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A4327" w14:textId="30190036" w:rsidR="00435CA8" w:rsidRDefault="005269AC" w:rsidP="005269AC">
      <w:pPr>
        <w:jc w:val="center"/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EPICODE</w:t>
      </w:r>
    </w:p>
    <w:p w14:paraId="43A2C3E3" w14:textId="724D8144" w:rsidR="005269AC" w:rsidRDefault="005269AC" w:rsidP="005269AC">
      <w:pPr>
        <w:rPr>
          <w:sz w:val="28"/>
          <w:szCs w:val="28"/>
        </w:rPr>
      </w:pPr>
      <w:r>
        <w:rPr>
          <w:sz w:val="28"/>
          <w:szCs w:val="28"/>
        </w:rPr>
        <w:t>Esercizio S3 – L4</w:t>
      </w:r>
    </w:p>
    <w:p w14:paraId="627F4982" w14:textId="393E7DF2" w:rsidR="003D489A" w:rsidRDefault="001C12F9" w:rsidP="005269AC">
      <w:r w:rsidRPr="001C12F9">
        <w:t xml:space="preserve">L'esercizio di oggi consiste nel commentare/spiegare questo codice che fa riferimento ad una backdoor. </w:t>
      </w:r>
      <w:r w:rsidRPr="001C12F9">
        <w:t>Inoltre,</w:t>
      </w:r>
      <w:r w:rsidRPr="001C12F9">
        <w:t xml:space="preserve"> spiegare cos’è una backdoor.</w:t>
      </w:r>
    </w:p>
    <w:p w14:paraId="5E617FF8" w14:textId="280B4EB3" w:rsidR="000B700C" w:rsidRDefault="00B63A45" w:rsidP="005269AC">
      <w:r>
        <w:rPr>
          <w:noProof/>
        </w:rPr>
        <w:drawing>
          <wp:inline distT="0" distB="0" distL="0" distR="0" wp14:anchorId="54D6FA79" wp14:editId="72AB5F01">
            <wp:extent cx="3711262" cy="3246401"/>
            <wp:effectExtent l="0" t="0" r="3810" b="0"/>
            <wp:docPr id="1649947488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947488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5DFF" w14:textId="289EA447" w:rsidR="003D489A" w:rsidRDefault="003D489A" w:rsidP="005269AC">
      <w:r>
        <w:t>Qui sopra il codice completo</w:t>
      </w:r>
    </w:p>
    <w:p w14:paraId="0ED769A8" w14:textId="77777777" w:rsidR="00BA1625" w:rsidRDefault="00BA1625" w:rsidP="005269AC"/>
    <w:p w14:paraId="36F57FB8" w14:textId="75025F4C" w:rsidR="00B63A45" w:rsidRDefault="003D489A" w:rsidP="005269AC">
      <w:r>
        <w:rPr>
          <w:noProof/>
        </w:rPr>
        <w:drawing>
          <wp:inline distT="0" distB="0" distL="0" distR="0" wp14:anchorId="770EE396" wp14:editId="15BB6073">
            <wp:extent cx="3710940" cy="792480"/>
            <wp:effectExtent l="0" t="0" r="3810" b="7620"/>
            <wp:docPr id="2099418094" name="Immagine 2099418094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947488" name="Immagine 1" descr="Immagine che contiene testo, schermata, software, Software multimediale&#10;&#10;Descrizione generata automa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587"/>
                    <a:stretch/>
                  </pic:blipFill>
                  <pic:spPr bwMode="auto">
                    <a:xfrm>
                      <a:off x="0" y="0"/>
                      <a:ext cx="3711262" cy="792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7B2C3" w14:textId="04376822" w:rsidR="00276C04" w:rsidRDefault="002108EA" w:rsidP="00EC5415">
      <w:pPr>
        <w:pStyle w:val="Paragrafoelenco"/>
        <w:numPr>
          <w:ilvl w:val="0"/>
          <w:numId w:val="1"/>
        </w:numPr>
      </w:pPr>
      <w:r>
        <w:t>Nella prima riga</w:t>
      </w:r>
      <w:r w:rsidR="00276C04">
        <w:t xml:space="preserve"> di codice si importa </w:t>
      </w:r>
      <w:r w:rsidR="001A06C1">
        <w:t xml:space="preserve">il modulo </w:t>
      </w:r>
      <w:proofErr w:type="spellStart"/>
      <w:r w:rsidR="001A06C1">
        <w:t>socket</w:t>
      </w:r>
      <w:proofErr w:type="spellEnd"/>
      <w:r w:rsidR="001A06C1">
        <w:t xml:space="preserve"> che fornisce funzionalità </w:t>
      </w:r>
      <w:r w:rsidR="007A1C01">
        <w:t>per la</w:t>
      </w:r>
      <w:r w:rsidR="001A06C1">
        <w:t xml:space="preserve"> rete</w:t>
      </w:r>
      <w:r w:rsidR="007A1C01">
        <w:t xml:space="preserve"> in Python.</w:t>
      </w:r>
    </w:p>
    <w:p w14:paraId="2F1C7B20" w14:textId="0B116812" w:rsidR="002108EA" w:rsidRDefault="002108EA" w:rsidP="00EC5415">
      <w:pPr>
        <w:pStyle w:val="Paragrafoelenco"/>
        <w:numPr>
          <w:ilvl w:val="0"/>
          <w:numId w:val="1"/>
        </w:numPr>
      </w:pPr>
      <w:r>
        <w:t xml:space="preserve">Nella seconda </w:t>
      </w:r>
      <w:r w:rsidR="00A93E19">
        <w:t xml:space="preserve">riga scritta </w:t>
      </w:r>
      <w:r w:rsidR="00AA3283">
        <w:t>si definisce la prima variabile</w:t>
      </w:r>
      <w:r w:rsidR="00D74B26">
        <w:t xml:space="preserve">, ovvero </w:t>
      </w:r>
      <w:r w:rsidR="00AA3283">
        <w:t xml:space="preserve">l’indirizzo </w:t>
      </w:r>
      <w:proofErr w:type="spellStart"/>
      <w:r w:rsidR="00AA3283">
        <w:t>ip</w:t>
      </w:r>
      <w:proofErr w:type="spellEnd"/>
      <w:r w:rsidR="00AA3283">
        <w:t xml:space="preserve"> </w:t>
      </w:r>
      <w:r w:rsidR="00451A6E">
        <w:t>che fungerà da server</w:t>
      </w:r>
      <w:r w:rsidR="00D74B26">
        <w:t xml:space="preserve">. </w:t>
      </w:r>
      <w:r w:rsidR="00903C26">
        <w:t xml:space="preserve">L’indirizzo </w:t>
      </w:r>
      <w:proofErr w:type="spellStart"/>
      <w:r w:rsidR="00903C26">
        <w:t>ip</w:t>
      </w:r>
      <w:proofErr w:type="spellEnd"/>
      <w:r w:rsidR="00903C26">
        <w:t xml:space="preserve"> dev’essere pubblico.</w:t>
      </w:r>
    </w:p>
    <w:p w14:paraId="1E3658FD" w14:textId="4845214F" w:rsidR="00BA1625" w:rsidRDefault="00903C26" w:rsidP="00EC5415">
      <w:pPr>
        <w:pStyle w:val="Paragrafoelenco"/>
        <w:numPr>
          <w:ilvl w:val="0"/>
          <w:numId w:val="1"/>
        </w:numPr>
      </w:pPr>
      <w:r>
        <w:t xml:space="preserve">Nella terza riga scritta si definisce la seconda variabile, ovvero la porta </w:t>
      </w:r>
      <w:r w:rsidR="00F84186">
        <w:t>su cui ci si metterà in ascolto.</w:t>
      </w:r>
    </w:p>
    <w:p w14:paraId="04FC5E58" w14:textId="77777777" w:rsidR="00BA1625" w:rsidRDefault="00BA1625" w:rsidP="005269AC"/>
    <w:p w14:paraId="7E19CC51" w14:textId="77777777" w:rsidR="00EC5415" w:rsidRDefault="00274199" w:rsidP="005269AC">
      <w:r>
        <w:rPr>
          <w:noProof/>
        </w:rPr>
        <w:drawing>
          <wp:inline distT="0" distB="0" distL="0" distR="0" wp14:anchorId="38D2BFD1" wp14:editId="4675E5C5">
            <wp:extent cx="3709979" cy="563880"/>
            <wp:effectExtent l="0" t="0" r="5080" b="7620"/>
            <wp:docPr id="1124453339" name="Immagine 1124453339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947488" name="Immagine 1" descr="Immagine che contiene testo, schermata, software, Software multimediale&#10;&#10;Descrizione generata automa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48" b="57977"/>
                    <a:stretch/>
                  </pic:blipFill>
                  <pic:spPr bwMode="auto">
                    <a:xfrm>
                      <a:off x="0" y="0"/>
                      <a:ext cx="3711262" cy="56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7A65F8" w14:textId="77777777" w:rsidR="00EC5415" w:rsidRDefault="00CC4FFF" w:rsidP="00EC5415">
      <w:pPr>
        <w:pStyle w:val="Paragrafoelenco"/>
        <w:numPr>
          <w:ilvl w:val="0"/>
          <w:numId w:val="2"/>
        </w:numPr>
      </w:pPr>
      <w:r>
        <w:t xml:space="preserve">La prima riga dell’immagine </w:t>
      </w:r>
      <w:r w:rsidR="00AA6574">
        <w:t>c</w:t>
      </w:r>
      <w:r w:rsidRPr="00CC4FFF">
        <w:t xml:space="preserve">rea un </w:t>
      </w:r>
      <w:proofErr w:type="spellStart"/>
      <w:r w:rsidRPr="00CC4FFF">
        <w:t>socket</w:t>
      </w:r>
      <w:proofErr w:type="spellEnd"/>
      <w:r w:rsidRPr="00CC4FFF">
        <w:t xml:space="preserve"> utilizzando</w:t>
      </w:r>
      <w:r w:rsidR="00A31AA1">
        <w:t xml:space="preserve"> la funzione</w:t>
      </w:r>
      <w:r w:rsidRPr="00CC4FFF">
        <w:t xml:space="preserve"> </w:t>
      </w:r>
      <w:proofErr w:type="spellStart"/>
      <w:proofErr w:type="gramStart"/>
      <w:r w:rsidRPr="00CC4FFF">
        <w:t>socket.socket</w:t>
      </w:r>
      <w:proofErr w:type="spellEnd"/>
      <w:proofErr w:type="gramEnd"/>
      <w:r w:rsidRPr="00CC4FFF">
        <w:t xml:space="preserve">(). Il primo parametro </w:t>
      </w:r>
      <w:proofErr w:type="spellStart"/>
      <w:r w:rsidRPr="00CC4FFF">
        <w:t>socket.AF_INET</w:t>
      </w:r>
      <w:proofErr w:type="spellEnd"/>
      <w:r w:rsidRPr="00CC4FFF">
        <w:t xml:space="preserve"> specifica che si tratta di un </w:t>
      </w:r>
      <w:proofErr w:type="spellStart"/>
      <w:r w:rsidRPr="00CC4FFF">
        <w:t>socket</w:t>
      </w:r>
      <w:proofErr w:type="spellEnd"/>
      <w:r w:rsidRPr="00CC4FFF">
        <w:t xml:space="preserve"> di tipo IPv4, e il secondo parametro </w:t>
      </w:r>
      <w:proofErr w:type="spellStart"/>
      <w:proofErr w:type="gramStart"/>
      <w:r w:rsidRPr="00CC4FFF">
        <w:t>socket.SOCK</w:t>
      </w:r>
      <w:proofErr w:type="gramEnd"/>
      <w:r w:rsidRPr="00CC4FFF">
        <w:t>_STREAM</w:t>
      </w:r>
      <w:proofErr w:type="spellEnd"/>
      <w:r w:rsidRPr="00CC4FFF">
        <w:t xml:space="preserve"> specifica che si tratta di un </w:t>
      </w:r>
      <w:proofErr w:type="spellStart"/>
      <w:r w:rsidRPr="00CC4FFF">
        <w:t>socket</w:t>
      </w:r>
      <w:proofErr w:type="spellEnd"/>
      <w:r w:rsidRPr="00CC4FFF">
        <w:t xml:space="preserve"> TCP.</w:t>
      </w:r>
    </w:p>
    <w:p w14:paraId="3AFD1DF2" w14:textId="5995F8A3" w:rsidR="000C3458" w:rsidRDefault="00266665" w:rsidP="00EC5415">
      <w:pPr>
        <w:pStyle w:val="Paragrafoelenco"/>
        <w:numPr>
          <w:ilvl w:val="0"/>
          <w:numId w:val="2"/>
        </w:numPr>
      </w:pPr>
      <w:proofErr w:type="spellStart"/>
      <w:proofErr w:type="gramStart"/>
      <w:r>
        <w:t>s.bind</w:t>
      </w:r>
      <w:proofErr w:type="spellEnd"/>
      <w:r>
        <w:t>(</w:t>
      </w:r>
      <w:proofErr w:type="gramEnd"/>
      <w:r>
        <w:t xml:space="preserve">) </w:t>
      </w:r>
      <w:r w:rsidR="001878A6">
        <w:t>associa l’</w:t>
      </w:r>
      <w:proofErr w:type="spellStart"/>
      <w:r w:rsidR="001878A6">
        <w:t>ip</w:t>
      </w:r>
      <w:proofErr w:type="spellEnd"/>
      <w:r w:rsidR="001878A6">
        <w:t xml:space="preserve"> con la porta.</w:t>
      </w:r>
      <w:r w:rsidR="00AF28C1">
        <w:t xml:space="preserve"> In questo modo il server è in ascolto</w:t>
      </w:r>
      <w:r w:rsidR="00CF4725">
        <w:t xml:space="preserve"> su quell’</w:t>
      </w:r>
      <w:proofErr w:type="spellStart"/>
      <w:r w:rsidR="00CF4725">
        <w:t>ip</w:t>
      </w:r>
      <w:proofErr w:type="spellEnd"/>
      <w:r w:rsidR="00CF4725">
        <w:t xml:space="preserve"> e su quella porta</w:t>
      </w:r>
      <w:r w:rsidR="00AF28C1">
        <w:t xml:space="preserve"> pe</w:t>
      </w:r>
      <w:r w:rsidR="00CF4725">
        <w:t>r le connessioni in ingresso.</w:t>
      </w:r>
    </w:p>
    <w:p w14:paraId="2443ACEF" w14:textId="6F930984" w:rsidR="00D84FEF" w:rsidRDefault="00D84FEF" w:rsidP="00EC5415">
      <w:pPr>
        <w:pStyle w:val="Paragrafoelenco"/>
        <w:numPr>
          <w:ilvl w:val="0"/>
          <w:numId w:val="2"/>
        </w:numPr>
      </w:pPr>
      <w:r>
        <w:lastRenderedPageBreak/>
        <w:t xml:space="preserve">s. </w:t>
      </w:r>
      <w:proofErr w:type="spellStart"/>
      <w:proofErr w:type="gramStart"/>
      <w:r>
        <w:t>listen</w:t>
      </w:r>
      <w:proofErr w:type="spellEnd"/>
      <w:r>
        <w:t>(</w:t>
      </w:r>
      <w:proofErr w:type="gramEnd"/>
      <w:r>
        <w:t xml:space="preserve">1) </w:t>
      </w:r>
      <w:r w:rsidR="005D7370">
        <w:t xml:space="preserve">mette il </w:t>
      </w:r>
      <w:proofErr w:type="spellStart"/>
      <w:r w:rsidR="005D7370">
        <w:t>socket</w:t>
      </w:r>
      <w:proofErr w:type="spellEnd"/>
      <w:r w:rsidR="005D7370">
        <w:t xml:space="preserve"> in ascolto. L’1 indica che </w:t>
      </w:r>
      <w:r w:rsidR="001E61AF">
        <w:t>si accetta una sola connessione in entrata alla volta.</w:t>
      </w:r>
    </w:p>
    <w:p w14:paraId="32CE08C3" w14:textId="0F2387A4" w:rsidR="001E61AF" w:rsidRDefault="006C219A" w:rsidP="00EC5415">
      <w:pPr>
        <w:pStyle w:val="Paragrafoelenco"/>
        <w:numPr>
          <w:ilvl w:val="0"/>
          <w:numId w:val="2"/>
        </w:numPr>
      </w:pPr>
      <w:r w:rsidRPr="006C219A">
        <w:t xml:space="preserve">connection è il nuovo </w:t>
      </w:r>
      <w:proofErr w:type="spellStart"/>
      <w:r w:rsidRPr="006C219A">
        <w:t>socket</w:t>
      </w:r>
      <w:proofErr w:type="spellEnd"/>
      <w:r w:rsidRPr="006C219A">
        <w:t xml:space="preserve"> creato per comunicare con il client, e </w:t>
      </w:r>
      <w:proofErr w:type="spellStart"/>
      <w:r w:rsidRPr="006C219A">
        <w:t>address</w:t>
      </w:r>
      <w:proofErr w:type="spellEnd"/>
      <w:r w:rsidRPr="006C219A">
        <w:t xml:space="preserve"> contiene l'indirizzo IP e la porta del client.</w:t>
      </w:r>
      <w:r w:rsidR="006A5D78">
        <w:t xml:space="preserve"> </w:t>
      </w:r>
      <w:r w:rsidR="003D1EE2">
        <w:t>Si a</w:t>
      </w:r>
      <w:r w:rsidR="006A5D78">
        <w:t>ccet</w:t>
      </w:r>
      <w:r w:rsidR="008B318C">
        <w:t>t</w:t>
      </w:r>
      <w:r w:rsidR="006A5D78">
        <w:t xml:space="preserve">a una comunicazione in entrata </w:t>
      </w:r>
      <w:r w:rsidRPr="006C219A">
        <w:t xml:space="preserve">utilizzando </w:t>
      </w:r>
      <w:proofErr w:type="spellStart"/>
      <w:proofErr w:type="gramStart"/>
      <w:r w:rsidRPr="006C219A">
        <w:t>accept</w:t>
      </w:r>
      <w:proofErr w:type="spellEnd"/>
      <w:r w:rsidRPr="006C219A">
        <w:t>(</w:t>
      </w:r>
      <w:proofErr w:type="gramEnd"/>
      <w:r w:rsidRPr="006C219A">
        <w:t>). Questo metodo blocca il programma finché non viene stabilita una connessione da un client.</w:t>
      </w:r>
    </w:p>
    <w:p w14:paraId="7CB237B9" w14:textId="353B9012" w:rsidR="0011405F" w:rsidRDefault="00C91F28" w:rsidP="005269AC">
      <w:pPr>
        <w:pStyle w:val="Paragrafoelenco"/>
        <w:numPr>
          <w:ilvl w:val="0"/>
          <w:numId w:val="2"/>
        </w:numPr>
      </w:pPr>
      <w:r>
        <w:t xml:space="preserve">Print (“client </w:t>
      </w:r>
      <w:proofErr w:type="spellStart"/>
      <w:r>
        <w:t>connected</w:t>
      </w:r>
      <w:proofErr w:type="spellEnd"/>
      <w:r w:rsidR="00D8219C">
        <w:t xml:space="preserve">: “, </w:t>
      </w:r>
      <w:proofErr w:type="spellStart"/>
      <w:r w:rsidR="00D8219C">
        <w:t>address</w:t>
      </w:r>
      <w:proofErr w:type="spellEnd"/>
      <w:r w:rsidR="00D8219C">
        <w:t xml:space="preserve">) </w:t>
      </w:r>
      <w:r w:rsidR="00A05660">
        <w:t>stampa un messaggio per</w:t>
      </w:r>
      <w:r w:rsidR="0011405F">
        <w:t xml:space="preserve"> indicare che un client è stato connesso e visualizza l’indirizzo del client.</w:t>
      </w:r>
    </w:p>
    <w:p w14:paraId="196F2BE1" w14:textId="77777777" w:rsidR="0011405F" w:rsidRDefault="0011405F" w:rsidP="005269AC"/>
    <w:p w14:paraId="060BA74F" w14:textId="6B42FC75" w:rsidR="0011405F" w:rsidRDefault="00E77FD3" w:rsidP="005269AC">
      <w:r>
        <w:rPr>
          <w:noProof/>
        </w:rPr>
        <w:drawing>
          <wp:inline distT="0" distB="0" distL="0" distR="0" wp14:anchorId="03DBF863" wp14:editId="7A0FB7F2">
            <wp:extent cx="3709680" cy="1303020"/>
            <wp:effectExtent l="0" t="0" r="5080" b="0"/>
            <wp:docPr id="188687988" name="Immagine 188687988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947488" name="Immagine 1" descr="Immagine che contiene testo, schermata, software, Software multimediale&#10;&#10;Descrizione generata automa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488" b="17357"/>
                    <a:stretch/>
                  </pic:blipFill>
                  <pic:spPr bwMode="auto">
                    <a:xfrm>
                      <a:off x="0" y="0"/>
                      <a:ext cx="3711262" cy="1303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E2C7F" w14:textId="21A99BF6" w:rsidR="0011405F" w:rsidRDefault="00766229" w:rsidP="00EC5415">
      <w:pPr>
        <w:pStyle w:val="Paragrafoelenco"/>
        <w:numPr>
          <w:ilvl w:val="0"/>
          <w:numId w:val="3"/>
        </w:numPr>
      </w:pPr>
      <w:r>
        <w:t xml:space="preserve">Si apre un ciclo </w:t>
      </w:r>
      <w:proofErr w:type="spellStart"/>
      <w:r>
        <w:t>while</w:t>
      </w:r>
      <w:proofErr w:type="spellEnd"/>
      <w:r>
        <w:t xml:space="preserve"> 1, dove 1 sta per True. Ovvero un ciclo </w:t>
      </w:r>
      <w:proofErr w:type="spellStart"/>
      <w:r>
        <w:t>while</w:t>
      </w:r>
      <w:proofErr w:type="spellEnd"/>
      <w:r>
        <w:t xml:space="preserve"> infinito</w:t>
      </w:r>
      <w:r w:rsidR="00E06CE1">
        <w:t>.</w:t>
      </w:r>
    </w:p>
    <w:p w14:paraId="61FCB9E2" w14:textId="6BA97A36" w:rsidR="00B36D59" w:rsidRDefault="00BC2F1F" w:rsidP="00EC5415">
      <w:pPr>
        <w:pStyle w:val="Paragrafoelenco"/>
        <w:numPr>
          <w:ilvl w:val="0"/>
          <w:numId w:val="3"/>
        </w:numPr>
      </w:pPr>
      <w:r>
        <w:t>Inizia un blocco di codice in cui si gestiscono delle eventuali eccezioni.</w:t>
      </w:r>
    </w:p>
    <w:p w14:paraId="239DE255" w14:textId="1048085E" w:rsidR="00E06CE1" w:rsidRDefault="00EE4125" w:rsidP="00EC5415">
      <w:pPr>
        <w:pStyle w:val="Paragrafoelenco"/>
        <w:numPr>
          <w:ilvl w:val="0"/>
          <w:numId w:val="3"/>
        </w:numPr>
      </w:pPr>
      <w:r w:rsidRPr="00EE4125">
        <w:t xml:space="preserve">Utilizza </w:t>
      </w:r>
      <w:proofErr w:type="spellStart"/>
      <w:proofErr w:type="gramStart"/>
      <w:r w:rsidRPr="00EE4125">
        <w:t>recv</w:t>
      </w:r>
      <w:proofErr w:type="spellEnd"/>
      <w:r w:rsidRPr="00EE4125">
        <w:t>(</w:t>
      </w:r>
      <w:proofErr w:type="gramEnd"/>
      <w:r w:rsidRPr="00EE4125">
        <w:t>1024) per ricevere dati dal client, con una dimensione massima di 1024 byte alla volta.</w:t>
      </w:r>
    </w:p>
    <w:p w14:paraId="742A6A93" w14:textId="23E8225C" w:rsidR="00927104" w:rsidRDefault="00927104" w:rsidP="00927104">
      <w:pPr>
        <w:pStyle w:val="Paragrafoelenco"/>
        <w:numPr>
          <w:ilvl w:val="0"/>
          <w:numId w:val="3"/>
        </w:numPr>
      </w:pPr>
      <w:r>
        <w:t>Se durante la ricezione dei dati si verifica un’eccezione il programma continua</w:t>
      </w:r>
      <w:r w:rsidR="00F47424">
        <w:t xml:space="preserve"> a ricevere</w:t>
      </w:r>
      <w:r>
        <w:t>.</w:t>
      </w:r>
    </w:p>
    <w:p w14:paraId="1757ED84" w14:textId="352EA49B" w:rsidR="00747D9E" w:rsidRDefault="003D12C7" w:rsidP="00927104">
      <w:pPr>
        <w:pStyle w:val="Paragrafoelenco"/>
        <w:numPr>
          <w:ilvl w:val="0"/>
          <w:numId w:val="3"/>
        </w:numPr>
      </w:pPr>
      <w:r>
        <w:t>Si d</w:t>
      </w:r>
      <w:r w:rsidR="00747D9E">
        <w:t>ecodifica</w:t>
      </w:r>
      <w:r>
        <w:t>no</w:t>
      </w:r>
      <w:r w:rsidR="00747D9E">
        <w:t xml:space="preserve"> i dati ricevuti in </w:t>
      </w:r>
      <w:r w:rsidR="001B7B3A">
        <w:t>utf-8 e verifica se sono uguali a 1.</w:t>
      </w:r>
    </w:p>
    <w:p w14:paraId="2A80F7E4" w14:textId="4BAEF73D" w:rsidR="001B7B3A" w:rsidRDefault="003D12C7" w:rsidP="00927104">
      <w:pPr>
        <w:pStyle w:val="Paragrafoelenco"/>
        <w:numPr>
          <w:ilvl w:val="0"/>
          <w:numId w:val="3"/>
        </w:numPr>
      </w:pPr>
      <w:r>
        <w:t xml:space="preserve">Se è così </w:t>
      </w:r>
      <w:r w:rsidR="00F61CFB">
        <w:t xml:space="preserve">prepara una stringa </w:t>
      </w:r>
      <w:r w:rsidR="005178DE">
        <w:t>da inviare contenente il nome della piattaforma e della macchina.</w:t>
      </w:r>
    </w:p>
    <w:p w14:paraId="179005A4" w14:textId="36740BD5" w:rsidR="005178DE" w:rsidRDefault="00E436F5" w:rsidP="00927104">
      <w:pPr>
        <w:pStyle w:val="Paragrafoelenco"/>
        <w:numPr>
          <w:ilvl w:val="0"/>
          <w:numId w:val="3"/>
        </w:numPr>
      </w:pPr>
      <w:r>
        <w:t>Invia la stringa in formato utf-8.</w:t>
      </w:r>
    </w:p>
    <w:p w14:paraId="3F56CA96" w14:textId="2556A3F3" w:rsidR="00E436F5" w:rsidRDefault="00DB026C" w:rsidP="00927104">
      <w:pPr>
        <w:pStyle w:val="Paragrafoelenco"/>
        <w:numPr>
          <w:ilvl w:val="0"/>
          <w:numId w:val="3"/>
        </w:numPr>
      </w:pPr>
      <w:r>
        <w:t>Se i dati ricevuti sono uguali a 2, allora ricev</w:t>
      </w:r>
      <w:r w:rsidR="00E91FDA">
        <w:t>e</w:t>
      </w:r>
      <w:r>
        <w:t xml:space="preserve"> ulteriori dati dalla connessione.</w:t>
      </w:r>
    </w:p>
    <w:p w14:paraId="78C1C753" w14:textId="0D87217C" w:rsidR="00DB026C" w:rsidRDefault="00E94DCC" w:rsidP="00927104">
      <w:pPr>
        <w:pStyle w:val="Paragrafoelenco"/>
        <w:numPr>
          <w:ilvl w:val="0"/>
          <w:numId w:val="3"/>
        </w:numPr>
      </w:pPr>
      <w:r>
        <w:t>U</w:t>
      </w:r>
      <w:r w:rsidR="00E91FDA">
        <w:t>n altro</w:t>
      </w:r>
      <w:r>
        <w:t xml:space="preserve"> blocco di gestione delle eccezioni.</w:t>
      </w:r>
    </w:p>
    <w:p w14:paraId="31FAA7D4" w14:textId="585193E9" w:rsidR="00E94DCC" w:rsidRDefault="00F25D58" w:rsidP="00927104">
      <w:pPr>
        <w:pStyle w:val="Paragrafoelenco"/>
        <w:numPr>
          <w:ilvl w:val="0"/>
          <w:numId w:val="3"/>
        </w:numPr>
      </w:pPr>
      <w:r>
        <w:t xml:space="preserve">Ottiene la lista dei file nella directory </w:t>
      </w:r>
      <w:r w:rsidR="005E0CB6">
        <w:t>specificata dai dati ricevuti.</w:t>
      </w:r>
    </w:p>
    <w:p w14:paraId="3AD09077" w14:textId="2C3848BA" w:rsidR="007F03D0" w:rsidRDefault="005E0CB6" w:rsidP="007F03D0">
      <w:pPr>
        <w:pStyle w:val="Paragrafoelenco"/>
        <w:numPr>
          <w:ilvl w:val="0"/>
          <w:numId w:val="3"/>
        </w:numPr>
      </w:pPr>
      <w:r>
        <w:t>Prepara la risposta</w:t>
      </w:r>
      <w:r w:rsidR="007F03D0">
        <w:t xml:space="preserve"> con una stringa vuota.</w:t>
      </w:r>
    </w:p>
    <w:p w14:paraId="314F7A85" w14:textId="0B407E46" w:rsidR="00597579" w:rsidRDefault="007F03D0" w:rsidP="00B171B2">
      <w:pPr>
        <w:pStyle w:val="Paragrafoelenco"/>
        <w:numPr>
          <w:ilvl w:val="0"/>
          <w:numId w:val="3"/>
        </w:numPr>
      </w:pPr>
      <w:r>
        <w:t>Concaten</w:t>
      </w:r>
      <w:r w:rsidR="00597579">
        <w:t>a il nome di ciascun file alla stringa di risposta separandoli con virgole.</w:t>
      </w:r>
    </w:p>
    <w:p w14:paraId="2FD6A577" w14:textId="77777777" w:rsidR="007C1842" w:rsidRDefault="007C1842" w:rsidP="007C1842"/>
    <w:p w14:paraId="78D04FF5" w14:textId="0466D6EB" w:rsidR="007C1842" w:rsidRDefault="007C1842" w:rsidP="007C1842">
      <w:r>
        <w:rPr>
          <w:noProof/>
        </w:rPr>
        <w:drawing>
          <wp:inline distT="0" distB="0" distL="0" distR="0" wp14:anchorId="784F9882" wp14:editId="5E60C694">
            <wp:extent cx="3710940" cy="579119"/>
            <wp:effectExtent l="0" t="0" r="3810" b="0"/>
            <wp:docPr id="494376200" name="Immagine 494376200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947488" name="Immagine 1" descr="Immagine che contiene testo, schermata, software, Software multimediale&#10;&#10;Descrizione generata automa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160"/>
                    <a:stretch/>
                  </pic:blipFill>
                  <pic:spPr bwMode="auto">
                    <a:xfrm>
                      <a:off x="0" y="0"/>
                      <a:ext cx="3711262" cy="579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105D1" w14:textId="3AA386C2" w:rsidR="001F756A" w:rsidRDefault="00F81450" w:rsidP="00966425">
      <w:pPr>
        <w:pStyle w:val="Paragrafoelenco"/>
        <w:numPr>
          <w:ilvl w:val="0"/>
          <w:numId w:val="4"/>
        </w:numPr>
      </w:pPr>
      <w:r>
        <w:t>S</w:t>
      </w:r>
      <w:r w:rsidR="00564247">
        <w:t>e</w:t>
      </w:r>
      <w:r>
        <w:t xml:space="preserve"> si verifica un’eccezione durante</w:t>
      </w:r>
      <w:r w:rsidR="00564247">
        <w:t xml:space="preserve"> il tentativo di </w:t>
      </w:r>
      <w:r w:rsidR="00620E73">
        <w:t xml:space="preserve">ottenere la lista dei file imposta la stringa </w:t>
      </w:r>
      <w:r w:rsidR="001F756A">
        <w:t>di risposta a “</w:t>
      </w:r>
      <w:proofErr w:type="spellStart"/>
      <w:r w:rsidR="001F756A">
        <w:t>Wrong</w:t>
      </w:r>
      <w:proofErr w:type="spellEnd"/>
      <w:r w:rsidR="001F756A">
        <w:t xml:space="preserve"> </w:t>
      </w:r>
      <w:proofErr w:type="spellStart"/>
      <w:r w:rsidR="001F756A">
        <w:t>path</w:t>
      </w:r>
      <w:proofErr w:type="spellEnd"/>
      <w:r w:rsidR="001F756A">
        <w:t>” e la invia.</w:t>
      </w:r>
    </w:p>
    <w:p w14:paraId="6D18F05A" w14:textId="5D832041" w:rsidR="00966425" w:rsidRDefault="00E924DB" w:rsidP="00966425">
      <w:pPr>
        <w:pStyle w:val="Paragrafoelenco"/>
        <w:numPr>
          <w:ilvl w:val="0"/>
          <w:numId w:val="4"/>
        </w:numPr>
      </w:pPr>
      <w:r>
        <w:t>Se i dati ricevuti sono uguali a zero chiude la</w:t>
      </w:r>
      <w:r w:rsidR="00113F86">
        <w:t xml:space="preserve"> connessione.</w:t>
      </w:r>
    </w:p>
    <w:p w14:paraId="6BA3DD05" w14:textId="7EBC6FE3" w:rsidR="00113F86" w:rsidRDefault="00113F86" w:rsidP="00966425">
      <w:pPr>
        <w:pStyle w:val="Paragrafoelenco"/>
        <w:numPr>
          <w:ilvl w:val="0"/>
          <w:numId w:val="4"/>
        </w:numPr>
      </w:pPr>
      <w:r>
        <w:t xml:space="preserve">Accetta </w:t>
      </w:r>
      <w:r w:rsidR="00FE4FBE">
        <w:t>una nuova connessione.</w:t>
      </w:r>
    </w:p>
    <w:p w14:paraId="00717E25" w14:textId="77777777" w:rsidR="0015350E" w:rsidRDefault="0015350E" w:rsidP="0015350E"/>
    <w:p w14:paraId="27632A5D" w14:textId="4FA39FF0" w:rsidR="0015350E" w:rsidRPr="001C12F9" w:rsidRDefault="00BA1432" w:rsidP="0015350E">
      <w:r>
        <w:t>Una backdoor è</w:t>
      </w:r>
      <w:r w:rsidR="00AE06D8">
        <w:t>, metaforicamente, l’entrata sul retro</w:t>
      </w:r>
      <w:r w:rsidR="00465A72">
        <w:t xml:space="preserve"> </w:t>
      </w:r>
      <w:r w:rsidR="00AE06D8">
        <w:t>di</w:t>
      </w:r>
      <w:r w:rsidR="00465A72">
        <w:t xml:space="preserve"> </w:t>
      </w:r>
      <w:r w:rsidR="007249FF">
        <w:t>una rete.</w:t>
      </w:r>
      <w:r w:rsidR="00465A72">
        <w:br/>
      </w:r>
      <w:r w:rsidR="0033739E">
        <w:t>Nasce dall’esigenza dei programmatori</w:t>
      </w:r>
      <w:r w:rsidR="00103261">
        <w:t>/sviluppatori</w:t>
      </w:r>
      <w:r w:rsidR="0033739E">
        <w:t xml:space="preserve"> di non dover accedere </w:t>
      </w:r>
      <w:r w:rsidR="00BD28F3">
        <w:t xml:space="preserve">con utente e password in </w:t>
      </w:r>
      <w:r w:rsidR="001C12F0">
        <w:t>ogni</w:t>
      </w:r>
      <w:r w:rsidR="00BD28F3">
        <w:t xml:space="preserve"> dispositiv</w:t>
      </w:r>
      <w:r w:rsidR="001C12F0">
        <w:t>o</w:t>
      </w:r>
      <w:r w:rsidR="00BD28F3">
        <w:t xml:space="preserve"> di una rete</w:t>
      </w:r>
      <w:r w:rsidR="001C12F0">
        <w:t xml:space="preserve"> quando si deve</w:t>
      </w:r>
      <w:r w:rsidR="00122773">
        <w:t>, per esempio, fare degli aggiornamenti</w:t>
      </w:r>
      <w:r w:rsidR="00BD28F3">
        <w:t xml:space="preserve"> (si pensi ad una grande rete aziendale</w:t>
      </w:r>
      <w:r w:rsidR="001C12F0">
        <w:t xml:space="preserve"> con centinaia di dispostivi)</w:t>
      </w:r>
      <w:r w:rsidR="00122773">
        <w:t>.</w:t>
      </w:r>
      <w:r w:rsidR="00F801DE">
        <w:t xml:space="preserve"> Trattandosi di un’entrata secondaria </w:t>
      </w:r>
      <w:r w:rsidR="00550881">
        <w:t>è molto meno difesa</w:t>
      </w:r>
      <w:r w:rsidR="00BF0A9C">
        <w:t xml:space="preserve">. Per questo possono essere spesso sfruttate dai criminali informatici </w:t>
      </w:r>
      <w:r w:rsidR="008D48EA">
        <w:t>per entrare nelle reti aggirando i sistemi di difesa.</w:t>
      </w:r>
    </w:p>
    <w:sectPr w:rsidR="0015350E" w:rsidRPr="001C12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A575F"/>
    <w:multiLevelType w:val="hybridMultilevel"/>
    <w:tmpl w:val="0E2E601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0304D"/>
    <w:multiLevelType w:val="hybridMultilevel"/>
    <w:tmpl w:val="49A227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3740A"/>
    <w:multiLevelType w:val="hybridMultilevel"/>
    <w:tmpl w:val="244838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054AE"/>
    <w:multiLevelType w:val="hybridMultilevel"/>
    <w:tmpl w:val="AE08EC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818338">
    <w:abstractNumId w:val="2"/>
  </w:num>
  <w:num w:numId="2" w16cid:durableId="94372978">
    <w:abstractNumId w:val="0"/>
  </w:num>
  <w:num w:numId="3" w16cid:durableId="509101346">
    <w:abstractNumId w:val="3"/>
  </w:num>
  <w:num w:numId="4" w16cid:durableId="1853371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28E"/>
    <w:rsid w:val="000B700C"/>
    <w:rsid w:val="000C0EBD"/>
    <w:rsid w:val="000C3458"/>
    <w:rsid w:val="00103261"/>
    <w:rsid w:val="00113F86"/>
    <w:rsid w:val="0011405F"/>
    <w:rsid w:val="00122773"/>
    <w:rsid w:val="0015350E"/>
    <w:rsid w:val="001623F7"/>
    <w:rsid w:val="001878A6"/>
    <w:rsid w:val="001A06C1"/>
    <w:rsid w:val="001B66F5"/>
    <w:rsid w:val="001B7B3A"/>
    <w:rsid w:val="001C12F0"/>
    <w:rsid w:val="001C12F9"/>
    <w:rsid w:val="001E6071"/>
    <w:rsid w:val="001E61AF"/>
    <w:rsid w:val="001F756A"/>
    <w:rsid w:val="002108EA"/>
    <w:rsid w:val="00266665"/>
    <w:rsid w:val="00274199"/>
    <w:rsid w:val="00276C04"/>
    <w:rsid w:val="00310923"/>
    <w:rsid w:val="0033739E"/>
    <w:rsid w:val="003D12C7"/>
    <w:rsid w:val="003D1EE2"/>
    <w:rsid w:val="003D489A"/>
    <w:rsid w:val="00435CA8"/>
    <w:rsid w:val="00451A6E"/>
    <w:rsid w:val="00465A72"/>
    <w:rsid w:val="004910A0"/>
    <w:rsid w:val="005178DE"/>
    <w:rsid w:val="005269AC"/>
    <w:rsid w:val="00550881"/>
    <w:rsid w:val="00564247"/>
    <w:rsid w:val="00597579"/>
    <w:rsid w:val="005D7370"/>
    <w:rsid w:val="005E0CB6"/>
    <w:rsid w:val="00620E73"/>
    <w:rsid w:val="006A5D78"/>
    <w:rsid w:val="006C219A"/>
    <w:rsid w:val="007249FF"/>
    <w:rsid w:val="00747D9E"/>
    <w:rsid w:val="00766229"/>
    <w:rsid w:val="007A1C01"/>
    <w:rsid w:val="007C1842"/>
    <w:rsid w:val="007F03D0"/>
    <w:rsid w:val="008B318C"/>
    <w:rsid w:val="008D48EA"/>
    <w:rsid w:val="00903C26"/>
    <w:rsid w:val="00927104"/>
    <w:rsid w:val="00966425"/>
    <w:rsid w:val="00A05660"/>
    <w:rsid w:val="00A31AA1"/>
    <w:rsid w:val="00A93E19"/>
    <w:rsid w:val="00AA3283"/>
    <w:rsid w:val="00AA6574"/>
    <w:rsid w:val="00AE06D8"/>
    <w:rsid w:val="00AF28C1"/>
    <w:rsid w:val="00B171B2"/>
    <w:rsid w:val="00B36D59"/>
    <w:rsid w:val="00B63A45"/>
    <w:rsid w:val="00BA1432"/>
    <w:rsid w:val="00BA1625"/>
    <w:rsid w:val="00BC2F1F"/>
    <w:rsid w:val="00BD28F3"/>
    <w:rsid w:val="00BF0A9C"/>
    <w:rsid w:val="00C90D4B"/>
    <w:rsid w:val="00C91F28"/>
    <w:rsid w:val="00CA0480"/>
    <w:rsid w:val="00CC1D8F"/>
    <w:rsid w:val="00CC4FFF"/>
    <w:rsid w:val="00CF4725"/>
    <w:rsid w:val="00D74B26"/>
    <w:rsid w:val="00D8219C"/>
    <w:rsid w:val="00D84FEF"/>
    <w:rsid w:val="00DB026C"/>
    <w:rsid w:val="00E06CE1"/>
    <w:rsid w:val="00E436F5"/>
    <w:rsid w:val="00E77FD3"/>
    <w:rsid w:val="00E91FDA"/>
    <w:rsid w:val="00E924DB"/>
    <w:rsid w:val="00E94DCC"/>
    <w:rsid w:val="00EC5415"/>
    <w:rsid w:val="00EE4125"/>
    <w:rsid w:val="00EF428E"/>
    <w:rsid w:val="00F25D58"/>
    <w:rsid w:val="00F308CA"/>
    <w:rsid w:val="00F37DFA"/>
    <w:rsid w:val="00F47424"/>
    <w:rsid w:val="00F61CFB"/>
    <w:rsid w:val="00F801DE"/>
    <w:rsid w:val="00F81450"/>
    <w:rsid w:val="00F84186"/>
    <w:rsid w:val="00FE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2B416"/>
  <w15:chartTrackingRefBased/>
  <w15:docId w15:val="{59612B88-9608-4719-944F-69E44AE5A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C5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Mandelli</dc:creator>
  <cp:keywords/>
  <dc:description/>
  <cp:lastModifiedBy>Andrea Mandelli</cp:lastModifiedBy>
  <cp:revision>93</cp:revision>
  <dcterms:created xsi:type="dcterms:W3CDTF">2023-12-14T13:59:00Z</dcterms:created>
  <dcterms:modified xsi:type="dcterms:W3CDTF">2023-12-14T15:31:00Z</dcterms:modified>
</cp:coreProperties>
</file>