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BBB" w14:textId="4A41BACD" w:rsidR="00435CA8" w:rsidRPr="00904358" w:rsidRDefault="00904358" w:rsidP="00904358">
      <w:pPr>
        <w:jc w:val="center"/>
        <w:rPr>
          <w:rFonts w:ascii="Calibri" w:hAnsi="Calibri" w:cs="Calibri"/>
          <w:color w:val="7030A0"/>
          <w:sz w:val="32"/>
          <w:szCs w:val="32"/>
        </w:rPr>
      </w:pPr>
      <w:r w:rsidRPr="00904358">
        <w:rPr>
          <w:rFonts w:ascii="Calibri" w:hAnsi="Calibri" w:cs="Calibri"/>
          <w:color w:val="7030A0"/>
          <w:sz w:val="32"/>
          <w:szCs w:val="32"/>
        </w:rPr>
        <w:t>EPICODE</w:t>
      </w:r>
    </w:p>
    <w:p w14:paraId="0E34E3D4" w14:textId="77777777" w:rsidR="00904358" w:rsidRPr="00904358" w:rsidRDefault="00904358" w:rsidP="00904358">
      <w:pPr>
        <w:jc w:val="center"/>
        <w:rPr>
          <w:rFonts w:ascii="Calibri" w:hAnsi="Calibri" w:cs="Calibri"/>
          <w:color w:val="7030A0"/>
          <w:sz w:val="32"/>
          <w:szCs w:val="32"/>
        </w:rPr>
      </w:pPr>
    </w:p>
    <w:p w14:paraId="260351A0" w14:textId="3009DDF3" w:rsidR="00904358" w:rsidRDefault="00B54904" w:rsidP="009043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Progetto S11 – L5</w:t>
      </w:r>
    </w:p>
    <w:p w14:paraId="2DF994F4" w14:textId="77777777" w:rsidR="00B54904" w:rsidRDefault="00B54904" w:rsidP="00904358">
      <w:pPr>
        <w:rPr>
          <w:rFonts w:ascii="Calibri" w:hAnsi="Calibri" w:cs="Calibri"/>
          <w:sz w:val="28"/>
          <w:szCs w:val="28"/>
        </w:rPr>
      </w:pPr>
    </w:p>
    <w:p w14:paraId="15D1DB58" w14:textId="233C61E5" w:rsidR="00B54904" w:rsidRDefault="00AD3D92" w:rsidP="00904358">
      <w:pPr>
        <w:rPr>
          <w:rFonts w:ascii="Calibri" w:hAnsi="Calibri" w:cs="Calibri"/>
        </w:rPr>
      </w:pPr>
      <w:r>
        <w:rPr>
          <w:rFonts w:ascii="Calibri" w:hAnsi="Calibri" w:cs="Calibri"/>
        </w:rPr>
        <w:t>TRACCIA</w:t>
      </w:r>
    </w:p>
    <w:p w14:paraId="3A95D9A1" w14:textId="77777777" w:rsidR="00AD3D92" w:rsidRDefault="00AD3D92" w:rsidP="00904358">
      <w:pPr>
        <w:rPr>
          <w:rFonts w:ascii="Calibri" w:hAnsi="Calibri" w:cs="Calibri"/>
        </w:rPr>
      </w:pPr>
      <w:r w:rsidRPr="00AD3D92">
        <w:rPr>
          <w:rFonts w:ascii="Calibri" w:hAnsi="Calibri" w:cs="Calibri"/>
        </w:rPr>
        <w:t>Con riferimento al codice presente nelle slide successive, rispondere ai seguenti quesiti:</w:t>
      </w:r>
    </w:p>
    <w:p w14:paraId="4F6D311F" w14:textId="77777777" w:rsidR="00AD3D92" w:rsidRDefault="00AD3D92" w:rsidP="00904358">
      <w:pPr>
        <w:rPr>
          <w:rFonts w:ascii="Calibri" w:hAnsi="Calibri" w:cs="Calibri"/>
        </w:rPr>
      </w:pPr>
      <w:r w:rsidRPr="00AD3D92">
        <w:rPr>
          <w:rFonts w:ascii="Calibri" w:hAnsi="Calibri" w:cs="Calibri"/>
        </w:rPr>
        <w:t>1. Spiegate, motivando, quale salto condizionale effettua il Malware.</w:t>
      </w:r>
    </w:p>
    <w:p w14:paraId="4B835EB9" w14:textId="73DBA685" w:rsidR="00AD3D92" w:rsidRDefault="00AD3D92" w:rsidP="00904358">
      <w:pPr>
        <w:rPr>
          <w:rFonts w:ascii="Calibri" w:hAnsi="Calibri" w:cs="Calibri"/>
        </w:rPr>
      </w:pPr>
      <w:r w:rsidRPr="00AD3D92">
        <w:rPr>
          <w:rFonts w:ascii="Calibri" w:hAnsi="Calibri" w:cs="Calibri"/>
        </w:rPr>
        <w:t>2. Disegnare un diagramma di flusso (prendete come esempio la visualizzazione grafica di IDA) identificando i salti condizionali (sia quelli effettuati che quelli non effettuati). Indicate con una linea verde</w:t>
      </w:r>
      <w:r w:rsidR="00EE0DE9">
        <w:rPr>
          <w:rFonts w:ascii="Calibri" w:hAnsi="Calibri" w:cs="Calibri"/>
        </w:rPr>
        <w:t xml:space="preserve"> </w:t>
      </w:r>
      <w:r w:rsidRPr="00AD3D92">
        <w:rPr>
          <w:rFonts w:ascii="Calibri" w:hAnsi="Calibri" w:cs="Calibri"/>
        </w:rPr>
        <w:t>i salti effettuati, mentre con una linea rossa</w:t>
      </w:r>
      <w:r w:rsidR="00EE0DE9">
        <w:rPr>
          <w:rFonts w:ascii="Calibri" w:hAnsi="Calibri" w:cs="Calibri"/>
        </w:rPr>
        <w:t xml:space="preserve"> </w:t>
      </w:r>
      <w:r w:rsidRPr="00AD3D92">
        <w:rPr>
          <w:rFonts w:ascii="Calibri" w:hAnsi="Calibri" w:cs="Calibri"/>
        </w:rPr>
        <w:t>i salti non effettuati.</w:t>
      </w:r>
    </w:p>
    <w:p w14:paraId="76E1BB6F" w14:textId="77777777" w:rsidR="00AD3D92" w:rsidRDefault="00AD3D92" w:rsidP="00904358">
      <w:pPr>
        <w:rPr>
          <w:rFonts w:ascii="Calibri" w:hAnsi="Calibri" w:cs="Calibri"/>
        </w:rPr>
      </w:pPr>
      <w:r w:rsidRPr="00AD3D92">
        <w:rPr>
          <w:rFonts w:ascii="Calibri" w:hAnsi="Calibri" w:cs="Calibri"/>
        </w:rPr>
        <w:t>3. Quali sono le diverse funzionalità implementate all’interno del Malware?</w:t>
      </w:r>
    </w:p>
    <w:p w14:paraId="2A33474E" w14:textId="48AD0FBE" w:rsidR="00217D6B" w:rsidRDefault="00AD3D92" w:rsidP="00904358">
      <w:pPr>
        <w:rPr>
          <w:rFonts w:ascii="Calibri" w:hAnsi="Calibri" w:cs="Calibri"/>
        </w:rPr>
      </w:pPr>
      <w:r w:rsidRPr="00AD3D92">
        <w:rPr>
          <w:rFonts w:ascii="Calibri" w:hAnsi="Calibri" w:cs="Calibri"/>
        </w:rPr>
        <w:t>4. Con riferimento alle istruzioni «call» presenti in tabella 2 e 3, dettagliare come sono passati gli argomenti alle successive chiamate di funzione . Aggiungere eventuali dettagli tecnici/teorici.</w:t>
      </w:r>
    </w:p>
    <w:p w14:paraId="790D55F4" w14:textId="77777777" w:rsidR="00217D6B" w:rsidRDefault="00217D6B" w:rsidP="00904358">
      <w:pPr>
        <w:rPr>
          <w:rFonts w:ascii="Calibri" w:hAnsi="Calibri" w:cs="Calibri"/>
        </w:rPr>
      </w:pPr>
    </w:p>
    <w:p w14:paraId="0DA616D8" w14:textId="69B5F45A" w:rsidR="00217D6B" w:rsidRDefault="00217D6B" w:rsidP="0090435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46C17D6" wp14:editId="33CFB9DD">
            <wp:extent cx="6120130" cy="2141220"/>
            <wp:effectExtent l="0" t="0" r="0" b="0"/>
            <wp:docPr id="1504379862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79862" name="Immagine 1" descr="Immagine che contiene testo, schermata, numero, Caratter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94"/>
                    <a:stretch/>
                  </pic:blipFill>
                  <pic:spPr bwMode="auto">
                    <a:xfrm>
                      <a:off x="0" y="0"/>
                      <a:ext cx="612013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1E93" w14:textId="63F14F74" w:rsidR="00217D6B" w:rsidRDefault="00217D6B" w:rsidP="0090435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B82096E" wp14:editId="43D49EA7">
            <wp:extent cx="6120130" cy="2491740"/>
            <wp:effectExtent l="0" t="0" r="0" b="3810"/>
            <wp:docPr id="400603320" name="Immagine 2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03320" name="Immagine 2" descr="Immagine che contiene testo, schermata, numero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ADC3" w14:textId="77777777" w:rsidR="00217D6B" w:rsidRDefault="00217D6B" w:rsidP="00904358">
      <w:pPr>
        <w:rPr>
          <w:rFonts w:ascii="Calibri" w:hAnsi="Calibri" w:cs="Calibri"/>
        </w:rPr>
      </w:pPr>
    </w:p>
    <w:p w14:paraId="0B1080C9" w14:textId="31B650EC" w:rsidR="0042757B" w:rsidRDefault="00707AC8" w:rsidP="0090435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SOLUZIONE</w:t>
      </w:r>
    </w:p>
    <w:p w14:paraId="72070FF2" w14:textId="77777777" w:rsidR="004D7744" w:rsidRDefault="004D7744" w:rsidP="00904358">
      <w:pPr>
        <w:rPr>
          <w:rFonts w:ascii="Calibri" w:hAnsi="Calibri" w:cs="Calibri"/>
        </w:rPr>
      </w:pPr>
    </w:p>
    <w:p w14:paraId="6BBFE149" w14:textId="54378C1D" w:rsidR="00707AC8" w:rsidRDefault="0077360E" w:rsidP="00904358">
      <w:pPr>
        <w:rPr>
          <w:rFonts w:ascii="Calibri" w:hAnsi="Calibri" w:cs="Calibri"/>
        </w:rPr>
      </w:pPr>
      <w:r w:rsidRPr="0077360E">
        <w:rPr>
          <w:rFonts w:ascii="Calibri" w:hAnsi="Calibri" w:cs="Calibri"/>
        </w:rPr>
        <w:t>1. Spiegate, motivando, quale salto condizionale effettua il Malware</w:t>
      </w:r>
      <w:r>
        <w:rPr>
          <w:rFonts w:ascii="Calibri" w:hAnsi="Calibri" w:cs="Calibri"/>
        </w:rPr>
        <w:t xml:space="preserve"> + </w:t>
      </w:r>
      <w:r w:rsidR="00707AC8">
        <w:rPr>
          <w:rFonts w:ascii="Calibri" w:hAnsi="Calibri" w:cs="Calibri"/>
        </w:rPr>
        <w:t>Extra:</w:t>
      </w:r>
    </w:p>
    <w:p w14:paraId="30127ADF" w14:textId="01B6C64B" w:rsidR="0077360E" w:rsidRDefault="00666F2E" w:rsidP="009043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77360E">
        <w:rPr>
          <w:rFonts w:ascii="Calibri" w:hAnsi="Calibri" w:cs="Calibri"/>
        </w:rPr>
        <w:t xml:space="preserve">Per rispondere </w:t>
      </w:r>
      <w:r w:rsidR="00171460">
        <w:rPr>
          <w:rFonts w:ascii="Calibri" w:hAnsi="Calibri" w:cs="Calibri"/>
        </w:rPr>
        <w:t xml:space="preserve">in maniera completa </w:t>
      </w:r>
      <w:r w:rsidR="0077360E">
        <w:rPr>
          <w:rFonts w:ascii="Calibri" w:hAnsi="Calibri" w:cs="Calibri"/>
        </w:rPr>
        <w:t>a questo punto si è deciso</w:t>
      </w:r>
      <w:r w:rsidR="00171460">
        <w:rPr>
          <w:rFonts w:ascii="Calibri" w:hAnsi="Calibri" w:cs="Calibri"/>
        </w:rPr>
        <w:t xml:space="preserve"> di effettuare un’analisi </w:t>
      </w:r>
      <w:r w:rsidR="00033977">
        <w:rPr>
          <w:rFonts w:ascii="Calibri" w:hAnsi="Calibri" w:cs="Calibri"/>
        </w:rPr>
        <w:t>del codice</w:t>
      </w:r>
      <w:r w:rsidR="00A80C5E">
        <w:rPr>
          <w:rFonts w:ascii="Calibri" w:hAnsi="Calibri" w:cs="Calibri"/>
        </w:rPr>
        <w:t xml:space="preserve"> in questione</w:t>
      </w:r>
      <w:r w:rsidR="00033977">
        <w:rPr>
          <w:rFonts w:ascii="Calibri" w:hAnsi="Calibri" w:cs="Calibri"/>
        </w:rPr>
        <w:t xml:space="preserve">. All’interno dell’analisi si </w:t>
      </w:r>
      <w:r w:rsidR="000B25F3">
        <w:rPr>
          <w:rFonts w:ascii="Calibri" w:hAnsi="Calibri" w:cs="Calibri"/>
        </w:rPr>
        <w:t>specifica quale salto condizionale effettua il malware e si espongono le motivazioni.</w:t>
      </w:r>
    </w:p>
    <w:p w14:paraId="33802007" w14:textId="77777777" w:rsidR="00033977" w:rsidRDefault="00033977" w:rsidP="00904358">
      <w:pPr>
        <w:rPr>
          <w:rFonts w:ascii="Calibri" w:hAnsi="Calibri" w:cs="Calibri"/>
        </w:rPr>
      </w:pPr>
    </w:p>
    <w:p w14:paraId="66AB9590" w14:textId="77777777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00401040 </w:t>
      </w:r>
      <w:proofErr w:type="spellStart"/>
      <w:r w:rsidRPr="00666F2E">
        <w:rPr>
          <w:rFonts w:ascii="Calibri" w:hAnsi="Calibri" w:cs="Calibri"/>
        </w:rPr>
        <w:t>mov</w:t>
      </w:r>
      <w:proofErr w:type="spellEnd"/>
      <w:r w:rsidRPr="00666F2E">
        <w:rPr>
          <w:rFonts w:ascii="Calibri" w:hAnsi="Calibri" w:cs="Calibri"/>
        </w:rPr>
        <w:t xml:space="preserve"> EAX, 5: Questa istruzione sposta il valore 5 nel registro EAX.</w:t>
      </w:r>
    </w:p>
    <w:p w14:paraId="5F95B3CA" w14:textId="77777777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00401044 </w:t>
      </w:r>
      <w:proofErr w:type="spellStart"/>
      <w:r w:rsidRPr="00666F2E">
        <w:rPr>
          <w:rFonts w:ascii="Calibri" w:hAnsi="Calibri" w:cs="Calibri"/>
        </w:rPr>
        <w:t>mov</w:t>
      </w:r>
      <w:proofErr w:type="spellEnd"/>
      <w:r w:rsidRPr="00666F2E">
        <w:rPr>
          <w:rFonts w:ascii="Calibri" w:hAnsi="Calibri" w:cs="Calibri"/>
        </w:rPr>
        <w:t xml:space="preserve"> EBX, 10: Qui, il valore 10 viene caricato nel registro EBX.</w:t>
      </w:r>
    </w:p>
    <w:p w14:paraId="0D1F3D9A" w14:textId="220E40F8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00401048 </w:t>
      </w:r>
      <w:proofErr w:type="spellStart"/>
      <w:r w:rsidRPr="00666F2E">
        <w:rPr>
          <w:rFonts w:ascii="Calibri" w:hAnsi="Calibri" w:cs="Calibri"/>
        </w:rPr>
        <w:t>cmp</w:t>
      </w:r>
      <w:proofErr w:type="spellEnd"/>
      <w:r w:rsidRPr="00666F2E">
        <w:rPr>
          <w:rFonts w:ascii="Calibri" w:hAnsi="Calibri" w:cs="Calibri"/>
        </w:rPr>
        <w:t xml:space="preserve"> EAX, 5: Confronta il valore in EAX con 5. </w:t>
      </w:r>
      <w:r w:rsidR="00FD0470" w:rsidRPr="00666F2E">
        <w:rPr>
          <w:rFonts w:ascii="Calibri" w:hAnsi="Calibri" w:cs="Calibri"/>
        </w:rPr>
        <w:t>Il risultato è 0</w:t>
      </w:r>
      <w:r w:rsidR="00055DD6" w:rsidRPr="00666F2E">
        <w:rPr>
          <w:rFonts w:ascii="Calibri" w:hAnsi="Calibri" w:cs="Calibri"/>
        </w:rPr>
        <w:t xml:space="preserve">, di conseguenza </w:t>
      </w:r>
      <w:r w:rsidRPr="00666F2E">
        <w:rPr>
          <w:rFonts w:ascii="Calibri" w:hAnsi="Calibri" w:cs="Calibri"/>
        </w:rPr>
        <w:t>lo Zero Flag</w:t>
      </w:r>
      <w:r w:rsidRPr="00666F2E">
        <w:rPr>
          <w:rFonts w:ascii="Calibri" w:hAnsi="Calibri" w:cs="Calibri"/>
        </w:rPr>
        <w:t xml:space="preserve"> (ZF) viene impostato</w:t>
      </w:r>
      <w:r w:rsidRPr="00666F2E">
        <w:rPr>
          <w:rFonts w:ascii="Calibri" w:hAnsi="Calibri" w:cs="Calibri"/>
        </w:rPr>
        <w:t xml:space="preserve"> a 1</w:t>
      </w:r>
      <w:r w:rsidRPr="00666F2E">
        <w:rPr>
          <w:rFonts w:ascii="Calibri" w:hAnsi="Calibri" w:cs="Calibri"/>
        </w:rPr>
        <w:t>.</w:t>
      </w:r>
    </w:p>
    <w:p w14:paraId="028B0209" w14:textId="3F6FECF7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0040105B </w:t>
      </w:r>
      <w:proofErr w:type="spellStart"/>
      <w:r w:rsidRPr="00666F2E">
        <w:rPr>
          <w:rFonts w:ascii="Calibri" w:hAnsi="Calibri" w:cs="Calibri"/>
        </w:rPr>
        <w:t>jnz</w:t>
      </w:r>
      <w:proofErr w:type="spellEnd"/>
      <w:r w:rsidRPr="00666F2E">
        <w:rPr>
          <w:rFonts w:ascii="Calibri" w:hAnsi="Calibri" w:cs="Calibri"/>
        </w:rPr>
        <w:t xml:space="preserve"> loc0040BBA0: Questa è un’istruzione di salto condizionale</w:t>
      </w:r>
      <w:r w:rsidR="00DC39B6" w:rsidRPr="00666F2E">
        <w:rPr>
          <w:rFonts w:ascii="Calibri" w:hAnsi="Calibri" w:cs="Calibri"/>
        </w:rPr>
        <w:t xml:space="preserve"> (salta se </w:t>
      </w:r>
      <w:r w:rsidR="000C00D7" w:rsidRPr="00666F2E">
        <w:rPr>
          <w:rFonts w:ascii="Calibri" w:hAnsi="Calibri" w:cs="Calibri"/>
        </w:rPr>
        <w:t>lo Zero Flag è a 0)</w:t>
      </w:r>
      <w:r w:rsidRPr="00666F2E">
        <w:rPr>
          <w:rFonts w:ascii="Calibri" w:hAnsi="Calibri" w:cs="Calibri"/>
        </w:rPr>
        <w:t>.</w:t>
      </w:r>
      <w:r w:rsidR="002F6D25" w:rsidRPr="00666F2E">
        <w:rPr>
          <w:rFonts w:ascii="Calibri" w:hAnsi="Calibri" w:cs="Calibri"/>
        </w:rPr>
        <w:t xml:space="preserve"> </w:t>
      </w:r>
      <w:r w:rsidR="00055DD6" w:rsidRPr="00666F2E">
        <w:rPr>
          <w:rFonts w:ascii="Calibri" w:hAnsi="Calibri" w:cs="Calibri"/>
        </w:rPr>
        <w:t xml:space="preserve">In </w:t>
      </w:r>
      <w:r w:rsidR="002F6D25" w:rsidRPr="00666F2E">
        <w:rPr>
          <w:rFonts w:ascii="Calibri" w:hAnsi="Calibri" w:cs="Calibri"/>
        </w:rPr>
        <w:t>questo caso non viene effettuato i</w:t>
      </w:r>
      <w:r w:rsidR="00FD0470" w:rsidRPr="00666F2E">
        <w:rPr>
          <w:rFonts w:ascii="Calibri" w:hAnsi="Calibri" w:cs="Calibri"/>
        </w:rPr>
        <w:t>l salto</w:t>
      </w:r>
      <w:r w:rsidR="00801C50" w:rsidRPr="00666F2E">
        <w:rPr>
          <w:rFonts w:ascii="Calibri" w:hAnsi="Calibri" w:cs="Calibri"/>
        </w:rPr>
        <w:t xml:space="preserve"> in quanto lo Zero Flag è impostato a 1.</w:t>
      </w:r>
    </w:p>
    <w:p w14:paraId="29D9B284" w14:textId="297C6B49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0040105F </w:t>
      </w:r>
      <w:proofErr w:type="spellStart"/>
      <w:r w:rsidRPr="00666F2E">
        <w:rPr>
          <w:rFonts w:ascii="Calibri" w:hAnsi="Calibri" w:cs="Calibri"/>
        </w:rPr>
        <w:t>inc</w:t>
      </w:r>
      <w:proofErr w:type="spellEnd"/>
      <w:r w:rsidRPr="00666F2E">
        <w:rPr>
          <w:rFonts w:ascii="Calibri" w:hAnsi="Calibri" w:cs="Calibri"/>
        </w:rPr>
        <w:t xml:space="preserve"> EBX: Incrementa il valore in EBX di 1</w:t>
      </w:r>
      <w:r w:rsidR="003D3F9E" w:rsidRPr="00666F2E">
        <w:rPr>
          <w:rFonts w:ascii="Calibri" w:hAnsi="Calibri" w:cs="Calibri"/>
        </w:rPr>
        <w:t xml:space="preserve"> (EBX diventa 11)</w:t>
      </w:r>
      <w:r w:rsidRPr="00666F2E">
        <w:rPr>
          <w:rFonts w:ascii="Calibri" w:hAnsi="Calibri" w:cs="Calibri"/>
        </w:rPr>
        <w:t>.</w:t>
      </w:r>
    </w:p>
    <w:p w14:paraId="1FA241FB" w14:textId="64CB0B53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00401064 </w:t>
      </w:r>
      <w:proofErr w:type="spellStart"/>
      <w:r w:rsidRPr="00666F2E">
        <w:rPr>
          <w:rFonts w:ascii="Calibri" w:hAnsi="Calibri" w:cs="Calibri"/>
        </w:rPr>
        <w:t>cmp</w:t>
      </w:r>
      <w:proofErr w:type="spellEnd"/>
      <w:r w:rsidRPr="00666F2E">
        <w:rPr>
          <w:rFonts w:ascii="Calibri" w:hAnsi="Calibri" w:cs="Calibri"/>
        </w:rPr>
        <w:t xml:space="preserve"> EBX, 11: Confronta il valore in EBX con 11.</w:t>
      </w:r>
      <w:r w:rsidR="00055DD6" w:rsidRPr="00666F2E">
        <w:rPr>
          <w:rFonts w:ascii="Calibri" w:hAnsi="Calibri" w:cs="Calibri"/>
        </w:rPr>
        <w:t xml:space="preserve"> </w:t>
      </w:r>
      <w:r w:rsidR="00055DD6" w:rsidRPr="00666F2E">
        <w:rPr>
          <w:rFonts w:ascii="Calibri" w:hAnsi="Calibri" w:cs="Calibri"/>
        </w:rPr>
        <w:t>Il risultato è 0, di conseguenza lo Zero Flag (ZF) viene impostato a 1.</w:t>
      </w:r>
    </w:p>
    <w:p w14:paraId="2ECA045D" w14:textId="47F9197E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00401068 </w:t>
      </w:r>
      <w:proofErr w:type="spellStart"/>
      <w:r w:rsidRPr="00666F2E">
        <w:rPr>
          <w:rFonts w:ascii="Calibri" w:hAnsi="Calibri" w:cs="Calibri"/>
        </w:rPr>
        <w:t>jz</w:t>
      </w:r>
      <w:proofErr w:type="spellEnd"/>
      <w:r w:rsidRPr="00666F2E">
        <w:rPr>
          <w:rFonts w:ascii="Calibri" w:hAnsi="Calibri" w:cs="Calibri"/>
        </w:rPr>
        <w:t xml:space="preserve"> loc0040FFA0: Questa è un’altra istruzione di salto condizionale</w:t>
      </w:r>
      <w:r w:rsidR="00055DD6" w:rsidRPr="00666F2E">
        <w:rPr>
          <w:rFonts w:ascii="Calibri" w:hAnsi="Calibri" w:cs="Calibri"/>
        </w:rPr>
        <w:t xml:space="preserve"> (salta se lo Zero Flag è a 1)</w:t>
      </w:r>
      <w:r w:rsidRPr="00666F2E">
        <w:rPr>
          <w:rFonts w:ascii="Calibri" w:hAnsi="Calibri" w:cs="Calibri"/>
        </w:rPr>
        <w:t xml:space="preserve">. </w:t>
      </w:r>
      <w:r w:rsidR="00055DD6" w:rsidRPr="00666F2E">
        <w:rPr>
          <w:rFonts w:ascii="Calibri" w:hAnsi="Calibri" w:cs="Calibri"/>
        </w:rPr>
        <w:t>In questo caso</w:t>
      </w:r>
      <w:r w:rsidRPr="00666F2E">
        <w:rPr>
          <w:rFonts w:ascii="Calibri" w:hAnsi="Calibri" w:cs="Calibri"/>
        </w:rPr>
        <w:t xml:space="preserve"> salta all’indirizzo 0040FFA0</w:t>
      </w:r>
      <w:r w:rsidR="00801C50" w:rsidRPr="00666F2E">
        <w:rPr>
          <w:rFonts w:ascii="Calibri" w:hAnsi="Calibri" w:cs="Calibri"/>
        </w:rPr>
        <w:t xml:space="preserve"> </w:t>
      </w:r>
      <w:r w:rsidR="00801C50" w:rsidRPr="00666F2E">
        <w:rPr>
          <w:rFonts w:ascii="Calibri" w:hAnsi="Calibri" w:cs="Calibri"/>
        </w:rPr>
        <w:t>in quanto lo Zero Flag è impostato a 1.</w:t>
      </w:r>
    </w:p>
    <w:p w14:paraId="171636E2" w14:textId="77777777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0040BBA0 </w:t>
      </w:r>
      <w:proofErr w:type="spellStart"/>
      <w:r w:rsidRPr="00666F2E">
        <w:rPr>
          <w:rFonts w:ascii="Calibri" w:hAnsi="Calibri" w:cs="Calibri"/>
        </w:rPr>
        <w:t>mov</w:t>
      </w:r>
      <w:proofErr w:type="spellEnd"/>
      <w:r w:rsidRPr="00666F2E">
        <w:rPr>
          <w:rFonts w:ascii="Calibri" w:hAnsi="Calibri" w:cs="Calibri"/>
        </w:rPr>
        <w:t xml:space="preserve"> EAX, EDI: Qui, il valore contenuto in EDI (che è www.malwaredownload.com) viene spostato nel registro EAX.</w:t>
      </w:r>
    </w:p>
    <w:p w14:paraId="4A444070" w14:textId="25802432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0040BBA4 </w:t>
      </w:r>
      <w:proofErr w:type="spellStart"/>
      <w:r w:rsidRPr="00666F2E">
        <w:rPr>
          <w:rFonts w:ascii="Calibri" w:hAnsi="Calibri" w:cs="Calibri"/>
        </w:rPr>
        <w:t>push</w:t>
      </w:r>
      <w:proofErr w:type="spellEnd"/>
      <w:r w:rsidRPr="00666F2E">
        <w:rPr>
          <w:rFonts w:ascii="Calibri" w:hAnsi="Calibri" w:cs="Calibri"/>
        </w:rPr>
        <w:t xml:space="preserve"> EAX: Mette il valore di EAX nello </w:t>
      </w:r>
      <w:proofErr w:type="spellStart"/>
      <w:r w:rsidRPr="00666F2E">
        <w:rPr>
          <w:rFonts w:ascii="Calibri" w:hAnsi="Calibri" w:cs="Calibri"/>
        </w:rPr>
        <w:t>stack</w:t>
      </w:r>
      <w:proofErr w:type="spellEnd"/>
      <w:r w:rsidRPr="00666F2E">
        <w:rPr>
          <w:rFonts w:ascii="Calibri" w:hAnsi="Calibri" w:cs="Calibri"/>
        </w:rPr>
        <w:t xml:space="preserve">. Questo </w:t>
      </w:r>
      <w:r w:rsidR="00F221D9" w:rsidRPr="00666F2E">
        <w:rPr>
          <w:rFonts w:ascii="Calibri" w:hAnsi="Calibri" w:cs="Calibri"/>
        </w:rPr>
        <w:t>è</w:t>
      </w:r>
      <w:r w:rsidRPr="00666F2E">
        <w:rPr>
          <w:rFonts w:ascii="Calibri" w:hAnsi="Calibri" w:cs="Calibri"/>
        </w:rPr>
        <w:t xml:space="preserve"> un parametro per </w:t>
      </w:r>
      <w:r w:rsidR="00F221D9" w:rsidRPr="00666F2E">
        <w:rPr>
          <w:rFonts w:ascii="Calibri" w:hAnsi="Calibri" w:cs="Calibri"/>
        </w:rPr>
        <w:t>la</w:t>
      </w:r>
      <w:r w:rsidRPr="00666F2E">
        <w:rPr>
          <w:rFonts w:ascii="Calibri" w:hAnsi="Calibri" w:cs="Calibri"/>
        </w:rPr>
        <w:t xml:space="preserve"> funzione successiva.</w:t>
      </w:r>
    </w:p>
    <w:p w14:paraId="3768D557" w14:textId="3B4EDBE8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0040BBA8 call </w:t>
      </w:r>
      <w:proofErr w:type="spellStart"/>
      <w:r w:rsidRPr="00666F2E">
        <w:rPr>
          <w:rFonts w:ascii="Calibri" w:hAnsi="Calibri" w:cs="Calibri"/>
        </w:rPr>
        <w:t>DownloadToFile</w:t>
      </w:r>
      <w:proofErr w:type="spellEnd"/>
      <w:r w:rsidRPr="00666F2E">
        <w:rPr>
          <w:rFonts w:ascii="Calibri" w:hAnsi="Calibri" w:cs="Calibri"/>
        </w:rPr>
        <w:t xml:space="preserve">(): Questa è una chiamata </w:t>
      </w:r>
      <w:r w:rsidR="00F221D9" w:rsidRPr="00666F2E">
        <w:rPr>
          <w:rFonts w:ascii="Calibri" w:hAnsi="Calibri" w:cs="Calibri"/>
        </w:rPr>
        <w:t xml:space="preserve">di funzione </w:t>
      </w:r>
      <w:r w:rsidR="003E3EF5" w:rsidRPr="00666F2E">
        <w:rPr>
          <w:rFonts w:ascii="Calibri" w:hAnsi="Calibri" w:cs="Calibri"/>
        </w:rPr>
        <w:t xml:space="preserve">per scaricare bit da Internet </w:t>
      </w:r>
      <w:r w:rsidR="003E3EF5" w:rsidRPr="00666F2E">
        <w:rPr>
          <w:rFonts w:ascii="Calibri" w:hAnsi="Calibri" w:cs="Calibri"/>
        </w:rPr>
        <w:t>(</w:t>
      </w:r>
      <w:proofErr w:type="spellStart"/>
      <w:r w:rsidR="003E3EF5" w:rsidRPr="00666F2E">
        <w:rPr>
          <w:rFonts w:ascii="Calibri" w:hAnsi="Calibri" w:cs="Calibri"/>
        </w:rPr>
        <w:t>dall’url</w:t>
      </w:r>
      <w:proofErr w:type="spellEnd"/>
      <w:r w:rsidR="003E3EF5" w:rsidRPr="00666F2E">
        <w:rPr>
          <w:rFonts w:ascii="Calibri" w:hAnsi="Calibri" w:cs="Calibri"/>
        </w:rPr>
        <w:t xml:space="preserve"> passato come parametro precedentemente</w:t>
      </w:r>
      <w:r w:rsidR="003E3EF5" w:rsidRPr="00666F2E">
        <w:rPr>
          <w:rFonts w:ascii="Calibri" w:hAnsi="Calibri" w:cs="Calibri"/>
        </w:rPr>
        <w:t xml:space="preserve">) </w:t>
      </w:r>
      <w:r w:rsidR="003E3EF5" w:rsidRPr="00666F2E">
        <w:rPr>
          <w:rFonts w:ascii="Calibri" w:hAnsi="Calibri" w:cs="Calibri"/>
        </w:rPr>
        <w:t>e salvarli all’interno di un file sul disco rigido del computer infetto.</w:t>
      </w:r>
    </w:p>
    <w:p w14:paraId="4BCD3D7A" w14:textId="77777777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0040FFA0 </w:t>
      </w:r>
      <w:proofErr w:type="spellStart"/>
      <w:r w:rsidRPr="00666F2E">
        <w:rPr>
          <w:rFonts w:ascii="Calibri" w:hAnsi="Calibri" w:cs="Calibri"/>
        </w:rPr>
        <w:t>mov</w:t>
      </w:r>
      <w:proofErr w:type="spellEnd"/>
      <w:r w:rsidRPr="00666F2E">
        <w:rPr>
          <w:rFonts w:ascii="Calibri" w:hAnsi="Calibri" w:cs="Calibri"/>
        </w:rPr>
        <w:t xml:space="preserve"> EDX, EDI: Qui, il valore contenuto in EDI (che è C:\Program and Settings\Local User\Desktop\Ransomware.exe) viene spostato nel registro EDX.</w:t>
      </w:r>
    </w:p>
    <w:p w14:paraId="1BBC471E" w14:textId="28151646" w:rsidR="008F038A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0040FFA4 </w:t>
      </w:r>
      <w:proofErr w:type="spellStart"/>
      <w:r w:rsidRPr="00666F2E">
        <w:rPr>
          <w:rFonts w:ascii="Calibri" w:hAnsi="Calibri" w:cs="Calibri"/>
        </w:rPr>
        <w:t>push</w:t>
      </w:r>
      <w:proofErr w:type="spellEnd"/>
      <w:r w:rsidRPr="00666F2E">
        <w:rPr>
          <w:rFonts w:ascii="Calibri" w:hAnsi="Calibri" w:cs="Calibri"/>
        </w:rPr>
        <w:t xml:space="preserve"> EDX: Mette il valore di EDX nello </w:t>
      </w:r>
      <w:proofErr w:type="spellStart"/>
      <w:r w:rsidRPr="00666F2E">
        <w:rPr>
          <w:rFonts w:ascii="Calibri" w:hAnsi="Calibri" w:cs="Calibri"/>
        </w:rPr>
        <w:t>stack</w:t>
      </w:r>
      <w:proofErr w:type="spellEnd"/>
      <w:r w:rsidRPr="00666F2E">
        <w:rPr>
          <w:rFonts w:ascii="Calibri" w:hAnsi="Calibri" w:cs="Calibri"/>
        </w:rPr>
        <w:t xml:space="preserve">. Anche questo </w:t>
      </w:r>
      <w:r w:rsidR="0037399E" w:rsidRPr="00666F2E">
        <w:rPr>
          <w:rFonts w:ascii="Calibri" w:hAnsi="Calibri" w:cs="Calibri"/>
        </w:rPr>
        <w:t>è un</w:t>
      </w:r>
      <w:r w:rsidRPr="00666F2E">
        <w:rPr>
          <w:rFonts w:ascii="Calibri" w:hAnsi="Calibri" w:cs="Calibri"/>
        </w:rPr>
        <w:t xml:space="preserve"> parametro per </w:t>
      </w:r>
      <w:r w:rsidR="0037399E" w:rsidRPr="00666F2E">
        <w:rPr>
          <w:rFonts w:ascii="Calibri" w:hAnsi="Calibri" w:cs="Calibri"/>
        </w:rPr>
        <w:t>la</w:t>
      </w:r>
      <w:r w:rsidRPr="00666F2E">
        <w:rPr>
          <w:rFonts w:ascii="Calibri" w:hAnsi="Calibri" w:cs="Calibri"/>
        </w:rPr>
        <w:t xml:space="preserve"> funzione successiva.</w:t>
      </w:r>
    </w:p>
    <w:p w14:paraId="2BD87B75" w14:textId="464B10AC" w:rsidR="00217D6B" w:rsidRPr="00666F2E" w:rsidRDefault="008F038A" w:rsidP="00666F2E">
      <w:pPr>
        <w:pStyle w:val="Paragrafoelenco"/>
        <w:numPr>
          <w:ilvl w:val="0"/>
          <w:numId w:val="3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0040FFA8 call </w:t>
      </w:r>
      <w:proofErr w:type="spellStart"/>
      <w:r w:rsidRPr="00666F2E">
        <w:rPr>
          <w:rFonts w:ascii="Calibri" w:hAnsi="Calibri" w:cs="Calibri"/>
        </w:rPr>
        <w:t>WinExec</w:t>
      </w:r>
      <w:proofErr w:type="spellEnd"/>
      <w:r w:rsidRPr="00666F2E">
        <w:rPr>
          <w:rFonts w:ascii="Calibri" w:hAnsi="Calibri" w:cs="Calibri"/>
        </w:rPr>
        <w:t xml:space="preserve">(): Questa è un’altra chiamata </w:t>
      </w:r>
      <w:r w:rsidR="0037399E" w:rsidRPr="00666F2E">
        <w:rPr>
          <w:rFonts w:ascii="Calibri" w:hAnsi="Calibri" w:cs="Calibri"/>
        </w:rPr>
        <w:t>di funzione</w:t>
      </w:r>
      <w:r w:rsidR="00A50E5F" w:rsidRPr="00666F2E">
        <w:rPr>
          <w:rFonts w:ascii="Calibri" w:hAnsi="Calibri" w:cs="Calibri"/>
        </w:rPr>
        <w:t>. Serve</w:t>
      </w:r>
      <w:r w:rsidR="0037399E" w:rsidRPr="00666F2E">
        <w:rPr>
          <w:rFonts w:ascii="Calibri" w:hAnsi="Calibri" w:cs="Calibri"/>
        </w:rPr>
        <w:t xml:space="preserve"> </w:t>
      </w:r>
      <w:r w:rsidR="009A186D" w:rsidRPr="00666F2E">
        <w:rPr>
          <w:rFonts w:ascii="Calibri" w:hAnsi="Calibri" w:cs="Calibri"/>
        </w:rPr>
        <w:t xml:space="preserve">per eseguire il file </w:t>
      </w:r>
      <w:r w:rsidR="0042757B" w:rsidRPr="00666F2E">
        <w:rPr>
          <w:rFonts w:ascii="Calibri" w:hAnsi="Calibri" w:cs="Calibri"/>
        </w:rPr>
        <w:t>eseguibile indicato nel parametro passato precedentemente.</w:t>
      </w:r>
    </w:p>
    <w:p w14:paraId="5FE0C87D" w14:textId="77777777" w:rsidR="00801C50" w:rsidRDefault="00801C50" w:rsidP="00904358">
      <w:pPr>
        <w:rPr>
          <w:rFonts w:ascii="Calibri" w:hAnsi="Calibri" w:cs="Calibri"/>
        </w:rPr>
      </w:pPr>
    </w:p>
    <w:p w14:paraId="3FF5E3B8" w14:textId="77777777" w:rsidR="00666F2E" w:rsidRDefault="00666F2E" w:rsidP="00904358">
      <w:pPr>
        <w:rPr>
          <w:rFonts w:ascii="Calibri" w:hAnsi="Calibri" w:cs="Calibri"/>
        </w:rPr>
      </w:pPr>
    </w:p>
    <w:p w14:paraId="1D75BC83" w14:textId="510F0349" w:rsidR="00801C50" w:rsidRDefault="00801C50" w:rsidP="00904358">
      <w:pPr>
        <w:rPr>
          <w:rFonts w:ascii="Calibri" w:hAnsi="Calibri" w:cs="Calibri"/>
        </w:rPr>
      </w:pPr>
      <w:r>
        <w:rPr>
          <w:rFonts w:ascii="Calibri" w:hAnsi="Calibri" w:cs="Calibri"/>
        </w:rPr>
        <w:t>Segue</w:t>
      </w:r>
    </w:p>
    <w:p w14:paraId="7376042D" w14:textId="77777777" w:rsidR="00801C50" w:rsidRDefault="00801C50" w:rsidP="00904358">
      <w:pPr>
        <w:rPr>
          <w:rFonts w:ascii="Calibri" w:hAnsi="Calibri" w:cs="Calibri"/>
        </w:rPr>
      </w:pPr>
    </w:p>
    <w:p w14:paraId="20EEC1B3" w14:textId="77777777" w:rsidR="00801C50" w:rsidRDefault="00801C50" w:rsidP="00904358">
      <w:pPr>
        <w:rPr>
          <w:rFonts w:ascii="Calibri" w:hAnsi="Calibri" w:cs="Calibri"/>
        </w:rPr>
      </w:pPr>
    </w:p>
    <w:p w14:paraId="7937D0A8" w14:textId="77777777" w:rsidR="00801C50" w:rsidRDefault="00801C50" w:rsidP="00904358">
      <w:pPr>
        <w:rPr>
          <w:rFonts w:ascii="Calibri" w:hAnsi="Calibri" w:cs="Calibri"/>
        </w:rPr>
      </w:pPr>
    </w:p>
    <w:p w14:paraId="325E028F" w14:textId="77777777" w:rsidR="00801C50" w:rsidRDefault="00801C50" w:rsidP="00904358">
      <w:pPr>
        <w:rPr>
          <w:rFonts w:ascii="Calibri" w:hAnsi="Calibri" w:cs="Calibri"/>
        </w:rPr>
      </w:pPr>
    </w:p>
    <w:p w14:paraId="21660A3C" w14:textId="77777777" w:rsidR="004D7744" w:rsidRDefault="004D7744" w:rsidP="00904358">
      <w:pPr>
        <w:rPr>
          <w:rFonts w:ascii="Calibri" w:hAnsi="Calibri" w:cs="Calibri"/>
        </w:rPr>
      </w:pPr>
    </w:p>
    <w:p w14:paraId="6B44C800" w14:textId="3562911E" w:rsidR="00801C50" w:rsidRDefault="00801C50" w:rsidP="00904358">
      <w:pPr>
        <w:rPr>
          <w:rFonts w:ascii="Calibri" w:hAnsi="Calibri" w:cs="Calibri"/>
        </w:rPr>
      </w:pPr>
      <w:r w:rsidRPr="00801C50">
        <w:rPr>
          <w:rFonts w:ascii="Calibri" w:hAnsi="Calibri" w:cs="Calibri"/>
        </w:rPr>
        <w:lastRenderedPageBreak/>
        <w:t>2. Disegnare un diagramma di flusso (prendete come esempio la visualizzazione grafica di IDA) identificando i salti condizionali (sia quelli effettuati che quelli non effettuati). Indicate con una linea verde i salti effettuati, mentre con una linea rossa i salti non effettuati.</w:t>
      </w:r>
    </w:p>
    <w:p w14:paraId="5DA7E884" w14:textId="77777777" w:rsidR="00666F2E" w:rsidRDefault="00666F2E" w:rsidP="00904358">
      <w:pPr>
        <w:rPr>
          <w:rFonts w:ascii="Calibri" w:hAnsi="Calibri" w:cs="Calibri"/>
        </w:rPr>
      </w:pPr>
    </w:p>
    <w:p w14:paraId="68FCB4E5" w14:textId="61728127" w:rsidR="00666F2E" w:rsidRDefault="00666F2E" w:rsidP="00904358">
      <w:pPr>
        <w:rPr>
          <w:rFonts w:ascii="Calibri" w:hAnsi="Calibri" w:cs="Calibri"/>
        </w:rPr>
      </w:pPr>
      <w:r>
        <w:rPr>
          <w:rFonts w:ascii="Calibri" w:hAnsi="Calibri" w:cs="Calibri"/>
        </w:rPr>
        <w:t>- Nell’immagine sottostante viene mostrato il diagramma di fl</w:t>
      </w:r>
      <w:r w:rsidR="00895432">
        <w:rPr>
          <w:rFonts w:ascii="Calibri" w:hAnsi="Calibri" w:cs="Calibri"/>
        </w:rPr>
        <w:t xml:space="preserve">usso </w:t>
      </w:r>
      <w:r w:rsidR="004D7744">
        <w:rPr>
          <w:rFonts w:ascii="Calibri" w:hAnsi="Calibri" w:cs="Calibri"/>
        </w:rPr>
        <w:t>dell’esecuzione del programma.</w:t>
      </w:r>
    </w:p>
    <w:p w14:paraId="14BA407C" w14:textId="0C8A7B31" w:rsidR="00801C50" w:rsidRDefault="00071DFC" w:rsidP="0090435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7D5608" wp14:editId="6BAF0CF7">
            <wp:extent cx="6120130" cy="3028315"/>
            <wp:effectExtent l="0" t="0" r="0" b="635"/>
            <wp:docPr id="1770626482" name="Immagine 3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6482" name="Immagine 3" descr="Immagine che contiene testo, diagramma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8868" w14:textId="77777777" w:rsidR="00801C50" w:rsidRDefault="00801C50" w:rsidP="00904358">
      <w:pPr>
        <w:rPr>
          <w:rFonts w:ascii="Calibri" w:hAnsi="Calibri" w:cs="Calibri"/>
        </w:rPr>
      </w:pPr>
    </w:p>
    <w:p w14:paraId="5C6A2284" w14:textId="77777777" w:rsidR="00666F2E" w:rsidRDefault="00666F2E" w:rsidP="00904358">
      <w:pPr>
        <w:rPr>
          <w:rFonts w:ascii="Calibri" w:hAnsi="Calibri" w:cs="Calibri"/>
        </w:rPr>
      </w:pPr>
    </w:p>
    <w:p w14:paraId="167FCABD" w14:textId="77777777" w:rsidR="00666F2E" w:rsidRDefault="00666F2E" w:rsidP="00904358">
      <w:pPr>
        <w:rPr>
          <w:rFonts w:ascii="Calibri" w:hAnsi="Calibri" w:cs="Calibri"/>
        </w:rPr>
      </w:pPr>
    </w:p>
    <w:p w14:paraId="2525D1CA" w14:textId="61C5A2A0" w:rsidR="003D59B9" w:rsidRDefault="003D59B9" w:rsidP="00904358">
      <w:pPr>
        <w:rPr>
          <w:rFonts w:ascii="Calibri" w:hAnsi="Calibri" w:cs="Calibri"/>
        </w:rPr>
      </w:pPr>
      <w:r w:rsidRPr="003D59B9">
        <w:rPr>
          <w:rFonts w:ascii="Calibri" w:hAnsi="Calibri" w:cs="Calibri"/>
        </w:rPr>
        <w:t>3. Quali sono le diverse funzionalità implementate all’interno del Malware?</w:t>
      </w:r>
    </w:p>
    <w:p w14:paraId="4FAF4E1E" w14:textId="340D5B98" w:rsidR="00C25685" w:rsidRDefault="003D59B9" w:rsidP="009043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 w:rsidRPr="003D59B9">
        <w:rPr>
          <w:rFonts w:ascii="Calibri" w:hAnsi="Calibri" w:cs="Calibri"/>
        </w:rPr>
        <w:t>DownloadToFile</w:t>
      </w:r>
      <w:proofErr w:type="spellEnd"/>
      <w:r w:rsidRPr="003D59B9">
        <w:rPr>
          <w:rFonts w:ascii="Calibri" w:hAnsi="Calibri" w:cs="Calibri"/>
        </w:rPr>
        <w:t>()</w:t>
      </w:r>
      <w:r w:rsidR="003D4F8E">
        <w:rPr>
          <w:rFonts w:ascii="Calibri" w:hAnsi="Calibri" w:cs="Calibri"/>
        </w:rPr>
        <w:t xml:space="preserve"> (non viene eseguita)</w:t>
      </w:r>
      <w:r>
        <w:rPr>
          <w:rFonts w:ascii="Calibri" w:hAnsi="Calibri" w:cs="Calibri"/>
        </w:rPr>
        <w:t>:</w:t>
      </w:r>
    </w:p>
    <w:p w14:paraId="7E5F1836" w14:textId="729D117B" w:rsidR="003D59B9" w:rsidRPr="00C25685" w:rsidRDefault="00C25685" w:rsidP="00C25685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È una </w:t>
      </w:r>
      <w:r w:rsidR="005E4C8A" w:rsidRPr="00C25685">
        <w:rPr>
          <w:rFonts w:ascii="Calibri" w:hAnsi="Calibri" w:cs="Calibri"/>
        </w:rPr>
        <w:t>funzione per scaricare bit da Internet e salvarli all’interno di un file sul disco rigido del computer infetto.</w:t>
      </w:r>
      <w:r w:rsidR="005E4C8A" w:rsidRPr="00C25685">
        <w:rPr>
          <w:rFonts w:ascii="Calibri" w:hAnsi="Calibri" w:cs="Calibri"/>
        </w:rPr>
        <w:t xml:space="preserve"> Viene utilizza principalmente dai malware </w:t>
      </w:r>
      <w:r w:rsidRPr="00C25685">
        <w:rPr>
          <w:rFonts w:ascii="Calibri" w:hAnsi="Calibri" w:cs="Calibri"/>
        </w:rPr>
        <w:t xml:space="preserve">di tipo </w:t>
      </w:r>
      <w:proofErr w:type="spellStart"/>
      <w:r w:rsidRPr="00C25685">
        <w:rPr>
          <w:rFonts w:ascii="Calibri" w:hAnsi="Calibri" w:cs="Calibri"/>
        </w:rPr>
        <w:t>downloader</w:t>
      </w:r>
      <w:proofErr w:type="spellEnd"/>
      <w:r w:rsidRPr="00C25685">
        <w:rPr>
          <w:rFonts w:ascii="Calibri" w:hAnsi="Calibri" w:cs="Calibri"/>
        </w:rPr>
        <w:t>.</w:t>
      </w:r>
      <w:r w:rsidR="00EF1E22">
        <w:rPr>
          <w:rFonts w:ascii="Calibri" w:hAnsi="Calibri" w:cs="Calibri"/>
        </w:rPr>
        <w:t xml:space="preserve"> </w:t>
      </w:r>
      <w:r w:rsidR="00EF1E22" w:rsidRPr="00EF1E22">
        <w:rPr>
          <w:rFonts w:ascii="Calibri" w:hAnsi="Calibri" w:cs="Calibri"/>
        </w:rPr>
        <w:t>La funzione restituisce un valore «S_OK» se il download è andato a buon fine, diversamente restituirà un codice di errore.</w:t>
      </w:r>
    </w:p>
    <w:p w14:paraId="5D488F45" w14:textId="1C65F4A8" w:rsidR="003D59B9" w:rsidRDefault="003D59B9" w:rsidP="009043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 w:rsidRPr="003D59B9">
        <w:rPr>
          <w:rFonts w:ascii="Calibri" w:hAnsi="Calibri" w:cs="Calibri"/>
        </w:rPr>
        <w:t>WinExec</w:t>
      </w:r>
      <w:proofErr w:type="spellEnd"/>
      <w:r w:rsidRPr="003D59B9">
        <w:rPr>
          <w:rFonts w:ascii="Calibri" w:hAnsi="Calibri" w:cs="Calibri"/>
        </w:rPr>
        <w:t>()</w:t>
      </w:r>
      <w:r w:rsidR="003D4F8E">
        <w:rPr>
          <w:rFonts w:ascii="Calibri" w:hAnsi="Calibri" w:cs="Calibri"/>
        </w:rPr>
        <w:t xml:space="preserve"> (viene eseguita):</w:t>
      </w:r>
    </w:p>
    <w:p w14:paraId="5BD0E3AB" w14:textId="2A5D59AE" w:rsidR="0067531B" w:rsidRDefault="005621DB" w:rsidP="0067531B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Similmente a</w:t>
      </w:r>
      <w:r w:rsidRPr="005621DB">
        <w:t xml:space="preserve"> </w:t>
      </w:r>
      <w:r>
        <w:t>“</w:t>
      </w:r>
      <w:proofErr w:type="spellStart"/>
      <w:r w:rsidRPr="005621DB">
        <w:rPr>
          <w:rFonts w:ascii="Calibri" w:hAnsi="Calibri" w:cs="Calibri"/>
        </w:rPr>
        <w:t>CreateProcess</w:t>
      </w:r>
      <w:proofErr w:type="spellEnd"/>
      <w:r w:rsidRPr="005621DB">
        <w:rPr>
          <w:rFonts w:ascii="Calibri" w:hAnsi="Calibri" w:cs="Calibri"/>
        </w:rPr>
        <w:t>()</w:t>
      </w:r>
      <w:r>
        <w:rPr>
          <w:rFonts w:ascii="Calibri" w:hAnsi="Calibri" w:cs="Calibri"/>
        </w:rPr>
        <w:t>”</w:t>
      </w:r>
      <w:r>
        <w:rPr>
          <w:rFonts w:ascii="Segoe UI Symbol" w:hAnsi="Segoe UI Symbol" w:cs="Segoe UI Symbol"/>
        </w:rPr>
        <w:t xml:space="preserve"> e “</w:t>
      </w:r>
      <w:proofErr w:type="spellStart"/>
      <w:r w:rsidRPr="005621DB">
        <w:rPr>
          <w:rFonts w:ascii="Calibri" w:hAnsi="Calibri" w:cs="Calibri"/>
        </w:rPr>
        <w:t>ShellExecute</w:t>
      </w:r>
      <w:proofErr w:type="spellEnd"/>
      <w:r w:rsidRPr="005621DB">
        <w:rPr>
          <w:rFonts w:ascii="Calibri" w:hAnsi="Calibri" w:cs="Calibri"/>
        </w:rPr>
        <w:t>()</w:t>
      </w:r>
      <w:r>
        <w:rPr>
          <w:rFonts w:ascii="Calibri" w:hAnsi="Calibri" w:cs="Calibri"/>
        </w:rPr>
        <w:t>” v</w:t>
      </w:r>
      <w:r w:rsidR="004024DC">
        <w:rPr>
          <w:rFonts w:ascii="Calibri" w:hAnsi="Calibri" w:cs="Calibri"/>
        </w:rPr>
        <w:t>iene utilizzata per avviare</w:t>
      </w:r>
      <w:r>
        <w:rPr>
          <w:rFonts w:ascii="Calibri" w:hAnsi="Calibri" w:cs="Calibri"/>
        </w:rPr>
        <w:t xml:space="preserve"> i file eseguibi</w:t>
      </w:r>
      <w:r w:rsidR="00832A94">
        <w:rPr>
          <w:rFonts w:ascii="Calibri" w:hAnsi="Calibri" w:cs="Calibri"/>
        </w:rPr>
        <w:t>li</w:t>
      </w:r>
      <w:r w:rsidR="0067531B">
        <w:rPr>
          <w:rFonts w:ascii="Calibri" w:hAnsi="Calibri" w:cs="Calibri"/>
        </w:rPr>
        <w:t>.</w:t>
      </w:r>
    </w:p>
    <w:p w14:paraId="49CB6937" w14:textId="77777777" w:rsidR="00553C6A" w:rsidRDefault="00553C6A" w:rsidP="00553C6A">
      <w:pPr>
        <w:rPr>
          <w:rFonts w:ascii="Calibri" w:hAnsi="Calibri" w:cs="Calibri"/>
        </w:rPr>
      </w:pPr>
    </w:p>
    <w:p w14:paraId="298026C5" w14:textId="77777777" w:rsidR="00666F2E" w:rsidRDefault="00666F2E" w:rsidP="00553C6A">
      <w:pPr>
        <w:rPr>
          <w:rFonts w:ascii="Calibri" w:hAnsi="Calibri" w:cs="Calibri"/>
        </w:rPr>
      </w:pPr>
    </w:p>
    <w:p w14:paraId="1E851E94" w14:textId="63C0BEA2" w:rsidR="00666F2E" w:rsidRDefault="00666F2E" w:rsidP="00553C6A">
      <w:pPr>
        <w:rPr>
          <w:rFonts w:ascii="Calibri" w:hAnsi="Calibri" w:cs="Calibri"/>
        </w:rPr>
      </w:pPr>
      <w:r>
        <w:rPr>
          <w:rFonts w:ascii="Calibri" w:hAnsi="Calibri" w:cs="Calibri"/>
        </w:rPr>
        <w:t>Segue</w:t>
      </w:r>
    </w:p>
    <w:p w14:paraId="5F65F346" w14:textId="77777777" w:rsidR="00666F2E" w:rsidRDefault="00666F2E" w:rsidP="00553C6A">
      <w:pPr>
        <w:rPr>
          <w:rFonts w:ascii="Calibri" w:hAnsi="Calibri" w:cs="Calibri"/>
        </w:rPr>
      </w:pPr>
    </w:p>
    <w:p w14:paraId="6701D448" w14:textId="77777777" w:rsidR="00666F2E" w:rsidRDefault="00666F2E" w:rsidP="00553C6A">
      <w:pPr>
        <w:rPr>
          <w:rFonts w:ascii="Calibri" w:hAnsi="Calibri" w:cs="Calibri"/>
        </w:rPr>
      </w:pPr>
    </w:p>
    <w:p w14:paraId="4CC08323" w14:textId="77777777" w:rsidR="004D7744" w:rsidRDefault="004D7744" w:rsidP="00553C6A">
      <w:pPr>
        <w:rPr>
          <w:rFonts w:ascii="Calibri" w:hAnsi="Calibri" w:cs="Calibri"/>
        </w:rPr>
      </w:pPr>
    </w:p>
    <w:p w14:paraId="3B605CAF" w14:textId="0E50CC76" w:rsidR="00553C6A" w:rsidRDefault="00553C6A" w:rsidP="00553C6A">
      <w:pPr>
        <w:rPr>
          <w:rFonts w:ascii="Calibri" w:hAnsi="Calibri" w:cs="Calibri"/>
        </w:rPr>
      </w:pPr>
      <w:r w:rsidRPr="00553C6A">
        <w:rPr>
          <w:rFonts w:ascii="Calibri" w:hAnsi="Calibri" w:cs="Calibri"/>
        </w:rPr>
        <w:lastRenderedPageBreak/>
        <w:t>4. Con riferimento alle istruzioni «call» presenti in tabella 2 e 3, dettagliare come sono passati gli argomenti alle successive chiamate di funzione . Aggiungere eventuali dettagli tecnici/teorici.</w:t>
      </w:r>
    </w:p>
    <w:p w14:paraId="0F00FDB3" w14:textId="1AE02C43" w:rsidR="003E08F7" w:rsidRDefault="003E08F7" w:rsidP="003C7E9F">
      <w:pPr>
        <w:rPr>
          <w:rFonts w:ascii="Calibri" w:hAnsi="Calibri" w:cs="Calibri"/>
        </w:rPr>
      </w:pPr>
      <w:r>
        <w:rPr>
          <w:rFonts w:ascii="Calibri" w:hAnsi="Calibri" w:cs="Calibri"/>
        </w:rPr>
        <w:t>- Tabella 2:</w:t>
      </w:r>
    </w:p>
    <w:p w14:paraId="67B1E571" w14:textId="77777777" w:rsidR="003E08F7" w:rsidRDefault="003C7E9F" w:rsidP="003C7E9F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3E08F7">
        <w:rPr>
          <w:rFonts w:ascii="Calibri" w:hAnsi="Calibri" w:cs="Calibri"/>
        </w:rPr>
        <w:t xml:space="preserve">0040BBA0 </w:t>
      </w:r>
      <w:proofErr w:type="spellStart"/>
      <w:r w:rsidRPr="003E08F7">
        <w:rPr>
          <w:rFonts w:ascii="Calibri" w:hAnsi="Calibri" w:cs="Calibri"/>
        </w:rPr>
        <w:t>mov</w:t>
      </w:r>
      <w:proofErr w:type="spellEnd"/>
      <w:r w:rsidRPr="003E08F7">
        <w:rPr>
          <w:rFonts w:ascii="Calibri" w:hAnsi="Calibri" w:cs="Calibri"/>
        </w:rPr>
        <w:t xml:space="preserve"> EAX, EDI: Qui, il valore contenuto in EDI (che è www.malwaredownload.com) viene spostato nel registro EAX.</w:t>
      </w:r>
    </w:p>
    <w:p w14:paraId="35F44768" w14:textId="535464F5" w:rsidR="00F5544E" w:rsidRDefault="003C7E9F" w:rsidP="003C7E9F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3E08F7">
        <w:rPr>
          <w:rFonts w:ascii="Calibri" w:hAnsi="Calibri" w:cs="Calibri"/>
        </w:rPr>
        <w:t xml:space="preserve">0040BBA4 </w:t>
      </w:r>
      <w:proofErr w:type="spellStart"/>
      <w:r w:rsidRPr="003E08F7">
        <w:rPr>
          <w:rFonts w:ascii="Calibri" w:hAnsi="Calibri" w:cs="Calibri"/>
        </w:rPr>
        <w:t>push</w:t>
      </w:r>
      <w:proofErr w:type="spellEnd"/>
      <w:r w:rsidRPr="003E08F7">
        <w:rPr>
          <w:rFonts w:ascii="Calibri" w:hAnsi="Calibri" w:cs="Calibri"/>
        </w:rPr>
        <w:t xml:space="preserve"> EAX: Mette il valore di EAX nello </w:t>
      </w:r>
      <w:proofErr w:type="spellStart"/>
      <w:r w:rsidRPr="003E08F7">
        <w:rPr>
          <w:rFonts w:ascii="Calibri" w:hAnsi="Calibri" w:cs="Calibri"/>
        </w:rPr>
        <w:t>stack</w:t>
      </w:r>
      <w:proofErr w:type="spellEnd"/>
      <w:r w:rsidRPr="003E08F7">
        <w:rPr>
          <w:rFonts w:ascii="Calibri" w:hAnsi="Calibri" w:cs="Calibri"/>
        </w:rPr>
        <w:t>.</w:t>
      </w:r>
    </w:p>
    <w:p w14:paraId="0E248C74" w14:textId="1424D50F" w:rsidR="00666F2E" w:rsidRDefault="00666F2E" w:rsidP="003C7E9F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0040BBA8 call </w:t>
      </w:r>
      <w:proofErr w:type="spellStart"/>
      <w:r w:rsidRPr="00666F2E">
        <w:rPr>
          <w:rFonts w:ascii="Calibri" w:hAnsi="Calibri" w:cs="Calibri"/>
        </w:rPr>
        <w:t>DownloadToFile</w:t>
      </w:r>
      <w:proofErr w:type="spellEnd"/>
      <w:r w:rsidRPr="00666F2E">
        <w:rPr>
          <w:rFonts w:ascii="Calibri" w:hAnsi="Calibri" w:cs="Calibri"/>
        </w:rPr>
        <w:t>(): Questa è una chiamata di funzione per scaricare bit da Internet (</w:t>
      </w:r>
      <w:proofErr w:type="spellStart"/>
      <w:r w:rsidRPr="00666F2E">
        <w:rPr>
          <w:rFonts w:ascii="Calibri" w:hAnsi="Calibri" w:cs="Calibri"/>
        </w:rPr>
        <w:t>dall’url</w:t>
      </w:r>
      <w:proofErr w:type="spellEnd"/>
      <w:r w:rsidRPr="00666F2E">
        <w:rPr>
          <w:rFonts w:ascii="Calibri" w:hAnsi="Calibri" w:cs="Calibri"/>
        </w:rPr>
        <w:t xml:space="preserve"> passato come parametro precedentemente) e salvarli all’interno di un file sul disco rigido del computer infetto.</w:t>
      </w:r>
    </w:p>
    <w:p w14:paraId="7DD00197" w14:textId="42ADF77B" w:rsidR="003E08F7" w:rsidRDefault="003E08F7" w:rsidP="003E08F7">
      <w:pPr>
        <w:rPr>
          <w:rFonts w:ascii="Calibri" w:hAnsi="Calibri" w:cs="Calibri"/>
        </w:rPr>
      </w:pPr>
    </w:p>
    <w:p w14:paraId="2B906F54" w14:textId="7514EE31" w:rsidR="003E08F7" w:rsidRDefault="003E08F7" w:rsidP="003E08F7">
      <w:pPr>
        <w:rPr>
          <w:rFonts w:ascii="Calibri" w:hAnsi="Calibri" w:cs="Calibri"/>
        </w:rPr>
      </w:pPr>
      <w:r>
        <w:rPr>
          <w:rFonts w:ascii="Calibri" w:hAnsi="Calibri" w:cs="Calibri"/>
        </w:rPr>
        <w:t>- Tabella 3:</w:t>
      </w:r>
    </w:p>
    <w:p w14:paraId="1A4E7C98" w14:textId="77777777" w:rsidR="00666F2E" w:rsidRPr="00666F2E" w:rsidRDefault="00666F2E" w:rsidP="00666F2E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0040FFA0 </w:t>
      </w:r>
      <w:proofErr w:type="spellStart"/>
      <w:r w:rsidRPr="00666F2E">
        <w:rPr>
          <w:rFonts w:ascii="Calibri" w:hAnsi="Calibri" w:cs="Calibri"/>
        </w:rPr>
        <w:t>mov</w:t>
      </w:r>
      <w:proofErr w:type="spellEnd"/>
      <w:r w:rsidRPr="00666F2E">
        <w:rPr>
          <w:rFonts w:ascii="Calibri" w:hAnsi="Calibri" w:cs="Calibri"/>
        </w:rPr>
        <w:t xml:space="preserve"> EDX, EDI: Qui, il valore contenuto in EDI (che è C:\Program and Settings\Local User\Desktop\Ransomware.exe) viene spostato nel registro EDX.</w:t>
      </w:r>
    </w:p>
    <w:p w14:paraId="500E8F16" w14:textId="77777777" w:rsidR="00666F2E" w:rsidRPr="00666F2E" w:rsidRDefault="00666F2E" w:rsidP="00666F2E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0040FFA4 </w:t>
      </w:r>
      <w:proofErr w:type="spellStart"/>
      <w:r w:rsidRPr="00666F2E">
        <w:rPr>
          <w:rFonts w:ascii="Calibri" w:hAnsi="Calibri" w:cs="Calibri"/>
        </w:rPr>
        <w:t>push</w:t>
      </w:r>
      <w:proofErr w:type="spellEnd"/>
      <w:r w:rsidRPr="00666F2E">
        <w:rPr>
          <w:rFonts w:ascii="Calibri" w:hAnsi="Calibri" w:cs="Calibri"/>
        </w:rPr>
        <w:t xml:space="preserve"> EDX: Mette il valore di EDX nello </w:t>
      </w:r>
      <w:proofErr w:type="spellStart"/>
      <w:r w:rsidRPr="00666F2E">
        <w:rPr>
          <w:rFonts w:ascii="Calibri" w:hAnsi="Calibri" w:cs="Calibri"/>
        </w:rPr>
        <w:t>stack</w:t>
      </w:r>
      <w:proofErr w:type="spellEnd"/>
      <w:r w:rsidRPr="00666F2E">
        <w:rPr>
          <w:rFonts w:ascii="Calibri" w:hAnsi="Calibri" w:cs="Calibri"/>
        </w:rPr>
        <w:t>. Anche questo è un parametro per la funzione successiva.</w:t>
      </w:r>
    </w:p>
    <w:p w14:paraId="66E58DDE" w14:textId="59941DDA" w:rsidR="003E08F7" w:rsidRPr="00666F2E" w:rsidRDefault="00666F2E" w:rsidP="00666F2E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 w:rsidRPr="00666F2E">
        <w:rPr>
          <w:rFonts w:ascii="Calibri" w:hAnsi="Calibri" w:cs="Calibri"/>
        </w:rPr>
        <w:t xml:space="preserve">0040FFA8 call </w:t>
      </w:r>
      <w:proofErr w:type="spellStart"/>
      <w:r w:rsidRPr="00666F2E">
        <w:rPr>
          <w:rFonts w:ascii="Calibri" w:hAnsi="Calibri" w:cs="Calibri"/>
        </w:rPr>
        <w:t>WinExec</w:t>
      </w:r>
      <w:proofErr w:type="spellEnd"/>
      <w:r w:rsidRPr="00666F2E">
        <w:rPr>
          <w:rFonts w:ascii="Calibri" w:hAnsi="Calibri" w:cs="Calibri"/>
        </w:rPr>
        <w:t>(): Questa è un’altra chiamata di funzione. Serve per eseguire il file eseguibile indicato nel parametro passato precedentemente.</w:t>
      </w:r>
    </w:p>
    <w:p w14:paraId="743E6207" w14:textId="1FE328C1" w:rsidR="00F5544E" w:rsidRPr="00553C6A" w:rsidRDefault="004D7744" w:rsidP="003C7E9F">
      <w:pPr>
        <w:rPr>
          <w:rFonts w:ascii="Calibri" w:hAnsi="Calibri" w:cs="Calibri"/>
        </w:rPr>
      </w:pPr>
      <w:r>
        <w:rPr>
          <w:rFonts w:ascii="Calibri" w:hAnsi="Calibri" w:cs="Calibri"/>
        </w:rPr>
        <w:t>In</w:t>
      </w:r>
      <w:r w:rsidR="009B161E">
        <w:rPr>
          <w:rFonts w:ascii="Calibri" w:hAnsi="Calibri" w:cs="Calibri"/>
        </w:rPr>
        <w:t xml:space="preserve"> entrambe le tabelle g</w:t>
      </w:r>
      <w:r w:rsidR="00F5544E">
        <w:rPr>
          <w:rFonts w:ascii="Calibri" w:hAnsi="Calibri" w:cs="Calibri"/>
        </w:rPr>
        <w:t xml:space="preserve">li argomenti vengono quindi passati </w:t>
      </w:r>
      <w:r w:rsidR="009B161E">
        <w:rPr>
          <w:rFonts w:ascii="Calibri" w:hAnsi="Calibri" w:cs="Calibri"/>
        </w:rPr>
        <w:t xml:space="preserve">come parametri </w:t>
      </w:r>
      <w:r w:rsidR="00D23185">
        <w:rPr>
          <w:rFonts w:ascii="Calibri" w:hAnsi="Calibri" w:cs="Calibri"/>
        </w:rPr>
        <w:t>“</w:t>
      </w:r>
      <w:proofErr w:type="spellStart"/>
      <w:r w:rsidR="00D23185">
        <w:rPr>
          <w:rFonts w:ascii="Calibri" w:hAnsi="Calibri" w:cs="Calibri"/>
        </w:rPr>
        <w:t>pusha</w:t>
      </w:r>
      <w:r w:rsidR="009B161E">
        <w:rPr>
          <w:rFonts w:ascii="Calibri" w:hAnsi="Calibri" w:cs="Calibri"/>
        </w:rPr>
        <w:t>ti</w:t>
      </w:r>
      <w:proofErr w:type="spellEnd"/>
      <w:r w:rsidR="00D23185">
        <w:rPr>
          <w:rFonts w:ascii="Calibri" w:hAnsi="Calibri" w:cs="Calibri"/>
        </w:rPr>
        <w:t xml:space="preserve">” sullo </w:t>
      </w:r>
      <w:proofErr w:type="spellStart"/>
      <w:r w:rsidR="00D23185">
        <w:rPr>
          <w:rFonts w:ascii="Calibri" w:hAnsi="Calibri" w:cs="Calibri"/>
        </w:rPr>
        <w:t>stack</w:t>
      </w:r>
      <w:proofErr w:type="spellEnd"/>
      <w:r w:rsidR="00D23185">
        <w:rPr>
          <w:rFonts w:ascii="Calibri" w:hAnsi="Calibri" w:cs="Calibri"/>
        </w:rPr>
        <w:t xml:space="preserve"> </w:t>
      </w:r>
      <w:r w:rsidR="003E08F7">
        <w:rPr>
          <w:rFonts w:ascii="Calibri" w:hAnsi="Calibri" w:cs="Calibri"/>
        </w:rPr>
        <w:t>prima della chiamata della funzione.</w:t>
      </w:r>
    </w:p>
    <w:sectPr w:rsidR="00F5544E" w:rsidRPr="0055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3B5"/>
    <w:multiLevelType w:val="hybridMultilevel"/>
    <w:tmpl w:val="D89EB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2F90"/>
    <w:multiLevelType w:val="hybridMultilevel"/>
    <w:tmpl w:val="64A0B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64969"/>
    <w:multiLevelType w:val="hybridMultilevel"/>
    <w:tmpl w:val="53287F8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8759317">
    <w:abstractNumId w:val="2"/>
  </w:num>
  <w:num w:numId="2" w16cid:durableId="1576040412">
    <w:abstractNumId w:val="0"/>
  </w:num>
  <w:num w:numId="3" w16cid:durableId="152000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9"/>
    <w:rsid w:val="00011336"/>
    <w:rsid w:val="00033977"/>
    <w:rsid w:val="00055DD6"/>
    <w:rsid w:val="00071DFC"/>
    <w:rsid w:val="000B25F3"/>
    <w:rsid w:val="000C00D7"/>
    <w:rsid w:val="00171460"/>
    <w:rsid w:val="001B66F5"/>
    <w:rsid w:val="00217D6B"/>
    <w:rsid w:val="002F6D25"/>
    <w:rsid w:val="00310E0F"/>
    <w:rsid w:val="00322569"/>
    <w:rsid w:val="0037399E"/>
    <w:rsid w:val="003C7E9F"/>
    <w:rsid w:val="003D3F9E"/>
    <w:rsid w:val="003D4F8E"/>
    <w:rsid w:val="003D59B9"/>
    <w:rsid w:val="003E08F7"/>
    <w:rsid w:val="003E3EF5"/>
    <w:rsid w:val="003F796C"/>
    <w:rsid w:val="004024DC"/>
    <w:rsid w:val="0042757B"/>
    <w:rsid w:val="00435CA8"/>
    <w:rsid w:val="004D7744"/>
    <w:rsid w:val="00553C6A"/>
    <w:rsid w:val="005621DB"/>
    <w:rsid w:val="00582BD8"/>
    <w:rsid w:val="005E4C8A"/>
    <w:rsid w:val="00647C41"/>
    <w:rsid w:val="00666F2E"/>
    <w:rsid w:val="0067531B"/>
    <w:rsid w:val="00707AC8"/>
    <w:rsid w:val="0077360E"/>
    <w:rsid w:val="007A21D0"/>
    <w:rsid w:val="00801C50"/>
    <w:rsid w:val="00832A94"/>
    <w:rsid w:val="00895432"/>
    <w:rsid w:val="008F038A"/>
    <w:rsid w:val="00904358"/>
    <w:rsid w:val="00956AA9"/>
    <w:rsid w:val="009A186D"/>
    <w:rsid w:val="009B161E"/>
    <w:rsid w:val="009B7ECA"/>
    <w:rsid w:val="00A50E5F"/>
    <w:rsid w:val="00A80C5E"/>
    <w:rsid w:val="00AD3D92"/>
    <w:rsid w:val="00B43E12"/>
    <w:rsid w:val="00B52BE2"/>
    <w:rsid w:val="00B54904"/>
    <w:rsid w:val="00C25685"/>
    <w:rsid w:val="00C7175D"/>
    <w:rsid w:val="00C914A6"/>
    <w:rsid w:val="00D23185"/>
    <w:rsid w:val="00DC39B6"/>
    <w:rsid w:val="00E058D4"/>
    <w:rsid w:val="00E20886"/>
    <w:rsid w:val="00EE0DE9"/>
    <w:rsid w:val="00EF1E22"/>
    <w:rsid w:val="00F221D9"/>
    <w:rsid w:val="00F5544E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697A"/>
  <w15:chartTrackingRefBased/>
  <w15:docId w15:val="{A32BF23F-7B4F-47C4-8E18-D19601C7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2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2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25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25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25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25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25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25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25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25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25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25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2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2024-03-01T13:50:00Z</dcterms:created>
  <dcterms:modified xsi:type="dcterms:W3CDTF">2024-03-01T13:50:00Z</dcterms:modified>
</cp:coreProperties>
</file>