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9AFB" w14:textId="5C0801CD" w:rsidR="00435CA8" w:rsidRDefault="00A405C7" w:rsidP="00A405C7">
      <w:pPr>
        <w:jc w:val="center"/>
        <w:rPr>
          <w:color w:val="7030A0"/>
          <w:sz w:val="32"/>
          <w:szCs w:val="32"/>
        </w:rPr>
      </w:pPr>
      <w:r>
        <w:rPr>
          <w:color w:val="7030A0"/>
          <w:sz w:val="32"/>
          <w:szCs w:val="32"/>
        </w:rPr>
        <w:t>EPICODE</w:t>
      </w:r>
    </w:p>
    <w:p w14:paraId="5F2DD8BD" w14:textId="77777777" w:rsidR="00A405C7" w:rsidRDefault="00A405C7" w:rsidP="00A405C7">
      <w:pPr>
        <w:jc w:val="center"/>
        <w:rPr>
          <w:color w:val="7030A0"/>
          <w:sz w:val="32"/>
          <w:szCs w:val="32"/>
        </w:rPr>
      </w:pPr>
    </w:p>
    <w:p w14:paraId="50B4B870" w14:textId="360FA5D7" w:rsidR="00A405C7" w:rsidRDefault="00A405C7" w:rsidP="00A405C7">
      <w:pPr>
        <w:rPr>
          <w:sz w:val="28"/>
          <w:szCs w:val="28"/>
        </w:rPr>
      </w:pPr>
      <w:r>
        <w:rPr>
          <w:sz w:val="28"/>
          <w:szCs w:val="28"/>
        </w:rPr>
        <w:t>Progetto S5 – L5</w:t>
      </w:r>
    </w:p>
    <w:p w14:paraId="0B86576C" w14:textId="77777777" w:rsidR="00AD7CDF" w:rsidRDefault="00AD7CDF" w:rsidP="00A405C7">
      <w:pPr>
        <w:rPr>
          <w:sz w:val="28"/>
          <w:szCs w:val="28"/>
        </w:rPr>
      </w:pPr>
    </w:p>
    <w:p w14:paraId="774FC4DC" w14:textId="22F5687C" w:rsidR="00A63024" w:rsidRDefault="00A63024" w:rsidP="00A405C7">
      <w:r>
        <w:t>TRACCIA:</w:t>
      </w:r>
    </w:p>
    <w:p w14:paraId="6171A617" w14:textId="00B8CA7B" w:rsidR="00AD7CDF" w:rsidRDefault="00A63024" w:rsidP="00A405C7">
      <w:r w:rsidRPr="00A63024">
        <w:t xml:space="preserve">Effettuare una scansione completa sul target </w:t>
      </w:r>
      <w:proofErr w:type="spellStart"/>
      <w:r w:rsidRPr="00A63024">
        <w:t>Metasploitable</w:t>
      </w:r>
      <w:proofErr w:type="spellEnd"/>
      <w:r w:rsidRPr="00A63024">
        <w:t>. Scegliete da un minimo di 2 fino ad un massimo di 4 vulnerabilità critiche / high e provate ad implementare delle azioni di rimedio.</w:t>
      </w:r>
      <w:r>
        <w:br/>
      </w:r>
      <w:r w:rsidRPr="00A63024">
        <w:t>N.B. le azioni di rimedio, in questa fase, potrebbero anche essere delle regole firewall ben configurate in modo da limitare eventualmente le esposizioni dei servizi vulnerabili. Vi consigliamo tuttavia di utilizzare magari questo approccio per non più di una vulnerabilità.</w:t>
      </w:r>
      <w:r>
        <w:br/>
      </w:r>
      <w:r w:rsidRPr="00A63024">
        <w:t>Per dimostrare l’efficacia delle azioni di rimedio, eseguite nuovamente la scansione sul target e confrontate i risultati con quelli precedentemente ottenuti.</w:t>
      </w:r>
    </w:p>
    <w:p w14:paraId="47E0937E" w14:textId="77777777" w:rsidR="00A63024" w:rsidRDefault="00A63024" w:rsidP="00A405C7"/>
    <w:p w14:paraId="128D06A0" w14:textId="58B133CC" w:rsidR="00A63024" w:rsidRDefault="00A63024" w:rsidP="00A405C7">
      <w:r>
        <w:t>SOLUZIONE:</w:t>
      </w:r>
    </w:p>
    <w:p w14:paraId="703393D7" w14:textId="406B47D6" w:rsidR="00A63024" w:rsidRDefault="00F01BF0" w:rsidP="00A405C7">
      <w:r>
        <w:t xml:space="preserve">Si riporta </w:t>
      </w:r>
      <w:proofErr w:type="spellStart"/>
      <w:r>
        <w:t>screenshot</w:t>
      </w:r>
      <w:proofErr w:type="spellEnd"/>
      <w:r>
        <w:t xml:space="preserve"> della scansione </w:t>
      </w:r>
      <w:proofErr w:type="spellStart"/>
      <w:r w:rsidR="003379E9">
        <w:t>Nessus</w:t>
      </w:r>
      <w:proofErr w:type="spellEnd"/>
      <w:r w:rsidR="003379E9">
        <w:t xml:space="preserve"> sul target </w:t>
      </w:r>
      <w:proofErr w:type="spellStart"/>
      <w:r w:rsidR="003379E9">
        <w:t>Metasploitable</w:t>
      </w:r>
      <w:proofErr w:type="spellEnd"/>
      <w:r w:rsidR="003379E9">
        <w:t>.</w:t>
      </w:r>
      <w:r w:rsidR="003379E9">
        <w:br/>
      </w:r>
      <w:r w:rsidR="003379E9">
        <w:br/>
      </w:r>
      <w:r w:rsidR="003379E9">
        <w:rPr>
          <w:noProof/>
        </w:rPr>
        <w:drawing>
          <wp:inline distT="0" distB="0" distL="0" distR="0" wp14:anchorId="234A9402" wp14:editId="451FECC3">
            <wp:extent cx="6120130" cy="3272155"/>
            <wp:effectExtent l="0" t="0" r="0" b="4445"/>
            <wp:docPr id="1745068696"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68696" name="Immagine 1" descr="Immagine che contiene testo, schermata, software, Software multimediale&#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120130" cy="3272155"/>
                    </a:xfrm>
                    <a:prstGeom prst="rect">
                      <a:avLst/>
                    </a:prstGeom>
                  </pic:spPr>
                </pic:pic>
              </a:graphicData>
            </a:graphic>
          </wp:inline>
        </w:drawing>
      </w:r>
    </w:p>
    <w:p w14:paraId="1E618197" w14:textId="57D74C1E" w:rsidR="0000485D" w:rsidRDefault="0000485D" w:rsidP="0000485D"/>
    <w:p w14:paraId="370CE4BD" w14:textId="501BDA0B" w:rsidR="0000485D" w:rsidRDefault="0000485D" w:rsidP="0000485D">
      <w:r>
        <w:t>Vulnerabilità critiche scelte:</w:t>
      </w:r>
    </w:p>
    <w:p w14:paraId="7538DD59" w14:textId="7068604C" w:rsidR="00CB5D56" w:rsidRDefault="00914A59" w:rsidP="0000485D">
      <w:pPr>
        <w:pStyle w:val="Paragrafoelenco"/>
        <w:numPr>
          <w:ilvl w:val="0"/>
          <w:numId w:val="3"/>
        </w:numPr>
      </w:pPr>
      <w:bookmarkStart w:id="0" w:name="_Hlk155947027"/>
      <w:proofErr w:type="spellStart"/>
      <w:r w:rsidRPr="00914A59">
        <w:t>UnrealIRCd</w:t>
      </w:r>
      <w:proofErr w:type="spellEnd"/>
      <w:r w:rsidRPr="00914A59">
        <w:t xml:space="preserve"> Backdoor </w:t>
      </w:r>
      <w:proofErr w:type="spellStart"/>
      <w:r w:rsidRPr="00914A59">
        <w:t>Detection</w:t>
      </w:r>
      <w:proofErr w:type="spellEnd"/>
    </w:p>
    <w:bookmarkEnd w:id="0"/>
    <w:p w14:paraId="7F48D9DD" w14:textId="03B3C24A" w:rsidR="00914A59" w:rsidRDefault="00714C74" w:rsidP="0000485D">
      <w:pPr>
        <w:pStyle w:val="Paragrafoelenco"/>
        <w:numPr>
          <w:ilvl w:val="0"/>
          <w:numId w:val="3"/>
        </w:numPr>
      </w:pPr>
      <w:r w:rsidRPr="00714C74">
        <w:t>VNC Server 'password' Password</w:t>
      </w:r>
    </w:p>
    <w:p w14:paraId="582C42AD" w14:textId="12B683F8" w:rsidR="00714C74" w:rsidRDefault="00FD7612" w:rsidP="0000485D">
      <w:pPr>
        <w:pStyle w:val="Paragrafoelenco"/>
        <w:numPr>
          <w:ilvl w:val="0"/>
          <w:numId w:val="3"/>
        </w:numPr>
      </w:pPr>
      <w:proofErr w:type="spellStart"/>
      <w:r w:rsidRPr="00FD7612">
        <w:t>Bind</w:t>
      </w:r>
      <w:proofErr w:type="spellEnd"/>
      <w:r w:rsidRPr="00FD7612">
        <w:t xml:space="preserve"> Shell Backdoor </w:t>
      </w:r>
      <w:proofErr w:type="spellStart"/>
      <w:r w:rsidRPr="00FD7612">
        <w:t>Detection</w:t>
      </w:r>
      <w:proofErr w:type="spellEnd"/>
    </w:p>
    <w:p w14:paraId="0EE6E42A" w14:textId="77777777" w:rsidR="00FD7612" w:rsidRDefault="00FD7612" w:rsidP="00FD7612"/>
    <w:p w14:paraId="7FC6586F" w14:textId="210BD9B5" w:rsidR="003818E0" w:rsidRDefault="003818E0" w:rsidP="003818E0">
      <w:pPr>
        <w:pStyle w:val="Paragrafoelenco"/>
        <w:numPr>
          <w:ilvl w:val="0"/>
          <w:numId w:val="3"/>
        </w:numPr>
      </w:pPr>
      <w:r>
        <w:lastRenderedPageBreak/>
        <w:t>Risoluzione</w:t>
      </w:r>
      <w:r w:rsidR="00BC7663">
        <w:t xml:space="preserve"> prima vulnerabilità</w:t>
      </w:r>
      <w:r w:rsidR="00417227">
        <w:t xml:space="preserve"> critica </w:t>
      </w:r>
      <w:r>
        <w:t>(</w:t>
      </w:r>
      <w:proofErr w:type="spellStart"/>
      <w:r w:rsidR="003E445A" w:rsidRPr="00914A59">
        <w:t>UnrealIRCd</w:t>
      </w:r>
      <w:proofErr w:type="spellEnd"/>
      <w:r w:rsidR="003E445A" w:rsidRPr="00914A59">
        <w:t xml:space="preserve"> Backdoor </w:t>
      </w:r>
      <w:proofErr w:type="spellStart"/>
      <w:r w:rsidR="003E445A" w:rsidRPr="00914A59">
        <w:t>Detection</w:t>
      </w:r>
      <w:proofErr w:type="spellEnd"/>
      <w:r w:rsidR="00417227">
        <w:t>)</w:t>
      </w:r>
      <w:r>
        <w:t>:</w:t>
      </w:r>
    </w:p>
    <w:p w14:paraId="2197EF9A" w14:textId="21375E3D" w:rsidR="00E13C5C" w:rsidRDefault="004D7F39" w:rsidP="00EE73EA">
      <w:r>
        <w:rPr>
          <w:noProof/>
        </w:rPr>
        <w:drawing>
          <wp:inline distT="0" distB="0" distL="0" distR="0" wp14:anchorId="1025C60F" wp14:editId="5C84908A">
            <wp:extent cx="4740051" cy="2362405"/>
            <wp:effectExtent l="0" t="0" r="3810" b="0"/>
            <wp:docPr id="1045025046"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25046" name="Immagine 4" descr="Immagine che contiene testo, schermata, Carattere, design&#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4740051" cy="2362405"/>
                    </a:xfrm>
                    <a:prstGeom prst="rect">
                      <a:avLst/>
                    </a:prstGeom>
                  </pic:spPr>
                </pic:pic>
              </a:graphicData>
            </a:graphic>
          </wp:inline>
        </w:drawing>
      </w:r>
    </w:p>
    <w:p w14:paraId="65A39C89" w14:textId="4CC18464" w:rsidR="004D7F39" w:rsidRDefault="005C3116" w:rsidP="00EE73EA">
      <w:r>
        <w:rPr>
          <w:noProof/>
        </w:rPr>
        <w:drawing>
          <wp:inline distT="0" distB="0" distL="0" distR="0" wp14:anchorId="3700D2EF" wp14:editId="43B316FA">
            <wp:extent cx="4801016" cy="3208298"/>
            <wp:effectExtent l="0" t="0" r="0" b="0"/>
            <wp:docPr id="1245062401"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62401" name="Immagine 6" descr="Immagine che contiene testo, schermata, Carattere,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801016" cy="3208298"/>
                    </a:xfrm>
                    <a:prstGeom prst="rect">
                      <a:avLst/>
                    </a:prstGeom>
                  </pic:spPr>
                </pic:pic>
              </a:graphicData>
            </a:graphic>
          </wp:inline>
        </w:drawing>
      </w:r>
    </w:p>
    <w:p w14:paraId="248E67B9" w14:textId="008BE71B" w:rsidR="00EE73EA" w:rsidRDefault="004B08B3" w:rsidP="00EE73EA">
      <w:r>
        <w:t xml:space="preserve">Tramite </w:t>
      </w:r>
      <w:proofErr w:type="spellStart"/>
      <w:r>
        <w:t>Metasploit</w:t>
      </w:r>
      <w:proofErr w:type="spellEnd"/>
      <w:r>
        <w:t xml:space="preserve"> si è entrati in </w:t>
      </w:r>
      <w:proofErr w:type="spellStart"/>
      <w:r w:rsidR="00134C77">
        <w:t>Metasploitable</w:t>
      </w:r>
      <w:proofErr w:type="spellEnd"/>
      <w:r w:rsidR="00134C77">
        <w:t xml:space="preserve"> per poter risolvere il problema. </w:t>
      </w:r>
      <w:r w:rsidR="00C71102">
        <w:t xml:space="preserve">Nonostante </w:t>
      </w:r>
      <w:r w:rsidR="00F64D3B">
        <w:t>si sia capito come risolvere, n</w:t>
      </w:r>
      <w:r w:rsidR="00C71102">
        <w:t xml:space="preserve">on </w:t>
      </w:r>
      <w:r w:rsidR="00134C77">
        <w:t xml:space="preserve">si è riusciti a </w:t>
      </w:r>
      <w:r w:rsidR="00C71102">
        <w:t>ri</w:t>
      </w:r>
      <w:r w:rsidR="00134C77">
        <w:t xml:space="preserve">scaricare </w:t>
      </w:r>
      <w:r w:rsidR="0006314F">
        <w:t>il software e risolvere la vulnerabilità.</w:t>
      </w:r>
    </w:p>
    <w:p w14:paraId="5B0A3C16" w14:textId="77777777" w:rsidR="00B2373B" w:rsidRDefault="00B2373B" w:rsidP="003818E0"/>
    <w:p w14:paraId="2DA203C1" w14:textId="77777777" w:rsidR="005C3116" w:rsidRDefault="005C3116" w:rsidP="005C3116">
      <w:pPr>
        <w:pStyle w:val="Paragrafoelenco"/>
      </w:pPr>
    </w:p>
    <w:p w14:paraId="4B2B2A94" w14:textId="6E4379BC" w:rsidR="00162761" w:rsidRDefault="00162761" w:rsidP="007C43BE">
      <w:pPr>
        <w:pStyle w:val="Paragrafoelenco"/>
        <w:numPr>
          <w:ilvl w:val="0"/>
          <w:numId w:val="3"/>
        </w:numPr>
      </w:pPr>
      <w:r>
        <w:t xml:space="preserve">Risoluzione seconda </w:t>
      </w:r>
      <w:r w:rsidR="007C43BE">
        <w:t>vulnerabilità critica (</w:t>
      </w:r>
      <w:r w:rsidR="003E445A" w:rsidRPr="00714C74">
        <w:t>VNC Server 'password' Password</w:t>
      </w:r>
      <w:r w:rsidR="007C43BE">
        <w:t>):</w:t>
      </w:r>
    </w:p>
    <w:p w14:paraId="5DC8C629" w14:textId="3BFC8884" w:rsidR="003E445A" w:rsidRDefault="005C3116" w:rsidP="003E445A">
      <w:r>
        <w:rPr>
          <w:noProof/>
        </w:rPr>
        <w:drawing>
          <wp:inline distT="0" distB="0" distL="0" distR="0" wp14:anchorId="620E0FEF" wp14:editId="57478844">
            <wp:extent cx="5578323" cy="1196444"/>
            <wp:effectExtent l="0" t="0" r="3810" b="3810"/>
            <wp:docPr id="1716101676" name="Immagine 7"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01676" name="Immagine 7" descr="Immagine che contiene testo, Carattere, schermata&#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578323" cy="1196444"/>
                    </a:xfrm>
                    <a:prstGeom prst="rect">
                      <a:avLst/>
                    </a:prstGeom>
                  </pic:spPr>
                </pic:pic>
              </a:graphicData>
            </a:graphic>
          </wp:inline>
        </w:drawing>
      </w:r>
    </w:p>
    <w:p w14:paraId="49B35467" w14:textId="77777777" w:rsidR="00F64D3B" w:rsidRDefault="00F64D3B" w:rsidP="00F64D3B">
      <w:r>
        <w:t>L’immagine sopra mostra le modifiche apportate alla password debole, sostituita con una più forte.</w:t>
      </w:r>
    </w:p>
    <w:p w14:paraId="46E933C4" w14:textId="7C61A993" w:rsidR="001F21D2" w:rsidRDefault="004D7F39" w:rsidP="00F64D3B">
      <w:pPr>
        <w:pStyle w:val="Paragrafoelenco"/>
        <w:numPr>
          <w:ilvl w:val="0"/>
          <w:numId w:val="3"/>
        </w:numPr>
      </w:pPr>
      <w:r>
        <w:lastRenderedPageBreak/>
        <w:t xml:space="preserve">Risoluzione </w:t>
      </w:r>
      <w:r>
        <w:t>terza</w:t>
      </w:r>
      <w:r>
        <w:t xml:space="preserve"> vulnerabilità critica</w:t>
      </w:r>
      <w:r>
        <w:t>:</w:t>
      </w:r>
      <w:r w:rsidRPr="00FD7612">
        <w:t xml:space="preserve"> </w:t>
      </w:r>
      <w:r>
        <w:t>(</w:t>
      </w:r>
      <w:proofErr w:type="spellStart"/>
      <w:r w:rsidRPr="00FD7612">
        <w:t>Bind</w:t>
      </w:r>
      <w:proofErr w:type="spellEnd"/>
      <w:r w:rsidRPr="00FD7612">
        <w:t xml:space="preserve"> Shell Backdoor </w:t>
      </w:r>
      <w:proofErr w:type="spellStart"/>
      <w:r w:rsidRPr="00FD7612">
        <w:t>Detection</w:t>
      </w:r>
      <w:proofErr w:type="spellEnd"/>
      <w:r>
        <w:t>)</w:t>
      </w:r>
    </w:p>
    <w:p w14:paraId="5944D40D" w14:textId="4B7B374E" w:rsidR="007C43BE" w:rsidRDefault="009C01F2" w:rsidP="007C43BE">
      <w:r>
        <w:rPr>
          <w:noProof/>
        </w:rPr>
        <w:drawing>
          <wp:inline distT="0" distB="0" distL="0" distR="0" wp14:anchorId="5105962F" wp14:editId="468717F1">
            <wp:extent cx="4892464" cy="876376"/>
            <wp:effectExtent l="0" t="0" r="3810" b="0"/>
            <wp:docPr id="999780988" name="Immagine 8"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80988" name="Immagine 8" descr="Immagine che contiene testo, schermata, Carattere&#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892464" cy="876376"/>
                    </a:xfrm>
                    <a:prstGeom prst="rect">
                      <a:avLst/>
                    </a:prstGeom>
                  </pic:spPr>
                </pic:pic>
              </a:graphicData>
            </a:graphic>
          </wp:inline>
        </w:drawing>
      </w:r>
    </w:p>
    <w:p w14:paraId="5A8FE2BD" w14:textId="2134B0A5" w:rsidR="009C01F2" w:rsidRDefault="009C01F2" w:rsidP="007C43BE">
      <w:r>
        <w:rPr>
          <w:noProof/>
        </w:rPr>
        <w:drawing>
          <wp:inline distT="0" distB="0" distL="0" distR="0" wp14:anchorId="68B2A139" wp14:editId="5626C3A3">
            <wp:extent cx="4770533" cy="1242168"/>
            <wp:effectExtent l="0" t="0" r="0" b="0"/>
            <wp:docPr id="2121233055" name="Immagine 9"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233055" name="Immagine 9" descr="Immagine che contiene testo, schermata, Carattere&#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4770533" cy="1242168"/>
                    </a:xfrm>
                    <a:prstGeom prst="rect">
                      <a:avLst/>
                    </a:prstGeom>
                  </pic:spPr>
                </pic:pic>
              </a:graphicData>
            </a:graphic>
          </wp:inline>
        </w:drawing>
      </w:r>
    </w:p>
    <w:p w14:paraId="6AB8DE06" w14:textId="3805AF34" w:rsidR="00AD75A2" w:rsidRDefault="008E0AC9" w:rsidP="007C43BE">
      <w:r>
        <w:t xml:space="preserve">Tramite </w:t>
      </w:r>
      <w:proofErr w:type="spellStart"/>
      <w:r>
        <w:t>Netcat</w:t>
      </w:r>
      <w:proofErr w:type="spellEnd"/>
      <w:r w:rsidR="00C701EE">
        <w:t xml:space="preserve"> ci</w:t>
      </w:r>
      <w:r w:rsidR="00AD75A2">
        <w:t xml:space="preserve"> si è</w:t>
      </w:r>
      <w:r w:rsidR="00C701EE">
        <w:t xml:space="preserve"> connessi da remoto a </w:t>
      </w:r>
      <w:proofErr w:type="spellStart"/>
      <w:r w:rsidR="00C701EE">
        <w:t>Metasploitable</w:t>
      </w:r>
      <w:proofErr w:type="spellEnd"/>
      <w:r w:rsidR="00C701EE">
        <w:t xml:space="preserve"> sulla porta indicata dalla vulnerabilità </w:t>
      </w:r>
      <w:proofErr w:type="spellStart"/>
      <w:r w:rsidR="00C701EE">
        <w:t>Nessus</w:t>
      </w:r>
      <w:proofErr w:type="spellEnd"/>
      <w:r w:rsidR="00C701EE">
        <w:t>.</w:t>
      </w:r>
      <w:r w:rsidR="00AD75A2">
        <w:br/>
        <w:t xml:space="preserve">Successivamente si è cercato il PID del processo e si è proceduto ad eliminare </w:t>
      </w:r>
      <w:r w:rsidR="00286702">
        <w:t>la backdoor.</w:t>
      </w:r>
    </w:p>
    <w:p w14:paraId="484C504C" w14:textId="0BBB1D28" w:rsidR="00286702" w:rsidRPr="00AD7CDF" w:rsidRDefault="00286702" w:rsidP="007C43BE">
      <w:r>
        <w:t xml:space="preserve">A causa delle lunghe tempistiche di scansione </w:t>
      </w:r>
      <w:r w:rsidR="00A822A5">
        <w:t xml:space="preserve">di </w:t>
      </w:r>
      <w:proofErr w:type="spellStart"/>
      <w:r w:rsidR="00A822A5">
        <w:t>Nessus</w:t>
      </w:r>
      <w:proofErr w:type="spellEnd"/>
      <w:r w:rsidR="00A822A5">
        <w:t xml:space="preserve"> </w:t>
      </w:r>
      <w:r>
        <w:t xml:space="preserve">non si è fatto in tempo a </w:t>
      </w:r>
      <w:r w:rsidR="00A822A5">
        <w:t>terminarla</w:t>
      </w:r>
      <w:r w:rsidR="001D2A56">
        <w:t xml:space="preserve"> per verificare </w:t>
      </w:r>
      <w:r w:rsidR="00AF6522">
        <w:t>le nuove condizioni delle vulnerabilità.</w:t>
      </w:r>
    </w:p>
    <w:sectPr w:rsidR="00286702" w:rsidRPr="00AD7C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6C7"/>
    <w:multiLevelType w:val="hybridMultilevel"/>
    <w:tmpl w:val="B4C20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034509"/>
    <w:multiLevelType w:val="hybridMultilevel"/>
    <w:tmpl w:val="501A8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3443E6"/>
    <w:multiLevelType w:val="hybridMultilevel"/>
    <w:tmpl w:val="19EAA1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38948502">
    <w:abstractNumId w:val="0"/>
  </w:num>
  <w:num w:numId="2" w16cid:durableId="119690696">
    <w:abstractNumId w:val="1"/>
  </w:num>
  <w:num w:numId="3" w16cid:durableId="196334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ADF"/>
    <w:rsid w:val="0000485D"/>
    <w:rsid w:val="0006314F"/>
    <w:rsid w:val="00134C77"/>
    <w:rsid w:val="00162761"/>
    <w:rsid w:val="001B66F5"/>
    <w:rsid w:val="001D2A56"/>
    <w:rsid w:val="001F21D2"/>
    <w:rsid w:val="00286702"/>
    <w:rsid w:val="003379E9"/>
    <w:rsid w:val="003818E0"/>
    <w:rsid w:val="003E445A"/>
    <w:rsid w:val="00417227"/>
    <w:rsid w:val="00435CA8"/>
    <w:rsid w:val="004B08B3"/>
    <w:rsid w:val="004D7F39"/>
    <w:rsid w:val="00553ADF"/>
    <w:rsid w:val="005C3116"/>
    <w:rsid w:val="006772F3"/>
    <w:rsid w:val="00714C74"/>
    <w:rsid w:val="007C43BE"/>
    <w:rsid w:val="008E0AC9"/>
    <w:rsid w:val="008F2A93"/>
    <w:rsid w:val="00914A59"/>
    <w:rsid w:val="009C01F2"/>
    <w:rsid w:val="00A405C7"/>
    <w:rsid w:val="00A63024"/>
    <w:rsid w:val="00A822A5"/>
    <w:rsid w:val="00AD75A2"/>
    <w:rsid w:val="00AD7CDF"/>
    <w:rsid w:val="00AF6522"/>
    <w:rsid w:val="00B2373B"/>
    <w:rsid w:val="00BC7663"/>
    <w:rsid w:val="00BE6815"/>
    <w:rsid w:val="00C701EE"/>
    <w:rsid w:val="00C71102"/>
    <w:rsid w:val="00CB5D56"/>
    <w:rsid w:val="00E13C5C"/>
    <w:rsid w:val="00EC46DA"/>
    <w:rsid w:val="00EE73EA"/>
    <w:rsid w:val="00F01BF0"/>
    <w:rsid w:val="00F64D3B"/>
    <w:rsid w:val="00FD76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123F"/>
  <w15:chartTrackingRefBased/>
  <w15:docId w15:val="{389AAA0C-0972-4F2C-88C8-38137F9A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Mandelli</dc:creator>
  <cp:keywords/>
  <dc:description/>
  <cp:lastModifiedBy>Andrea Mandelli</cp:lastModifiedBy>
  <cp:revision>2</cp:revision>
  <dcterms:created xsi:type="dcterms:W3CDTF">2024-01-12T16:21:00Z</dcterms:created>
  <dcterms:modified xsi:type="dcterms:W3CDTF">2024-01-12T16:21:00Z</dcterms:modified>
</cp:coreProperties>
</file>