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B855" w14:textId="7944216B" w:rsidR="00435CA8" w:rsidRDefault="00C33D84" w:rsidP="00C33D84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EPICODE</w:t>
      </w:r>
    </w:p>
    <w:p w14:paraId="5B594F8C" w14:textId="2E6B19DA" w:rsidR="00C33D84" w:rsidRDefault="00C33D84" w:rsidP="00C33D84">
      <w:pPr>
        <w:rPr>
          <w:color w:val="7030A0"/>
          <w:sz w:val="32"/>
          <w:szCs w:val="32"/>
        </w:rPr>
      </w:pPr>
    </w:p>
    <w:p w14:paraId="64FE32AB" w14:textId="73522AD7" w:rsidR="00C33D84" w:rsidRDefault="00C33D84" w:rsidP="00C33D84">
      <w:pPr>
        <w:rPr>
          <w:sz w:val="28"/>
          <w:szCs w:val="28"/>
        </w:rPr>
      </w:pPr>
      <w:r>
        <w:rPr>
          <w:sz w:val="28"/>
          <w:szCs w:val="28"/>
        </w:rPr>
        <w:t>Progetto S7 – L5</w:t>
      </w:r>
    </w:p>
    <w:p w14:paraId="3B861895" w14:textId="77777777" w:rsidR="00C33D84" w:rsidRDefault="00C33D84" w:rsidP="00C33D84">
      <w:pPr>
        <w:rPr>
          <w:sz w:val="28"/>
          <w:szCs w:val="28"/>
        </w:rPr>
      </w:pPr>
    </w:p>
    <w:p w14:paraId="5229DDF7" w14:textId="6504B8A9" w:rsidR="00C33D84" w:rsidRDefault="00C33D84" w:rsidP="00C33D84">
      <w:r>
        <w:t>TRACCIA</w:t>
      </w:r>
    </w:p>
    <w:p w14:paraId="05DF136A" w14:textId="02D74EAE" w:rsidR="00717063" w:rsidRDefault="00717063" w:rsidP="00C33D84">
      <w:r w:rsidRPr="00717063">
        <w:t xml:space="preserve">La nostra macchina </w:t>
      </w:r>
      <w:proofErr w:type="spellStart"/>
      <w:r w:rsidRPr="00717063">
        <w:t>Metasploitable</w:t>
      </w:r>
      <w:proofErr w:type="spellEnd"/>
      <w:r w:rsidRPr="00717063">
        <w:t xml:space="preserve"> presenta un servizio vulnerabile sulla porta 1099 – Java RMI.</w:t>
      </w:r>
      <w:r>
        <w:br/>
      </w:r>
      <w:r w:rsidRPr="00717063">
        <w:t xml:space="preserve">Si richiede allo studente di sfruttare la vulnerabilità con </w:t>
      </w:r>
      <w:proofErr w:type="spellStart"/>
      <w:r w:rsidRPr="00717063">
        <w:t>Metasploit</w:t>
      </w:r>
      <w:proofErr w:type="spellEnd"/>
      <w:r w:rsidRPr="00717063">
        <w:t xml:space="preserve"> al fine di ottenere una sessione di </w:t>
      </w:r>
      <w:proofErr w:type="spellStart"/>
      <w:r w:rsidRPr="00717063">
        <w:t>Meterpreter</w:t>
      </w:r>
      <w:proofErr w:type="spellEnd"/>
      <w:r w:rsidRPr="00717063">
        <w:t xml:space="preserve"> sulla macchina remota.</w:t>
      </w:r>
      <w:r>
        <w:br/>
      </w:r>
      <w:r w:rsidRPr="00717063">
        <w:t>I requisiti dell’esercizio sono:</w:t>
      </w:r>
      <w:r>
        <w:br/>
      </w:r>
      <w:r w:rsidRPr="00717063">
        <w:t>● La macchina attaccante (KALI) deve avere il seguente indirizzo IP: 192.168.11.111</w:t>
      </w:r>
      <w:r w:rsidR="000E2C83">
        <w:t xml:space="preserve"> (opzionale)</w:t>
      </w:r>
      <w:r>
        <w:br/>
      </w:r>
      <w:r w:rsidRPr="00717063">
        <w:t>● La macchina vittima (</w:t>
      </w:r>
      <w:proofErr w:type="spellStart"/>
      <w:r w:rsidRPr="00717063">
        <w:t>Metasploitable</w:t>
      </w:r>
      <w:proofErr w:type="spellEnd"/>
      <w:r w:rsidRPr="00717063">
        <w:t>) deve avere il seguente indirizzo IP: 192.168.11.112</w:t>
      </w:r>
      <w:r w:rsidR="000E2C83">
        <w:t xml:space="preserve"> (opzionale)</w:t>
      </w:r>
      <w:r>
        <w:br/>
      </w:r>
      <w:r w:rsidRPr="00717063">
        <w:t xml:space="preserve">● Una volta ottenuta una sessione remota </w:t>
      </w:r>
      <w:proofErr w:type="spellStart"/>
      <w:r w:rsidRPr="00717063">
        <w:t>Meterpreter</w:t>
      </w:r>
      <w:proofErr w:type="spellEnd"/>
      <w:r w:rsidRPr="00717063">
        <w:t>, lo studente deve raccogliere le seguenti evidenze sulla macchina remota:</w:t>
      </w:r>
      <w:r>
        <w:br/>
      </w:r>
      <w:r w:rsidRPr="00717063">
        <w:t>1) configurazione di rete.</w:t>
      </w:r>
      <w:r>
        <w:br/>
      </w:r>
      <w:r w:rsidRPr="00717063">
        <w:t xml:space="preserve">2) informazioni sulla tabella di </w:t>
      </w:r>
      <w:proofErr w:type="spellStart"/>
      <w:r w:rsidRPr="00717063">
        <w:t>routing</w:t>
      </w:r>
      <w:proofErr w:type="spellEnd"/>
      <w:r w:rsidRPr="00717063">
        <w:t xml:space="preserve"> della macchina vittima.</w:t>
      </w:r>
    </w:p>
    <w:p w14:paraId="2B61526C" w14:textId="77777777" w:rsidR="00717063" w:rsidRDefault="00717063" w:rsidP="00C33D84"/>
    <w:p w14:paraId="4B160749" w14:textId="77777777" w:rsidR="00480B28" w:rsidRDefault="00480B28" w:rsidP="00C33D84"/>
    <w:p w14:paraId="7657F7BE" w14:textId="55408D15" w:rsidR="00717063" w:rsidRDefault="00717063" w:rsidP="00C33D84">
      <w:r>
        <w:t>SOLUZIONE</w:t>
      </w:r>
    </w:p>
    <w:p w14:paraId="6C9F1387" w14:textId="77777777" w:rsidR="00696D52" w:rsidRDefault="00696D52" w:rsidP="00696D52">
      <w:r>
        <w:t>Exploit:</w:t>
      </w:r>
    </w:p>
    <w:p w14:paraId="2DBD161C" w14:textId="6624B2F4" w:rsidR="00696D52" w:rsidRDefault="00696D52" w:rsidP="00696D52">
      <w:r>
        <w:t>Un exploit è un attacco ad una vulnerabilità di un software, di un hardware, o in generale in qualsiasi dispositivo elettronico.</w:t>
      </w:r>
      <w:r w:rsidR="009D07EC">
        <w:t xml:space="preserve"> </w:t>
      </w:r>
      <w:r>
        <w:t xml:space="preserve">Un exploit può permettere all’attaccante di </w:t>
      </w:r>
      <w:r w:rsidR="00767E96">
        <w:t xml:space="preserve">effettuare diverse operazioni. Tra cui: </w:t>
      </w:r>
      <w:r>
        <w:t>prendere il controllo del sistema vittima</w:t>
      </w:r>
      <w:r w:rsidR="00767E96">
        <w:t>;</w:t>
      </w:r>
      <w:r>
        <w:t xml:space="preserve"> accedere ai permessi da amministratore</w:t>
      </w:r>
      <w:r w:rsidR="00767E96">
        <w:t>;</w:t>
      </w:r>
      <w:r>
        <w:t xml:space="preserve"> inserire malware </w:t>
      </w:r>
      <w:r w:rsidR="00F63A4F">
        <w:t>(</w:t>
      </w:r>
      <w:r w:rsidR="007D7BEF">
        <w:t>codici</w:t>
      </w:r>
      <w:r w:rsidR="00F63A4F">
        <w:t xml:space="preserve"> dannosi) </w:t>
      </w:r>
      <w:r>
        <w:t>di vario tipo</w:t>
      </w:r>
      <w:r w:rsidR="00767E96">
        <w:t>;</w:t>
      </w:r>
      <w:r>
        <w:t xml:space="preserve"> spostarsi </w:t>
      </w:r>
      <w:r w:rsidR="00767E96">
        <w:t>e attaccare</w:t>
      </w:r>
      <w:r>
        <w:t xml:space="preserve"> altri dispositivi della stessa rete.</w:t>
      </w:r>
    </w:p>
    <w:p w14:paraId="2A67415B" w14:textId="77777777" w:rsidR="00696D52" w:rsidRDefault="00696D52" w:rsidP="00696D52"/>
    <w:p w14:paraId="4A05F196" w14:textId="77777777" w:rsidR="00696D52" w:rsidRDefault="00696D52" w:rsidP="00696D52">
      <w:proofErr w:type="spellStart"/>
      <w:r>
        <w:t>Metasploit</w:t>
      </w:r>
      <w:proofErr w:type="spellEnd"/>
      <w:r>
        <w:t>:</w:t>
      </w:r>
    </w:p>
    <w:p w14:paraId="7841AC2E" w14:textId="4B9312CB" w:rsidR="00717063" w:rsidRDefault="00696D52" w:rsidP="00696D52">
      <w:proofErr w:type="spellStart"/>
      <w:r>
        <w:t>Metasploit</w:t>
      </w:r>
      <w:proofErr w:type="spellEnd"/>
      <w:r>
        <w:t xml:space="preserve"> è un</w:t>
      </w:r>
      <w:r w:rsidR="00195118">
        <w:t>o strumento</w:t>
      </w:r>
      <w:r w:rsidR="009D4724">
        <w:t xml:space="preserve"> di </w:t>
      </w:r>
      <w:proofErr w:type="spellStart"/>
      <w:r w:rsidR="009D4724">
        <w:t>pentesting</w:t>
      </w:r>
      <w:proofErr w:type="spellEnd"/>
      <w:r>
        <w:t xml:space="preserve"> che permette di </w:t>
      </w:r>
      <w:r w:rsidR="00FE361F">
        <w:t>utilizzare</w:t>
      </w:r>
      <w:r>
        <w:t xml:space="preserve"> exploit già noti</w:t>
      </w:r>
      <w:r w:rsidR="00FE361F">
        <w:t xml:space="preserve"> per vulnerabilità note</w:t>
      </w:r>
      <w:r>
        <w:t xml:space="preserve"> e di abbinarci dei payload (insieme di istruzioni) già pronti. </w:t>
      </w:r>
      <w:r w:rsidR="002867D4">
        <w:t xml:space="preserve">I payload possono svolgere diverse funzioni, tra cui prendere il controllo della macchina target e accedere ai privilegi di amministratore. </w:t>
      </w:r>
      <w:r>
        <w:t>Contiene quasi 3.000 exploit e centinaia di payload. Con la versione a pagamento è anche possibile automatizzare il processo di test degli exploit e dei payload.</w:t>
      </w:r>
    </w:p>
    <w:p w14:paraId="50AB1BFC" w14:textId="77777777" w:rsidR="00182B45" w:rsidRDefault="00182B45" w:rsidP="00696D52"/>
    <w:p w14:paraId="504D0A08" w14:textId="532A9445" w:rsidR="00182B45" w:rsidRDefault="00182B45" w:rsidP="00696D52">
      <w:proofErr w:type="spellStart"/>
      <w:r>
        <w:t>Meterpreter</w:t>
      </w:r>
      <w:proofErr w:type="spellEnd"/>
      <w:r>
        <w:t>:</w:t>
      </w:r>
    </w:p>
    <w:p w14:paraId="21F76E5F" w14:textId="3E6B09D1" w:rsidR="001212D5" w:rsidRDefault="00BA3B2D" w:rsidP="00696D52">
      <w:proofErr w:type="spellStart"/>
      <w:r>
        <w:t>Meterpreter</w:t>
      </w:r>
      <w:proofErr w:type="spellEnd"/>
      <w:r>
        <w:t xml:space="preserve"> è un</w:t>
      </w:r>
      <w:r w:rsidR="00733401">
        <w:t>o dei</w:t>
      </w:r>
      <w:r>
        <w:t xml:space="preserve"> payload</w:t>
      </w:r>
      <w:r w:rsidR="009D22D2">
        <w:t xml:space="preserve"> </w:t>
      </w:r>
      <w:r w:rsidR="00733401">
        <w:t>pi</w:t>
      </w:r>
      <w:r w:rsidR="00767E96">
        <w:t xml:space="preserve">ù </w:t>
      </w:r>
      <w:r w:rsidR="00733401">
        <w:t xml:space="preserve">utilizzati </w:t>
      </w:r>
      <w:r w:rsidR="009D22D2">
        <w:t xml:space="preserve">di </w:t>
      </w:r>
      <w:proofErr w:type="spellStart"/>
      <w:r w:rsidR="009D22D2">
        <w:t>Metasploit</w:t>
      </w:r>
      <w:proofErr w:type="spellEnd"/>
      <w:r w:rsidR="00733401">
        <w:t xml:space="preserve"> in quanto fornisce una shell </w:t>
      </w:r>
      <w:r w:rsidR="00085157">
        <w:t xml:space="preserve">potente che permette di utilizzare </w:t>
      </w:r>
      <w:r w:rsidR="00D84F51">
        <w:t xml:space="preserve">utility e </w:t>
      </w:r>
      <w:r w:rsidR="00085157">
        <w:t>comandi avanzati</w:t>
      </w:r>
      <w:r w:rsidR="00D84F51">
        <w:t>.</w:t>
      </w:r>
      <w:r w:rsidR="00C84B4E">
        <w:t xml:space="preserve"> È </w:t>
      </w:r>
      <w:r w:rsidR="0079110E">
        <w:t xml:space="preserve">infatti possibile migrare su processi differenti, effettuare </w:t>
      </w:r>
      <w:proofErr w:type="spellStart"/>
      <w:r w:rsidR="0079110E">
        <w:t>screenshot</w:t>
      </w:r>
      <w:proofErr w:type="spellEnd"/>
      <w:r w:rsidR="0079110E">
        <w:t xml:space="preserve"> </w:t>
      </w:r>
      <w:r w:rsidR="00946F8D">
        <w:t xml:space="preserve">ed eseguire il </w:t>
      </w:r>
      <w:proofErr w:type="spellStart"/>
      <w:r w:rsidR="00946F8D">
        <w:t>pivoting</w:t>
      </w:r>
      <w:proofErr w:type="spellEnd"/>
      <w:r w:rsidR="00946F8D">
        <w:t xml:space="preserve"> </w:t>
      </w:r>
      <w:r w:rsidR="009338C2">
        <w:t>(attaccare altr</w:t>
      </w:r>
      <w:r w:rsidR="00480B28">
        <w:t>i sistemi all’interno della stessa rete).</w:t>
      </w:r>
      <w:r w:rsidR="007C7B09">
        <w:t xml:space="preserve"> La shell di </w:t>
      </w:r>
      <w:proofErr w:type="spellStart"/>
      <w:r w:rsidR="007C7B09">
        <w:t>Meterpreter</w:t>
      </w:r>
      <w:proofErr w:type="spellEnd"/>
      <w:r w:rsidR="007C7B09">
        <w:t xml:space="preserve"> può </w:t>
      </w:r>
      <w:r w:rsidR="004A573C">
        <w:t xml:space="preserve">essere </w:t>
      </w:r>
      <w:proofErr w:type="spellStart"/>
      <w:r w:rsidR="004A573C">
        <w:t>Bind</w:t>
      </w:r>
      <w:proofErr w:type="spellEnd"/>
      <w:r w:rsidR="004A573C">
        <w:t xml:space="preserve"> Shell quando la connessione tra le macchine parte dall’attaccante e Reverse Shell quando</w:t>
      </w:r>
      <w:r w:rsidR="00767E96">
        <w:t xml:space="preserve"> la connessione viene stabilita da</w:t>
      </w:r>
      <w:r w:rsidR="004A573C">
        <w:t xml:space="preserve"> parte d</w:t>
      </w:r>
      <w:r w:rsidR="00767E96">
        <w:t>ella</w:t>
      </w:r>
      <w:r w:rsidR="004A573C">
        <w:t xml:space="preserve"> macchina vittima. Idealmente è meglio ottenere una Reverse Shell in quanto </w:t>
      </w:r>
      <w:r w:rsidR="001212D5">
        <w:t>più difficilmente il firewall bloccherà una connessione stabilita dall’interno.</w:t>
      </w:r>
    </w:p>
    <w:p w14:paraId="64662BD0" w14:textId="415CD8D6" w:rsidR="00480B28" w:rsidRDefault="00480B28" w:rsidP="00696D52">
      <w:r>
        <w:lastRenderedPageBreak/>
        <w:t xml:space="preserve">IP Kali: 192.168.1.101 - IP </w:t>
      </w:r>
      <w:proofErr w:type="spellStart"/>
      <w:r>
        <w:t>Metasploitable</w:t>
      </w:r>
      <w:proofErr w:type="spellEnd"/>
      <w:r>
        <w:t>: 192.168.1.110</w:t>
      </w:r>
    </w:p>
    <w:p w14:paraId="70C46A63" w14:textId="7904CB72" w:rsidR="00480B28" w:rsidRDefault="00480B28" w:rsidP="00696D52">
      <w:r>
        <w:t xml:space="preserve">Per iniziare si </w:t>
      </w:r>
      <w:r w:rsidR="00836733">
        <w:t xml:space="preserve">effettua una scansione con </w:t>
      </w:r>
      <w:proofErr w:type="spellStart"/>
      <w:r w:rsidR="00836733">
        <w:t>Nmap</w:t>
      </w:r>
      <w:proofErr w:type="spellEnd"/>
      <w:r w:rsidR="00836733">
        <w:t xml:space="preserve"> per </w:t>
      </w:r>
      <w:r>
        <w:t>identifica</w:t>
      </w:r>
      <w:r w:rsidR="00836733">
        <w:t>re</w:t>
      </w:r>
      <w:r>
        <w:t xml:space="preserve"> </w:t>
      </w:r>
      <w:r w:rsidR="00836733">
        <w:t>la porta ed il servizio vulnerabile java-</w:t>
      </w:r>
      <w:proofErr w:type="spellStart"/>
      <w:r w:rsidR="00836733">
        <w:t>rmi</w:t>
      </w:r>
      <w:proofErr w:type="spellEnd"/>
      <w:r w:rsidR="00836733">
        <w:t>.</w:t>
      </w:r>
    </w:p>
    <w:p w14:paraId="62BF832E" w14:textId="097CC98D" w:rsidR="00480B28" w:rsidRDefault="00480B28" w:rsidP="00696D52">
      <w:r>
        <w:rPr>
          <w:noProof/>
        </w:rPr>
        <w:drawing>
          <wp:inline distT="0" distB="0" distL="0" distR="0" wp14:anchorId="134CE8D6" wp14:editId="2D819D0E">
            <wp:extent cx="4968671" cy="3734124"/>
            <wp:effectExtent l="0" t="0" r="3810" b="0"/>
            <wp:docPr id="90919404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9404" name="Immagine 1" descr="Immagine che contiene testo, schermata, Carattere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B88E" w14:textId="77777777" w:rsidR="00480B28" w:rsidRDefault="00480B28" w:rsidP="00696D52"/>
    <w:p w14:paraId="54132CC5" w14:textId="553ABD37" w:rsidR="00836733" w:rsidRDefault="00836733" w:rsidP="00696D52">
      <w:r>
        <w:t xml:space="preserve">Si passa quindi su </w:t>
      </w:r>
      <w:proofErr w:type="spellStart"/>
      <w:r>
        <w:t>Metasploit</w:t>
      </w:r>
      <w:proofErr w:type="spellEnd"/>
      <w:r>
        <w:t xml:space="preserve"> e si </w:t>
      </w:r>
      <w:r w:rsidR="00691F8D">
        <w:t>utilizza</w:t>
      </w:r>
      <w:r>
        <w:t xml:space="preserve"> l’</w:t>
      </w:r>
      <w:r w:rsidR="00691F8D">
        <w:t>exploit più adatto (use 1)</w:t>
      </w:r>
      <w:r w:rsidR="00770C30">
        <w:t xml:space="preserve">. </w:t>
      </w:r>
      <w:r w:rsidR="00026A69">
        <w:t>Il payload inserito di default è ottimo perché crea una reverse</w:t>
      </w:r>
      <w:r w:rsidR="00914430">
        <w:t xml:space="preserve"> shell </w:t>
      </w:r>
      <w:r w:rsidR="00FF67CE">
        <w:t xml:space="preserve">di </w:t>
      </w:r>
      <w:proofErr w:type="spellStart"/>
      <w:r w:rsidR="00914430">
        <w:t>Meterpreter</w:t>
      </w:r>
      <w:proofErr w:type="spellEnd"/>
      <w:r w:rsidR="00914430">
        <w:t xml:space="preserve">. </w:t>
      </w:r>
      <w:r w:rsidR="00770C30">
        <w:t>Si verificano poi le opzioni</w:t>
      </w:r>
      <w:r w:rsidR="000F36D3">
        <w:t>.</w:t>
      </w:r>
    </w:p>
    <w:p w14:paraId="265BF52E" w14:textId="7A97D606" w:rsidR="00480B28" w:rsidRDefault="00480B28" w:rsidP="00696D52">
      <w:r>
        <w:rPr>
          <w:noProof/>
        </w:rPr>
        <w:drawing>
          <wp:inline distT="0" distB="0" distL="0" distR="0" wp14:anchorId="44018E2E" wp14:editId="6D4DCF02">
            <wp:extent cx="5006774" cy="3696020"/>
            <wp:effectExtent l="0" t="0" r="3810" b="0"/>
            <wp:docPr id="1828871303" name="Immagine 2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71303" name="Immagine 2" descr="Immagine che contiene testo, schermata, software, Software multimediale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D0F9" w14:textId="28EA3960" w:rsidR="0079591D" w:rsidRDefault="0079591D" w:rsidP="00696D52">
      <w:r>
        <w:lastRenderedPageBreak/>
        <w:t xml:space="preserve">Si settano le opzioni </w:t>
      </w:r>
      <w:r w:rsidR="000F36D3">
        <w:t xml:space="preserve">obbligatorie </w:t>
      </w:r>
      <w:r>
        <w:t xml:space="preserve">mancanti </w:t>
      </w:r>
      <w:r w:rsidR="000F36D3">
        <w:t xml:space="preserve">come </w:t>
      </w:r>
      <w:r w:rsidR="00314628">
        <w:t>l’</w:t>
      </w:r>
      <w:proofErr w:type="spellStart"/>
      <w:r w:rsidR="00314628">
        <w:t>ip</w:t>
      </w:r>
      <w:proofErr w:type="spellEnd"/>
      <w:r w:rsidR="000F36D3">
        <w:t xml:space="preserve"> target </w:t>
      </w:r>
      <w:r>
        <w:t>(</w:t>
      </w:r>
      <w:proofErr w:type="spellStart"/>
      <w:r>
        <w:t>rhosts</w:t>
      </w:r>
      <w:proofErr w:type="spellEnd"/>
      <w:r>
        <w:t>) e quelle utili a far funzionare correttamente l’exploit (</w:t>
      </w:r>
      <w:proofErr w:type="spellStart"/>
      <w:r w:rsidR="00000CB5">
        <w:t>httpdelay</w:t>
      </w:r>
      <w:proofErr w:type="spellEnd"/>
      <w:r w:rsidR="00000CB5">
        <w:t>).</w:t>
      </w:r>
    </w:p>
    <w:p w14:paraId="2A6B8EDB" w14:textId="68C2AA38" w:rsidR="00480B28" w:rsidRDefault="00480B28" w:rsidP="00696D52">
      <w:r>
        <w:rPr>
          <w:noProof/>
        </w:rPr>
        <w:drawing>
          <wp:inline distT="0" distB="0" distL="0" distR="0" wp14:anchorId="0F090DAC" wp14:editId="5BACAFAD">
            <wp:extent cx="4968671" cy="3779848"/>
            <wp:effectExtent l="0" t="0" r="3810" b="0"/>
            <wp:docPr id="2024043642" name="Immagine 3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43642" name="Immagine 3" descr="Immagine che contiene testo, schermata, Caratter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CBE0" w14:textId="77777777" w:rsidR="00000CB5" w:rsidRDefault="00000CB5" w:rsidP="00696D52"/>
    <w:p w14:paraId="2A0BF779" w14:textId="06376E20" w:rsidR="00000CB5" w:rsidRDefault="00000CB5" w:rsidP="00696D52">
      <w:r>
        <w:t>A questo punto si può far partire l’attacco con il comando “exploit”.</w:t>
      </w:r>
      <w:r w:rsidR="00953655">
        <w:t xml:space="preserve"> Una volta </w:t>
      </w:r>
      <w:r w:rsidR="00075CF6">
        <w:t xml:space="preserve">ottenuta la sessione remota </w:t>
      </w:r>
      <w:r w:rsidR="00D85A50">
        <w:t>è possibile verificare la configurazione di rete con il comando “</w:t>
      </w:r>
      <w:proofErr w:type="spellStart"/>
      <w:r w:rsidR="00D85A50">
        <w:t>ifconfig</w:t>
      </w:r>
      <w:proofErr w:type="spellEnd"/>
      <w:r w:rsidR="00D85A50">
        <w:t>”</w:t>
      </w:r>
      <w:r w:rsidR="00E4592F">
        <w:t xml:space="preserve"> e accertarsi così di essere effettivamente nella macchina target.</w:t>
      </w:r>
    </w:p>
    <w:p w14:paraId="6D409440" w14:textId="2AD563FF" w:rsidR="00480B28" w:rsidRDefault="00480B28" w:rsidP="00696D52">
      <w:r>
        <w:rPr>
          <w:noProof/>
        </w:rPr>
        <w:drawing>
          <wp:inline distT="0" distB="0" distL="0" distR="0" wp14:anchorId="5769FAD0" wp14:editId="69239623">
            <wp:extent cx="4999153" cy="2743438"/>
            <wp:effectExtent l="0" t="0" r="0" b="0"/>
            <wp:docPr id="1893511897" name="Immagine 4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11897" name="Immagine 4" descr="Immagine che contiene testo, schermata, Carattere, design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51F0" w14:textId="77777777" w:rsidR="00480B28" w:rsidRDefault="00480B28" w:rsidP="00696D52"/>
    <w:p w14:paraId="34F0090F" w14:textId="77777777" w:rsidR="00480B28" w:rsidRDefault="00480B28" w:rsidP="00696D52"/>
    <w:p w14:paraId="1327015E" w14:textId="77777777" w:rsidR="00480B28" w:rsidRDefault="00480B28" w:rsidP="00696D52"/>
    <w:p w14:paraId="461C2CF9" w14:textId="4605FE2E" w:rsidR="00E4592F" w:rsidRDefault="00E4592F" w:rsidP="00696D52">
      <w:r>
        <w:lastRenderedPageBreak/>
        <w:t>Con il comando “</w:t>
      </w:r>
      <w:proofErr w:type="spellStart"/>
      <w:r>
        <w:t>route</w:t>
      </w:r>
      <w:proofErr w:type="spellEnd"/>
      <w:r>
        <w:t xml:space="preserve">” </w:t>
      </w:r>
      <w:r w:rsidR="00AF34AE">
        <w:t>si p</w:t>
      </w:r>
      <w:r w:rsidR="001F281B">
        <w:t>ossono</w:t>
      </w:r>
      <w:r w:rsidR="00B44116">
        <w:t xml:space="preserve"> visualizzare informazioni sulla tabella di </w:t>
      </w:r>
      <w:proofErr w:type="spellStart"/>
      <w:r w:rsidR="00B44116">
        <w:t>routing</w:t>
      </w:r>
      <w:proofErr w:type="spellEnd"/>
      <w:r w:rsidR="00B44116">
        <w:t xml:space="preserve"> del</w:t>
      </w:r>
      <w:r w:rsidR="00AF34AE">
        <w:t>la macchina vittima.</w:t>
      </w:r>
    </w:p>
    <w:p w14:paraId="21C92795" w14:textId="4CE9E73D" w:rsidR="00480B28" w:rsidRPr="00C33D84" w:rsidRDefault="00480B28" w:rsidP="00696D52">
      <w:r>
        <w:rPr>
          <w:noProof/>
        </w:rPr>
        <w:drawing>
          <wp:inline distT="0" distB="0" distL="0" distR="0" wp14:anchorId="4458DF1C" wp14:editId="780D2A6D">
            <wp:extent cx="5006774" cy="3772227"/>
            <wp:effectExtent l="0" t="0" r="3810" b="0"/>
            <wp:docPr id="890941892" name="Immagine 5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41892" name="Immagine 5" descr="Immagine che contiene testo, schermata, Carattere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B28" w:rsidRPr="00C33D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DC"/>
    <w:rsid w:val="00000CB5"/>
    <w:rsid w:val="00026A69"/>
    <w:rsid w:val="00075CF6"/>
    <w:rsid w:val="00085157"/>
    <w:rsid w:val="000E2C83"/>
    <w:rsid w:val="000F36D3"/>
    <w:rsid w:val="001212D5"/>
    <w:rsid w:val="00137AD9"/>
    <w:rsid w:val="00182B45"/>
    <w:rsid w:val="00195118"/>
    <w:rsid w:val="001B66F5"/>
    <w:rsid w:val="001F281B"/>
    <w:rsid w:val="002527DC"/>
    <w:rsid w:val="002867D4"/>
    <w:rsid w:val="00314628"/>
    <w:rsid w:val="00435CA8"/>
    <w:rsid w:val="00480B28"/>
    <w:rsid w:val="004A573C"/>
    <w:rsid w:val="004B6ED2"/>
    <w:rsid w:val="00521B04"/>
    <w:rsid w:val="0056011B"/>
    <w:rsid w:val="00597A31"/>
    <w:rsid w:val="006053FD"/>
    <w:rsid w:val="00691F8D"/>
    <w:rsid w:val="00696D52"/>
    <w:rsid w:val="00717063"/>
    <w:rsid w:val="00733401"/>
    <w:rsid w:val="00767E96"/>
    <w:rsid w:val="00770C30"/>
    <w:rsid w:val="0079110E"/>
    <w:rsid w:val="0079591D"/>
    <w:rsid w:val="007C7B09"/>
    <w:rsid w:val="007D7BEF"/>
    <w:rsid w:val="00804FF1"/>
    <w:rsid w:val="00836733"/>
    <w:rsid w:val="00914430"/>
    <w:rsid w:val="009338C2"/>
    <w:rsid w:val="0093574F"/>
    <w:rsid w:val="00946F8D"/>
    <w:rsid w:val="00953655"/>
    <w:rsid w:val="009D07EC"/>
    <w:rsid w:val="009D22D2"/>
    <w:rsid w:val="009D4724"/>
    <w:rsid w:val="009F55C4"/>
    <w:rsid w:val="00AF34AE"/>
    <w:rsid w:val="00B44116"/>
    <w:rsid w:val="00BA3B2D"/>
    <w:rsid w:val="00C33D84"/>
    <w:rsid w:val="00C84B4E"/>
    <w:rsid w:val="00D84F51"/>
    <w:rsid w:val="00D85A50"/>
    <w:rsid w:val="00D8610A"/>
    <w:rsid w:val="00E4592F"/>
    <w:rsid w:val="00F63A4F"/>
    <w:rsid w:val="00FE361F"/>
    <w:rsid w:val="00F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3C33"/>
  <w15:chartTrackingRefBased/>
  <w15:docId w15:val="{D68229E3-5283-4474-90D4-6443AE0B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2</cp:revision>
  <dcterms:created xsi:type="dcterms:W3CDTF">2024-01-26T14:26:00Z</dcterms:created>
  <dcterms:modified xsi:type="dcterms:W3CDTF">2024-01-26T14:26:00Z</dcterms:modified>
</cp:coreProperties>
</file>