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52D61" w14:textId="77777777" w:rsidR="000E3DAD" w:rsidRDefault="000E3DAD" w:rsidP="00E82F9A">
      <w:pPr>
        <w:pStyle w:val="Titolo"/>
        <w:jc w:val="center"/>
        <w:rPr>
          <w:rStyle w:val="Enfasicorsivo"/>
          <w:rFonts w:ascii="Cambria" w:hAnsi="Cambria"/>
          <w:b/>
          <w:bCs/>
          <w:i w:val="0"/>
          <w:iCs w:val="0"/>
          <w:sz w:val="40"/>
          <w:szCs w:val="40"/>
        </w:rPr>
      </w:pPr>
    </w:p>
    <w:p w14:paraId="730563FD" w14:textId="43DEB727" w:rsidR="00543CF1" w:rsidRPr="00E82F9A" w:rsidRDefault="004759A3" w:rsidP="00E82F9A">
      <w:pPr>
        <w:pStyle w:val="Titolo"/>
        <w:jc w:val="center"/>
        <w:rPr>
          <w:rStyle w:val="Enfasicorsivo"/>
          <w:rFonts w:ascii="Cambria" w:hAnsi="Cambria"/>
          <w:b/>
          <w:bCs/>
          <w:i w:val="0"/>
          <w:iCs w:val="0"/>
          <w:sz w:val="40"/>
          <w:szCs w:val="40"/>
        </w:rPr>
      </w:pPr>
      <w:r w:rsidRPr="00E82F9A">
        <w:rPr>
          <w:rStyle w:val="Enfasicorsivo"/>
          <w:rFonts w:ascii="Cambria" w:hAnsi="Cambria"/>
          <w:b/>
          <w:bCs/>
          <w:i w:val="0"/>
          <w:iCs w:val="0"/>
          <w:sz w:val="40"/>
          <w:szCs w:val="40"/>
        </w:rPr>
        <w:t xml:space="preserve">MODELLO </w:t>
      </w:r>
      <w:r w:rsidR="00527A3A">
        <w:rPr>
          <w:rStyle w:val="Enfasicorsivo"/>
          <w:rFonts w:ascii="Cambria" w:hAnsi="Cambria"/>
          <w:b/>
          <w:bCs/>
          <w:i w:val="0"/>
          <w:iCs w:val="0"/>
          <w:sz w:val="40"/>
          <w:szCs w:val="40"/>
        </w:rPr>
        <w:t>ELETTROMAGNETICO</w:t>
      </w:r>
    </w:p>
    <w:p w14:paraId="3169F143" w14:textId="77777777" w:rsidR="004759A3" w:rsidRPr="004759A3" w:rsidRDefault="004759A3" w:rsidP="004759A3">
      <w:pPr>
        <w:spacing w:after="0"/>
        <w:rPr>
          <w:b/>
          <w:bCs/>
          <w:color w:val="FF0000"/>
        </w:rPr>
      </w:pPr>
    </w:p>
    <w:p w14:paraId="2DBF8EE5" w14:textId="48596FAE" w:rsidR="001271FF" w:rsidRDefault="00C4653E" w:rsidP="004759A3">
      <w:pPr>
        <w:spacing w:after="0"/>
      </w:pPr>
      <w:r>
        <w:t xml:space="preserve">L’analisi di oggetti fisici reali è possibile attraverso modelli </w:t>
      </w:r>
      <w:r w:rsidR="004759A3">
        <w:t>che</w:t>
      </w:r>
      <w:r>
        <w:t xml:space="preserve"> </w:t>
      </w:r>
      <w:r w:rsidR="004759A3">
        <w:t>semplificano</w:t>
      </w:r>
      <w:r>
        <w:t xml:space="preserve"> le ipotesi di lavoro e</w:t>
      </w:r>
      <w:r w:rsidR="004759A3">
        <w:t xml:space="preserve"> </w:t>
      </w:r>
      <w:r>
        <w:t xml:space="preserve">formulazione. </w:t>
      </w:r>
    </w:p>
    <w:p w14:paraId="5FFA73AD" w14:textId="3B925885" w:rsidR="00C4653E" w:rsidRDefault="00C4653E" w:rsidP="004759A3">
      <w:pPr>
        <w:spacing w:after="0"/>
      </w:pPr>
      <w:r>
        <w:t xml:space="preserve">L’elettromagnetismo è governato dalle equazioni differenziali alle derivate parziali di </w:t>
      </w:r>
      <w:r w:rsidR="004759A3">
        <w:t>M</w:t>
      </w:r>
      <w:r>
        <w:t>axwell, che richiedono si</w:t>
      </w:r>
      <w:r w:rsidR="004759A3">
        <w:t>a</w:t>
      </w:r>
      <w:r>
        <w:t xml:space="preserve"> </w:t>
      </w:r>
      <w:r w:rsidR="004759A3">
        <w:t>u</w:t>
      </w:r>
      <w:r>
        <w:t>n</w:t>
      </w:r>
      <w:r w:rsidR="004759A3">
        <w:t xml:space="preserve"> integrazione</w:t>
      </w:r>
      <w:r>
        <w:t xml:space="preserve"> nello spazio, che ne tempo.</w:t>
      </w:r>
    </w:p>
    <w:p w14:paraId="4B87D3DB" w14:textId="7CB82AF2" w:rsidR="00C4653E" w:rsidRDefault="00C4653E" w:rsidP="004759A3">
      <w:pPr>
        <w:spacing w:after="0"/>
      </w:pPr>
      <w:r w:rsidRPr="004759A3">
        <w:rPr>
          <w:b/>
          <w:bCs/>
        </w:rPr>
        <w:t>L’approccio a parametri concentrati</w:t>
      </w:r>
      <w:r>
        <w:t xml:space="preserve"> si basa sull’</w:t>
      </w:r>
      <w:r w:rsidRPr="004759A3">
        <w:rPr>
          <w:b/>
          <w:bCs/>
        </w:rPr>
        <w:t>eliminazione</w:t>
      </w:r>
      <w:r>
        <w:t xml:space="preserve"> </w:t>
      </w:r>
      <w:r w:rsidRPr="004759A3">
        <w:rPr>
          <w:b/>
          <w:bCs/>
        </w:rPr>
        <w:t>delle variabili spaziali</w:t>
      </w:r>
      <w:r>
        <w:t xml:space="preserve"> dalla trattazione matematica, in modo da </w:t>
      </w:r>
      <w:r w:rsidRPr="004759A3">
        <w:rPr>
          <w:b/>
          <w:bCs/>
        </w:rPr>
        <w:t>ottenere equazioni dipendenti solo dal tempo</w:t>
      </w:r>
      <w:r>
        <w:t>. NON si tratteranno</w:t>
      </w:r>
      <w:r w:rsidR="004759A3">
        <w:t xml:space="preserve"> in questo modo</w:t>
      </w:r>
      <w:r>
        <w:t xml:space="preserve"> più </w:t>
      </w:r>
      <w:r w:rsidR="004759A3">
        <w:t>variabili</w:t>
      </w:r>
      <w:r>
        <w:t xml:space="preserve"> di campo. </w:t>
      </w:r>
    </w:p>
    <w:p w14:paraId="2A1554A2" w14:textId="04803D8D" w:rsidR="00C4653E" w:rsidRDefault="00C4653E" w:rsidP="004759A3">
      <w:pPr>
        <w:spacing w:after="0"/>
      </w:pPr>
      <w:r w:rsidRPr="004759A3">
        <w:rPr>
          <w:b/>
          <w:bCs/>
        </w:rPr>
        <w:t>Si tratteranno</w:t>
      </w:r>
      <w:r>
        <w:t xml:space="preserve"> perciò </w:t>
      </w:r>
      <w:r w:rsidRPr="004759A3">
        <w:rPr>
          <w:b/>
          <w:bCs/>
        </w:rPr>
        <w:t>RETI ELETTRICHE</w:t>
      </w:r>
      <w:r w:rsidR="004759A3">
        <w:t>, ovvero</w:t>
      </w:r>
      <w:r>
        <w:t xml:space="preserve"> </w:t>
      </w:r>
      <w:r w:rsidRPr="004759A3">
        <w:rPr>
          <w:b/>
          <w:bCs/>
        </w:rPr>
        <w:t xml:space="preserve">strutture articolate costituite da interconnessioni di </w:t>
      </w:r>
      <w:r w:rsidR="004759A3" w:rsidRPr="004759A3">
        <w:rPr>
          <w:b/>
          <w:bCs/>
        </w:rPr>
        <w:t>un insieme</w:t>
      </w:r>
      <w:r w:rsidRPr="004759A3">
        <w:rPr>
          <w:b/>
          <w:bCs/>
        </w:rPr>
        <w:t xml:space="preserve"> di elementi idealizzati attraverso due parametri </w:t>
      </w:r>
      <w:r w:rsidR="00D73D46" w:rsidRPr="004759A3">
        <w:rPr>
          <w:b/>
          <w:bCs/>
        </w:rPr>
        <w:t>fondamentali</w:t>
      </w:r>
      <w:r w:rsidRPr="004759A3">
        <w:rPr>
          <w:b/>
          <w:bCs/>
        </w:rPr>
        <w:t xml:space="preserve">: </w:t>
      </w:r>
      <w:r w:rsidR="004759A3" w:rsidRPr="004759A3">
        <w:rPr>
          <w:b/>
          <w:bCs/>
        </w:rPr>
        <w:t>T</w:t>
      </w:r>
      <w:r w:rsidRPr="004759A3">
        <w:rPr>
          <w:b/>
          <w:bCs/>
        </w:rPr>
        <w:t>ensione e Corrente.</w:t>
      </w:r>
      <w:r>
        <w:t xml:space="preserve"> </w:t>
      </w:r>
    </w:p>
    <w:p w14:paraId="3507292C" w14:textId="77777777" w:rsidR="004759A3" w:rsidRDefault="004759A3" w:rsidP="004759A3">
      <w:pPr>
        <w:spacing w:after="0"/>
      </w:pPr>
    </w:p>
    <w:p w14:paraId="2B012ED2" w14:textId="2A740844" w:rsidR="00D73D46" w:rsidRPr="00AC1E34" w:rsidRDefault="004759A3" w:rsidP="004759A3">
      <w:pPr>
        <w:spacing w:after="0"/>
        <w:rPr>
          <w:b/>
          <w:bCs/>
          <w:highlight w:val="yellow"/>
        </w:rPr>
      </w:pPr>
      <w:r w:rsidRPr="00AC1E34">
        <w:rPr>
          <w:b/>
          <w:bCs/>
          <w:highlight w:val="yellow"/>
        </w:rPr>
        <w:t>U</w:t>
      </w:r>
      <w:r w:rsidR="00D73D46" w:rsidRPr="00AC1E34">
        <w:rPr>
          <w:b/>
          <w:bCs/>
          <w:highlight w:val="yellow"/>
        </w:rPr>
        <w:t xml:space="preserve">n elemento può dirsi concentrato (= dalle dimensioni fisiche trascurabili) se la sua dimensione maggiore risulta molto minore della lunghezza d’onda </w:t>
      </w:r>
      <m:oMath>
        <m:r>
          <m:rPr>
            <m:sty m:val="bi"/>
          </m:rPr>
          <w:rPr>
            <w:rFonts w:ascii="Cambria Math" w:hAnsi="Cambria Math"/>
            <w:highlight w:val="yellow"/>
          </w:rPr>
          <m:t>λ</m:t>
        </m:r>
      </m:oMath>
      <w:r w:rsidR="00D73D46" w:rsidRPr="00AC1E34">
        <w:rPr>
          <w:b/>
          <w:bCs/>
          <w:highlight w:val="yellow"/>
        </w:rPr>
        <w:t xml:space="preserve"> corrispondente alla sua frequenza massima di funzionamento. </w:t>
      </w:r>
    </w:p>
    <w:p w14:paraId="75B99324" w14:textId="0156EDA4" w:rsidR="00D73D46" w:rsidRPr="00AC1E34" w:rsidRDefault="00D73D46" w:rsidP="004759A3">
      <w:pPr>
        <w:spacing w:after="0"/>
        <w:rPr>
          <w:b/>
          <w:bCs/>
        </w:rPr>
      </w:pPr>
      <w:r w:rsidRPr="00AC1E34">
        <w:rPr>
          <w:b/>
          <w:bCs/>
          <w:highlight w:val="yellow"/>
        </w:rPr>
        <w:t>Un circuito è concentrato se contiene elementi concentrati.</w:t>
      </w:r>
      <w:r w:rsidRPr="00AC1E34">
        <w:rPr>
          <w:b/>
          <w:bCs/>
        </w:rPr>
        <w:t xml:space="preserve"> </w:t>
      </w:r>
    </w:p>
    <w:p w14:paraId="7EE75DF4" w14:textId="77777777" w:rsidR="002D02D1" w:rsidRDefault="002D02D1" w:rsidP="004759A3">
      <w:pPr>
        <w:spacing w:after="0"/>
      </w:pPr>
    </w:p>
    <w:p w14:paraId="5EFF9895" w14:textId="1F784EFA" w:rsidR="00D73D46" w:rsidRDefault="00D73D46" w:rsidP="004759A3">
      <w:pPr>
        <w:spacing w:after="0"/>
        <w:rPr>
          <w:b/>
          <w:bCs/>
        </w:rPr>
      </w:pPr>
      <w:r w:rsidRPr="00945AB6">
        <w:rPr>
          <w:b/>
          <w:bCs/>
          <w:highlight w:val="yellow"/>
        </w:rPr>
        <w:t xml:space="preserve">Si definisce un FENOMENO ELETTROMAGNETICO CONFINATO un fenomeno elettromagnetico in cui </w:t>
      </w:r>
      <m:oMath>
        <m:acc>
          <m:accPr>
            <m:chr m:val="⃗"/>
            <m:ctrlPr>
              <w:rPr>
                <w:rFonts w:ascii="Cambria Math" w:hAnsi="Cambria Math"/>
                <w:b/>
                <w:bCs/>
                <w:i/>
                <w:highlight w:val="yellow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highlight w:val="yellow"/>
              </w:rPr>
              <m:t>E</m:t>
            </m:r>
          </m:e>
        </m:acc>
        <m:r>
          <m:rPr>
            <m:sty m:val="bi"/>
          </m:rPr>
          <w:rPr>
            <w:rFonts w:ascii="Cambria Math" w:hAnsi="Cambria Math"/>
            <w:highlight w:val="yellow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b/>
                <w:bCs/>
                <w:i/>
                <w:highlight w:val="yellow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highlight w:val="yellow"/>
              </w:rPr>
              <m:t>D</m:t>
            </m:r>
          </m:e>
        </m:acc>
        <m:r>
          <m:rPr>
            <m:sty m:val="bi"/>
          </m:rPr>
          <w:rPr>
            <w:rFonts w:ascii="Cambria Math" w:hAnsi="Cambria Math"/>
            <w:highlight w:val="yellow"/>
          </w:rPr>
          <m:t xml:space="preserve">,  </m:t>
        </m:r>
        <m:acc>
          <m:accPr>
            <m:chr m:val="⃗"/>
            <m:ctrlPr>
              <w:rPr>
                <w:rFonts w:ascii="Cambria Math" w:hAnsi="Cambria Math"/>
                <w:b/>
                <w:bCs/>
                <w:i/>
                <w:highlight w:val="yellow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highlight w:val="yellow"/>
              </w:rPr>
              <m:t>H</m:t>
            </m:r>
          </m:e>
        </m:acc>
        <m:r>
          <m:rPr>
            <m:sty m:val="bi"/>
          </m:rPr>
          <w:rPr>
            <w:rFonts w:ascii="Cambria Math" w:hAnsi="Cambria Math"/>
            <w:highlight w:val="yellow"/>
          </w:rPr>
          <m:t xml:space="preserve">, </m:t>
        </m:r>
        <m:acc>
          <m:accPr>
            <m:chr m:val="⃗"/>
            <m:ctrlPr>
              <w:rPr>
                <w:rFonts w:ascii="Cambria Math" w:hAnsi="Cambria Math"/>
                <w:b/>
                <w:bCs/>
                <w:i/>
                <w:highlight w:val="yellow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highlight w:val="yellow"/>
              </w:rPr>
              <m:t>B</m:t>
            </m:r>
          </m:e>
        </m:acc>
        <m:r>
          <m:rPr>
            <m:sty m:val="bi"/>
          </m:rPr>
          <w:rPr>
            <w:rFonts w:ascii="Cambria Math" w:hAnsi="Cambria Math"/>
            <w:highlight w:val="yellow"/>
          </w:rPr>
          <m:t>,</m:t>
        </m:r>
      </m:oMath>
      <w:r w:rsidRPr="00945AB6">
        <w:rPr>
          <w:b/>
          <w:bCs/>
          <w:highlight w:val="yellow"/>
        </w:rPr>
        <w:t xml:space="preserve"> sono racchiusi all’interno di una superficie limite.</w:t>
      </w:r>
      <w:r w:rsidRPr="00945AB6">
        <w:rPr>
          <w:b/>
          <w:bCs/>
        </w:rPr>
        <w:t xml:space="preserve"> </w:t>
      </w:r>
    </w:p>
    <w:p w14:paraId="657A93A0" w14:textId="77777777" w:rsidR="00945AB6" w:rsidRPr="00945AB6" w:rsidRDefault="00945AB6" w:rsidP="004759A3">
      <w:pPr>
        <w:spacing w:after="0"/>
        <w:rPr>
          <w:b/>
          <w:bCs/>
        </w:rPr>
      </w:pPr>
    </w:p>
    <w:p w14:paraId="0FA49A0A" w14:textId="47084DF4" w:rsidR="00D73D46" w:rsidRDefault="00D73D46" w:rsidP="004759A3">
      <w:pPr>
        <w:spacing w:after="0"/>
        <w:rPr>
          <w:rFonts w:eastAsiaTheme="minorEastAsia"/>
        </w:rPr>
      </w:pPr>
      <w:r>
        <w:t xml:space="preserve">Tale fenomeno elettromagnetico può </w:t>
      </w:r>
      <w:r w:rsidR="00945AB6">
        <w:t>così</w:t>
      </w:r>
      <w:r>
        <w:t xml:space="preserve"> scambiare potenza con l’esterno solo in un numero limitato di connessioni elettriche dette </w:t>
      </w:r>
      <w:r w:rsidRPr="00E82F9A">
        <w:rPr>
          <w:b/>
          <w:bCs/>
          <w:highlight w:val="yellow"/>
        </w:rPr>
        <w:t>MORSETTI</w:t>
      </w:r>
      <w:r>
        <w:t xml:space="preserve">. </w:t>
      </w:r>
      <w:r w:rsidR="002D3BA4">
        <w:t xml:space="preserve">Attraverso tali morsetti è </w:t>
      </w:r>
      <w:r w:rsidR="00945AB6">
        <w:t>possibile</w:t>
      </w:r>
      <w:r w:rsidR="002D3BA4">
        <w:t xml:space="preserve"> </w:t>
      </w:r>
      <w:r w:rsidR="00945AB6">
        <w:t>s</w:t>
      </w:r>
      <w:r w:rsidR="002D3BA4">
        <w:t xml:space="preserve">cambiare corrente </w:t>
      </w:r>
      <m:oMath>
        <m:r>
          <w:rPr>
            <w:rFonts w:ascii="Cambria Math" w:hAnsi="Cambria Math"/>
          </w:rPr>
          <m:t>I</m:t>
        </m:r>
      </m:oMath>
      <w:r w:rsidR="002D3BA4">
        <w:t xml:space="preserve"> e </w:t>
      </w:r>
      <w:r w:rsidR="00945AB6">
        <w:t>interagire</w:t>
      </w:r>
      <w:r w:rsidR="002D3BA4">
        <w:t xml:space="preserve"> con una tensione </w:t>
      </w:r>
      <m:oMath>
        <m:r>
          <w:rPr>
            <w:rFonts w:ascii="Cambria Math" w:hAnsi="Cambria Math"/>
          </w:rPr>
          <m:t>V</m:t>
        </m:r>
      </m:oMath>
      <w:r w:rsidR="00945AB6">
        <w:rPr>
          <w:rFonts w:eastAsiaTheme="minorEastAsia"/>
        </w:rPr>
        <w:t>.</w:t>
      </w:r>
    </w:p>
    <w:p w14:paraId="1A9D5A8C" w14:textId="15ABE9FB" w:rsidR="00945AB6" w:rsidRDefault="00945AB6" w:rsidP="004759A3">
      <w:pPr>
        <w:spacing w:after="0"/>
        <w:rPr>
          <w:b/>
          <w:bCs/>
        </w:rPr>
      </w:pPr>
    </w:p>
    <w:p w14:paraId="050FEAD7" w14:textId="7533F22D" w:rsidR="002D3BA4" w:rsidRDefault="00142EA3" w:rsidP="00142EA3">
      <w:pPr>
        <w:pStyle w:val="Paragrafoelenco"/>
        <w:numPr>
          <w:ilvl w:val="0"/>
          <w:numId w:val="2"/>
        </w:numPr>
        <w:spacing w:after="0"/>
      </w:pPr>
      <w:r w:rsidRPr="002D3BA4">
        <w:rPr>
          <w:noProof/>
        </w:rPr>
        <w:drawing>
          <wp:anchor distT="0" distB="0" distL="114300" distR="114300" simplePos="0" relativeHeight="251658240" behindDoc="0" locked="0" layoutInCell="1" allowOverlap="1" wp14:anchorId="6CF7FB64" wp14:editId="7A2B50F9">
            <wp:simplePos x="0" y="0"/>
            <wp:positionH relativeFrom="column">
              <wp:posOffset>-43497</wp:posOffset>
            </wp:positionH>
            <wp:positionV relativeFrom="paragraph">
              <wp:posOffset>187173</wp:posOffset>
            </wp:positionV>
            <wp:extent cx="661987" cy="1179277"/>
            <wp:effectExtent l="0" t="0" r="5080" b="1905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" cy="1179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5AB6" w:rsidRPr="00142EA3">
        <w:rPr>
          <w:b/>
          <w:bCs/>
          <w:color w:val="FF0000"/>
        </w:rPr>
        <w:t>BIPOLO</w:t>
      </w:r>
      <w:r w:rsidR="002D3BA4">
        <w:t>: element</w:t>
      </w:r>
      <w:r w:rsidR="00945AB6">
        <w:t>o</w:t>
      </w:r>
      <w:r w:rsidR="002D3BA4">
        <w:t xml:space="preserve"> dotat</w:t>
      </w:r>
      <w:r w:rsidR="00945AB6">
        <w:t>o</w:t>
      </w:r>
      <w:r w:rsidR="002D3BA4">
        <w:t xml:space="preserve"> di due morsetti.</w:t>
      </w:r>
    </w:p>
    <w:p w14:paraId="7D2F2440" w14:textId="53B22B4C" w:rsidR="002D3BA4" w:rsidRDefault="002D3BA4" w:rsidP="004759A3">
      <w:pPr>
        <w:spacing w:after="0"/>
      </w:pPr>
      <w:r>
        <w:t xml:space="preserve">la corrente </w:t>
      </w:r>
      <m:oMath>
        <m:r>
          <w:rPr>
            <w:rFonts w:ascii="Cambria Math" w:hAnsi="Cambria Math"/>
          </w:rPr>
          <m:t>I=[A]</m:t>
        </m:r>
      </m:oMath>
      <w:r>
        <w:t xml:space="preserve"> scorre attraverso i morsetti. </w:t>
      </w:r>
    </w:p>
    <w:p w14:paraId="11D496E1" w14:textId="647C25AE" w:rsidR="002D3BA4" w:rsidRDefault="002D3BA4" w:rsidP="004759A3">
      <w:pPr>
        <w:spacing w:after="0"/>
      </w:pPr>
      <w:r>
        <w:t xml:space="preserve">La tensione elettrica (o differenza di potenziale) </w:t>
      </w:r>
      <m:oMath>
        <m:r>
          <w:rPr>
            <w:rFonts w:ascii="Cambria Math" w:hAnsi="Cambria Math"/>
          </w:rPr>
          <m:t>V=[V]</m:t>
        </m:r>
      </m:oMath>
      <w:r>
        <w:t xml:space="preserve"> si presenta attraverso i morsetti.</w:t>
      </w:r>
    </w:p>
    <w:p w14:paraId="114F6298" w14:textId="2604CFC9" w:rsidR="002D3BA4" w:rsidRDefault="002D3BA4" w:rsidP="004759A3">
      <w:pPr>
        <w:spacing w:after="0"/>
      </w:pPr>
      <w:r>
        <w:t>L’orientazione del bipolo sarà totalmente arbitraria.</w:t>
      </w:r>
    </w:p>
    <w:p w14:paraId="21A421E5" w14:textId="20F55D20" w:rsidR="002D3BA4" w:rsidRDefault="002D3BA4" w:rsidP="004759A3">
      <w:pPr>
        <w:spacing w:after="0"/>
      </w:pPr>
    </w:p>
    <w:p w14:paraId="00024A94" w14:textId="72F3BAD9" w:rsidR="00543CF1" w:rsidRDefault="00543CF1" w:rsidP="004759A3">
      <w:pPr>
        <w:spacing w:after="0"/>
      </w:pPr>
    </w:p>
    <w:p w14:paraId="63170D66" w14:textId="77777777" w:rsidR="00945AB6" w:rsidRDefault="00945AB6" w:rsidP="004759A3">
      <w:pPr>
        <w:spacing w:after="0"/>
      </w:pPr>
    </w:p>
    <w:p w14:paraId="2B3BD748" w14:textId="77777777" w:rsidR="00945AB6" w:rsidRDefault="00945AB6" w:rsidP="004759A3">
      <w:pPr>
        <w:spacing w:after="0"/>
      </w:pPr>
    </w:p>
    <w:p w14:paraId="0B5401AF" w14:textId="0A0BD192" w:rsidR="00543CF1" w:rsidRDefault="00543CF1" w:rsidP="00142EA3">
      <w:pPr>
        <w:pStyle w:val="Paragrafoelenco"/>
        <w:numPr>
          <w:ilvl w:val="0"/>
          <w:numId w:val="2"/>
        </w:numPr>
        <w:spacing w:after="0"/>
      </w:pPr>
      <w:r>
        <w:t xml:space="preserve">Il </w:t>
      </w:r>
      <w:r w:rsidR="00945AB6" w:rsidRPr="00142EA3">
        <w:rPr>
          <w:b/>
          <w:bCs/>
          <w:color w:val="FF0000"/>
        </w:rPr>
        <w:t>VOLTMETRO</w:t>
      </w:r>
      <w:r w:rsidR="00945AB6" w:rsidRPr="00142EA3">
        <w:rPr>
          <w:color w:val="FF0000"/>
        </w:rPr>
        <w:t xml:space="preserve"> </w:t>
      </w:r>
      <w:r>
        <w:t xml:space="preserve">messo in parallelo </w:t>
      </w:r>
      <w:r w:rsidR="00945AB6">
        <w:t>ad</w:t>
      </w:r>
      <w:r>
        <w:t xml:space="preserve"> un bipolo ne misura la tensione ai suoi capi. </w:t>
      </w:r>
    </w:p>
    <w:p w14:paraId="62CB262B" w14:textId="384DD361" w:rsidR="00543CF1" w:rsidRDefault="00543CF1" w:rsidP="00142EA3">
      <w:pPr>
        <w:spacing w:after="0"/>
        <w:jc w:val="center"/>
      </w:pPr>
      <w:r w:rsidRPr="00543CF1">
        <w:rPr>
          <w:noProof/>
        </w:rPr>
        <w:drawing>
          <wp:inline distT="0" distB="0" distL="0" distR="0" wp14:anchorId="206516BE" wp14:editId="02B0D786">
            <wp:extent cx="1085850" cy="478888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4042" cy="482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B3291" w14:textId="7CCA27E0" w:rsidR="00543CF1" w:rsidRDefault="00543CF1" w:rsidP="00142EA3">
      <w:pPr>
        <w:pStyle w:val="Paragrafoelenco"/>
        <w:numPr>
          <w:ilvl w:val="0"/>
          <w:numId w:val="2"/>
        </w:numPr>
        <w:spacing w:after="0"/>
      </w:pPr>
      <w:r>
        <w:t xml:space="preserve">Un </w:t>
      </w:r>
      <w:r w:rsidR="00945AB6" w:rsidRPr="00142EA3">
        <w:rPr>
          <w:b/>
          <w:bCs/>
          <w:color w:val="FF0000"/>
        </w:rPr>
        <w:t>AMPEROMETRO</w:t>
      </w:r>
      <w:r w:rsidR="00945AB6" w:rsidRPr="00142EA3">
        <w:rPr>
          <w:color w:val="FF0000"/>
        </w:rPr>
        <w:t xml:space="preserve"> </w:t>
      </w:r>
      <w:r>
        <w:t xml:space="preserve">in serie ad un bipolo ne misura la corrente che lo attraversa. </w:t>
      </w:r>
    </w:p>
    <w:p w14:paraId="7D47FACB" w14:textId="77777777" w:rsidR="00543CF1" w:rsidRDefault="00543CF1" w:rsidP="004759A3">
      <w:pPr>
        <w:spacing w:after="0"/>
      </w:pPr>
    </w:p>
    <w:p w14:paraId="0A56CB34" w14:textId="547CBE46" w:rsidR="00C4703D" w:rsidRDefault="00543CF1" w:rsidP="0054004C">
      <w:pPr>
        <w:spacing w:after="0"/>
        <w:jc w:val="center"/>
      </w:pPr>
      <w:r w:rsidRPr="00543CF1">
        <w:rPr>
          <w:noProof/>
        </w:rPr>
        <w:drawing>
          <wp:inline distT="0" distB="0" distL="0" distR="0" wp14:anchorId="299A60F6" wp14:editId="3FCDB354">
            <wp:extent cx="992630" cy="37147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677" cy="375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C6237" w14:textId="77777777" w:rsidR="0054004C" w:rsidRPr="0054004C" w:rsidRDefault="0054004C" w:rsidP="0054004C">
      <w:pPr>
        <w:spacing w:after="0"/>
        <w:jc w:val="center"/>
        <w:rPr>
          <w:rStyle w:val="Enfasicorsivo"/>
          <w:i w:val="0"/>
          <w:iCs w:val="0"/>
        </w:rPr>
      </w:pPr>
    </w:p>
    <w:p w14:paraId="0F5483EF" w14:textId="44B4A6B0" w:rsidR="00543CF1" w:rsidRDefault="00C4703D" w:rsidP="004759A3">
      <w:pPr>
        <w:spacing w:after="0"/>
      </w:pPr>
      <w:r>
        <w:t>Regime s</w:t>
      </w:r>
      <w:r w:rsidR="00543CF1">
        <w:t>tatic</w:t>
      </w:r>
      <w:r>
        <w:t>o</w:t>
      </w:r>
      <w:r w:rsidR="00543CF1">
        <w:t xml:space="preserve">: </w:t>
      </w:r>
      <w:r>
        <w:t>le grandezze</w:t>
      </w:r>
      <w:r w:rsidR="00543CF1">
        <w:t xml:space="preserve"> NON varia</w:t>
      </w:r>
      <w:r>
        <w:t>no</w:t>
      </w:r>
      <w:r w:rsidR="00543CF1">
        <w:t xml:space="preserve"> nel tempo.</w:t>
      </w:r>
    </w:p>
    <w:p w14:paraId="6B624D73" w14:textId="619C6ADE" w:rsidR="00543CF1" w:rsidRPr="00C4703D" w:rsidRDefault="00C4703D" w:rsidP="004759A3">
      <w:pPr>
        <w:spacing w:after="0"/>
        <w:rPr>
          <w:b/>
          <w:bCs/>
        </w:rPr>
      </w:pPr>
      <w:r w:rsidRPr="00C4703D">
        <w:rPr>
          <w:b/>
          <w:bCs/>
          <w:highlight w:val="yellow"/>
        </w:rPr>
        <w:t>Regime stazionario</w:t>
      </w:r>
      <w:r w:rsidR="00543CF1" w:rsidRPr="00C4703D">
        <w:rPr>
          <w:b/>
          <w:bCs/>
          <w:highlight w:val="yellow"/>
        </w:rPr>
        <w:t xml:space="preserve">: </w:t>
      </w:r>
      <w:r w:rsidRPr="00C4703D">
        <w:rPr>
          <w:b/>
          <w:bCs/>
          <w:highlight w:val="yellow"/>
        </w:rPr>
        <w:t>le grandezze</w:t>
      </w:r>
      <w:r w:rsidR="00113A32" w:rsidRPr="00C4703D">
        <w:rPr>
          <w:b/>
          <w:bCs/>
          <w:highlight w:val="yellow"/>
        </w:rPr>
        <w:t xml:space="preserve"> </w:t>
      </w:r>
      <w:r w:rsidRPr="00C4703D">
        <w:rPr>
          <w:b/>
          <w:bCs/>
          <w:highlight w:val="yellow"/>
        </w:rPr>
        <w:t>possono</w:t>
      </w:r>
      <w:r w:rsidR="00113A32" w:rsidRPr="00C4703D">
        <w:rPr>
          <w:b/>
          <w:bCs/>
          <w:highlight w:val="yellow"/>
        </w:rPr>
        <w:t xml:space="preserve"> variare nel tempo, e lo </w:t>
      </w:r>
      <w:r w:rsidRPr="00C4703D">
        <w:rPr>
          <w:b/>
          <w:bCs/>
          <w:highlight w:val="yellow"/>
        </w:rPr>
        <w:t>fanno</w:t>
      </w:r>
      <w:r w:rsidR="00113A32" w:rsidRPr="00C4703D">
        <w:rPr>
          <w:b/>
          <w:bCs/>
          <w:highlight w:val="yellow"/>
        </w:rPr>
        <w:t xml:space="preserve"> o allo stesso modo, o in maniera estremamente lenta rispetto al fenomeno considerato.</w:t>
      </w:r>
      <w:r w:rsidR="00113A32" w:rsidRPr="00C4703D">
        <w:rPr>
          <w:b/>
          <w:bCs/>
        </w:rPr>
        <w:t xml:space="preserve"> </w:t>
      </w:r>
    </w:p>
    <w:p w14:paraId="1AAFC668" w14:textId="7CD1ECEB" w:rsidR="00113A32" w:rsidRDefault="00113A32" w:rsidP="004759A3">
      <w:pPr>
        <w:spacing w:after="0"/>
      </w:pPr>
      <w:r>
        <w:t xml:space="preserve">Se invece ci sono continue variazioni di ampiezza </w:t>
      </w:r>
      <w:r w:rsidR="00C4703D">
        <w:t xml:space="preserve">o </w:t>
      </w:r>
      <w:r>
        <w:t xml:space="preserve">di periodo </w:t>
      </w:r>
      <w:r w:rsidR="00C4703D">
        <w:t>i</w:t>
      </w:r>
      <w:r>
        <w:t xml:space="preserve">n intervalli di tempo periodici il regime è </w:t>
      </w:r>
      <w:r w:rsidRPr="00C4703D">
        <w:rPr>
          <w:highlight w:val="yellow"/>
        </w:rPr>
        <w:t>DINAMICO</w:t>
      </w:r>
      <w:r>
        <w:t>.</w:t>
      </w:r>
    </w:p>
    <w:p w14:paraId="651403AA" w14:textId="7138BD59" w:rsidR="00113A32" w:rsidRDefault="00113A32" w:rsidP="004759A3">
      <w:pPr>
        <w:spacing w:after="0"/>
      </w:pPr>
      <w:r>
        <w:t>Se le variazioni dinamic</w:t>
      </w:r>
      <w:r w:rsidR="00142EA3">
        <w:t>he</w:t>
      </w:r>
      <w:r>
        <w:t xml:space="preserve"> avvengono molto lentamente rispetto al periodo di </w:t>
      </w:r>
      <w:r w:rsidR="00142EA3">
        <w:t>variazioni</w:t>
      </w:r>
      <w:r>
        <w:t xml:space="preserve"> </w:t>
      </w:r>
      <w:r w:rsidR="00142EA3">
        <w:t>d</w:t>
      </w:r>
      <w:r>
        <w:t xml:space="preserve">ella grandezza in esame, il regime è quasi stazionario. </w:t>
      </w:r>
    </w:p>
    <w:p w14:paraId="319D5A38" w14:textId="7C9AEE02" w:rsidR="00C4703D" w:rsidRDefault="00C4703D" w:rsidP="004759A3">
      <w:pPr>
        <w:spacing w:after="0"/>
      </w:pPr>
    </w:p>
    <w:p w14:paraId="5EA9B07F" w14:textId="77777777" w:rsidR="00C4703D" w:rsidRDefault="00C4703D" w:rsidP="004759A3">
      <w:pPr>
        <w:spacing w:after="0"/>
      </w:pPr>
    </w:p>
    <w:p w14:paraId="06439EB0" w14:textId="77777777" w:rsidR="00C4703D" w:rsidRDefault="00C4703D" w:rsidP="00C4703D">
      <w:pPr>
        <w:spacing w:after="0"/>
        <w:rPr>
          <w:rStyle w:val="Enfasicorsivo"/>
          <w:b/>
          <w:bCs/>
          <w:sz w:val="28"/>
          <w:szCs w:val="28"/>
        </w:rPr>
      </w:pPr>
    </w:p>
    <w:p w14:paraId="7E0027A0" w14:textId="77777777" w:rsidR="00C4703D" w:rsidRDefault="00C4703D" w:rsidP="00C4703D">
      <w:pPr>
        <w:spacing w:after="0"/>
        <w:rPr>
          <w:rStyle w:val="Enfasicorsivo"/>
          <w:b/>
          <w:bCs/>
          <w:sz w:val="28"/>
          <w:szCs w:val="28"/>
        </w:rPr>
      </w:pPr>
    </w:p>
    <w:p w14:paraId="16D8ECEC" w14:textId="77777777" w:rsidR="00C4703D" w:rsidRDefault="00C4703D" w:rsidP="00C4703D">
      <w:pPr>
        <w:spacing w:after="0"/>
        <w:rPr>
          <w:rStyle w:val="Enfasicorsivo"/>
          <w:b/>
          <w:bCs/>
          <w:sz w:val="28"/>
          <w:szCs w:val="28"/>
        </w:rPr>
      </w:pPr>
    </w:p>
    <w:p w14:paraId="4B7B6150" w14:textId="77777777" w:rsidR="00C4703D" w:rsidRDefault="00C4703D" w:rsidP="00C4703D">
      <w:pPr>
        <w:spacing w:after="0"/>
        <w:rPr>
          <w:rStyle w:val="Enfasicorsivo"/>
          <w:b/>
          <w:bCs/>
          <w:sz w:val="28"/>
          <w:szCs w:val="28"/>
        </w:rPr>
      </w:pPr>
    </w:p>
    <w:p w14:paraId="6F1805D5" w14:textId="77777777" w:rsidR="0054004C" w:rsidRDefault="0054004C" w:rsidP="00C4703D">
      <w:pPr>
        <w:spacing w:after="0"/>
        <w:rPr>
          <w:rStyle w:val="Enfasicorsivo"/>
          <w:b/>
          <w:bCs/>
          <w:sz w:val="28"/>
          <w:szCs w:val="28"/>
        </w:rPr>
      </w:pPr>
    </w:p>
    <w:p w14:paraId="521ABD88" w14:textId="77777777" w:rsidR="0054004C" w:rsidRDefault="0054004C" w:rsidP="00C4703D">
      <w:pPr>
        <w:spacing w:after="0"/>
        <w:rPr>
          <w:rStyle w:val="Enfasicorsivo"/>
          <w:b/>
          <w:bCs/>
          <w:sz w:val="28"/>
          <w:szCs w:val="28"/>
        </w:rPr>
      </w:pPr>
    </w:p>
    <w:p w14:paraId="0816F6F7" w14:textId="12437796" w:rsidR="00E82F9A" w:rsidRPr="00E82F9A" w:rsidRDefault="00E82F9A" w:rsidP="00E82F9A">
      <w:pPr>
        <w:pStyle w:val="Titolo"/>
        <w:jc w:val="center"/>
        <w:rPr>
          <w:rStyle w:val="Enfasicorsivo"/>
          <w:rFonts w:ascii="Cambria" w:hAnsi="Cambria"/>
          <w:b/>
          <w:bCs/>
          <w:i w:val="0"/>
          <w:iCs w:val="0"/>
          <w:sz w:val="40"/>
          <w:szCs w:val="40"/>
        </w:rPr>
      </w:pPr>
      <w:r>
        <w:rPr>
          <w:rStyle w:val="Enfasicorsivo"/>
          <w:rFonts w:ascii="Cambria" w:hAnsi="Cambria"/>
          <w:b/>
          <w:bCs/>
          <w:i w:val="0"/>
          <w:iCs w:val="0"/>
          <w:sz w:val="40"/>
          <w:szCs w:val="40"/>
        </w:rPr>
        <w:t>CARATTERISTICHE DEI BIPOLI</w:t>
      </w:r>
    </w:p>
    <w:p w14:paraId="2BF5E074" w14:textId="740D1820" w:rsidR="00113A32" w:rsidRPr="00C4703D" w:rsidRDefault="00113A32" w:rsidP="00C4703D">
      <w:pPr>
        <w:spacing w:after="0"/>
        <w:rPr>
          <w:rStyle w:val="Enfasicorsivo"/>
          <w:b/>
          <w:bCs/>
          <w:sz w:val="28"/>
          <w:szCs w:val="28"/>
        </w:rPr>
      </w:pPr>
    </w:p>
    <w:p w14:paraId="1A232225" w14:textId="188FA9E4" w:rsidR="00113A32" w:rsidRDefault="00113A32" w:rsidP="004759A3">
      <w:pPr>
        <w:spacing w:after="0"/>
      </w:pPr>
      <w:r>
        <w:t>In condizioni statiche un</w:t>
      </w:r>
      <w:r w:rsidR="00C4703D">
        <w:t xml:space="preserve"> </w:t>
      </w:r>
      <w:r>
        <w:t xml:space="preserve">generico bipolo è completamente identificato da </w:t>
      </w:r>
      <w:r w:rsidR="00C4703D">
        <w:t>una</w:t>
      </w:r>
      <w:r>
        <w:t xml:space="preserve"> relazione </w:t>
      </w:r>
      <m:oMath>
        <m:r>
          <w:rPr>
            <w:rFonts w:ascii="Cambria Math" w:hAnsi="Cambria Math"/>
          </w:rPr>
          <m:t>V-I</m:t>
        </m:r>
      </m:oMath>
      <w:r>
        <w:t xml:space="preserve"> che esso stabilisce ai </w:t>
      </w:r>
      <w:r w:rsidR="00C4703D">
        <w:t xml:space="preserve">capi dei </w:t>
      </w:r>
      <w:r>
        <w:t xml:space="preserve">propri morsetti. </w:t>
      </w:r>
    </w:p>
    <w:p w14:paraId="3C5D12D1" w14:textId="5B183EF6" w:rsidR="00113A32" w:rsidRPr="00751DED" w:rsidRDefault="00113A32" w:rsidP="00751DED">
      <w:pPr>
        <w:spacing w:after="0"/>
        <w:jc w:val="center"/>
        <w:rPr>
          <w:b/>
          <w:bCs/>
        </w:rPr>
      </w:pPr>
      <w:r w:rsidRPr="00751DED">
        <w:rPr>
          <w:b/>
          <w:bCs/>
          <w:highlight w:val="yellow"/>
        </w:rPr>
        <w:t xml:space="preserve">Caratteristica analitica: </w:t>
      </w:r>
      <m:oMath>
        <m:r>
          <m:rPr>
            <m:sty m:val="bi"/>
          </m:rPr>
          <w:rPr>
            <w:rFonts w:ascii="Cambria Math" w:hAnsi="Cambria Math"/>
            <w:highlight w:val="yellow"/>
          </w:rPr>
          <m:t>V=V(I); I=I(V)</m:t>
        </m:r>
      </m:oMath>
    </w:p>
    <w:p w14:paraId="4C345628" w14:textId="77777777" w:rsidR="002C44DB" w:rsidRPr="00142EA3" w:rsidRDefault="002C44DB" w:rsidP="002C44DB">
      <w:pPr>
        <w:pStyle w:val="Paragrafoelenco"/>
        <w:spacing w:after="0"/>
        <w:rPr>
          <w:b/>
          <w:bCs/>
        </w:rPr>
      </w:pPr>
    </w:p>
    <w:p w14:paraId="3AE6CB44" w14:textId="68331C27" w:rsidR="00113A32" w:rsidRPr="00751DED" w:rsidRDefault="00113A32" w:rsidP="00751DED">
      <w:pPr>
        <w:spacing w:after="0"/>
        <w:jc w:val="center"/>
        <w:rPr>
          <w:b/>
          <w:bCs/>
        </w:rPr>
      </w:pPr>
      <w:r w:rsidRPr="00751DED">
        <w:rPr>
          <w:b/>
          <w:bCs/>
          <w:highlight w:val="yellow"/>
        </w:rPr>
        <w:t xml:space="preserve">Caratteristica grafica: Grafico nel piano </w:t>
      </w:r>
      <m:oMath>
        <m:r>
          <m:rPr>
            <m:sty m:val="bi"/>
          </m:rPr>
          <w:rPr>
            <w:rFonts w:ascii="Cambria Math" w:hAnsi="Cambria Math"/>
            <w:highlight w:val="yellow"/>
          </w:rPr>
          <m:t>I-V</m:t>
        </m:r>
      </m:oMath>
    </w:p>
    <w:p w14:paraId="33F2BFD8" w14:textId="77777777" w:rsidR="002C44DB" w:rsidRPr="002C44DB" w:rsidRDefault="002C44DB" w:rsidP="002C44DB">
      <w:pPr>
        <w:spacing w:after="0"/>
        <w:rPr>
          <w:b/>
          <w:bCs/>
        </w:rPr>
      </w:pPr>
    </w:p>
    <w:p w14:paraId="570E9D21" w14:textId="14118F9D" w:rsidR="00113A32" w:rsidRDefault="00113A32" w:rsidP="002C44DB">
      <w:pPr>
        <w:pStyle w:val="Paragrafoelenco"/>
        <w:numPr>
          <w:ilvl w:val="0"/>
          <w:numId w:val="2"/>
        </w:numPr>
        <w:spacing w:after="0"/>
      </w:pPr>
      <w:r w:rsidRPr="002C44DB">
        <w:rPr>
          <w:b/>
          <w:bCs/>
          <w:color w:val="FF0000"/>
        </w:rPr>
        <w:t>Bipolo inerte</w:t>
      </w:r>
      <w:r>
        <w:t xml:space="preserve">: se la sua </w:t>
      </w:r>
      <w:r w:rsidRPr="002C44DB">
        <w:rPr>
          <w:u w:val="single"/>
        </w:rPr>
        <w:t>caratteristica grafica passa per O</w:t>
      </w:r>
      <w:r w:rsidR="005F2E98">
        <w:t xml:space="preserve">. Bipolo Interte, altrimenti. </w:t>
      </w:r>
    </w:p>
    <w:p w14:paraId="3675673F" w14:textId="143F85E2" w:rsidR="002C44DB" w:rsidRPr="002C44DB" w:rsidRDefault="002C44DB" w:rsidP="002C44DB">
      <w:pPr>
        <w:pStyle w:val="Paragrafoelenco"/>
        <w:spacing w:after="0"/>
        <w:jc w:val="center"/>
        <w:rPr>
          <w:b/>
          <w:bCs/>
          <w:color w:val="FF0000"/>
        </w:rPr>
      </w:pPr>
    </w:p>
    <w:p w14:paraId="40214CD1" w14:textId="69ACCF30" w:rsidR="005F2E98" w:rsidRDefault="005F2E98" w:rsidP="004759A3">
      <w:pPr>
        <w:pStyle w:val="Paragrafoelenco"/>
        <w:numPr>
          <w:ilvl w:val="0"/>
          <w:numId w:val="2"/>
        </w:numPr>
        <w:spacing w:after="0"/>
      </w:pPr>
      <w:r w:rsidRPr="002C44DB">
        <w:rPr>
          <w:b/>
          <w:bCs/>
          <w:color w:val="FF0000"/>
        </w:rPr>
        <w:t>Bipolo passivo</w:t>
      </w:r>
      <w:r>
        <w:t xml:space="preserve">: </w:t>
      </w:r>
      <w:r w:rsidRPr="002C44DB">
        <w:rPr>
          <w:u w:val="single"/>
        </w:rPr>
        <w:t>caratteristica situata in quadranti opposti del piano. Un bipolo passivo è anche inerte</w:t>
      </w:r>
      <w:r>
        <w:t xml:space="preserve">. </w:t>
      </w:r>
    </w:p>
    <w:p w14:paraId="25955655" w14:textId="77777777" w:rsidR="00483636" w:rsidRDefault="00483636" w:rsidP="00483636">
      <w:pPr>
        <w:spacing w:after="0"/>
      </w:pPr>
    </w:p>
    <w:p w14:paraId="73512F81" w14:textId="77777777" w:rsidR="002C44DB" w:rsidRDefault="005F2E98" w:rsidP="002C44DB">
      <w:pPr>
        <w:pStyle w:val="Paragrafoelenco"/>
        <w:numPr>
          <w:ilvl w:val="0"/>
          <w:numId w:val="2"/>
        </w:numPr>
        <w:spacing w:after="0"/>
      </w:pPr>
      <w:r w:rsidRPr="002C44DB">
        <w:rPr>
          <w:b/>
          <w:bCs/>
          <w:color w:val="FF0000"/>
        </w:rPr>
        <w:t>Bipolo strettamente passivo</w:t>
      </w:r>
      <w:r>
        <w:t>: si è passivo e la sua caratteristica si muove attraverso O essendo contemporaneamente nulli sia I che V.</w:t>
      </w:r>
    </w:p>
    <w:p w14:paraId="0497B216" w14:textId="0C985CD4" w:rsidR="005F2E98" w:rsidRDefault="002C44DB" w:rsidP="002C44DB">
      <w:pPr>
        <w:pStyle w:val="Paragrafoelenco"/>
        <w:spacing w:after="0"/>
        <w:jc w:val="center"/>
      </w:pPr>
      <w:r w:rsidRPr="00C4703D">
        <w:rPr>
          <w:noProof/>
          <w:highlight w:val="yellow"/>
        </w:rPr>
        <w:drawing>
          <wp:inline distT="0" distB="0" distL="0" distR="0" wp14:anchorId="6B41D28D" wp14:editId="22772717">
            <wp:extent cx="1266190" cy="1195070"/>
            <wp:effectExtent l="0" t="0" r="0" b="508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7839" cy="1196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0B540" w14:textId="5DCC949F" w:rsidR="002A1B4E" w:rsidRDefault="005F2E98" w:rsidP="004759A3">
      <w:pPr>
        <w:pStyle w:val="Paragrafoelenco"/>
        <w:numPr>
          <w:ilvl w:val="0"/>
          <w:numId w:val="2"/>
        </w:numPr>
        <w:spacing w:after="0"/>
      </w:pPr>
      <w:r w:rsidRPr="00483636">
        <w:rPr>
          <w:b/>
          <w:bCs/>
          <w:color w:val="FF0000"/>
        </w:rPr>
        <w:t>Bipolo attivo</w:t>
      </w:r>
      <w:r>
        <w:t xml:space="preserve">: se non è passivo, ovvero </w:t>
      </w:r>
      <w:r w:rsidRPr="00483636">
        <w:rPr>
          <w:u w:val="single"/>
        </w:rPr>
        <w:t>se il prodotto delle coordinate può assumere valori dei due segni</w:t>
      </w:r>
      <w:r>
        <w:t>.</w:t>
      </w:r>
    </w:p>
    <w:p w14:paraId="0C6E7C2B" w14:textId="77777777" w:rsidR="00483636" w:rsidRDefault="00483636" w:rsidP="00483636">
      <w:pPr>
        <w:pStyle w:val="Paragrafoelenco"/>
        <w:spacing w:after="0"/>
      </w:pPr>
    </w:p>
    <w:p w14:paraId="2A2B52ED" w14:textId="64B8CD68" w:rsidR="005F2E98" w:rsidRDefault="005F2E98" w:rsidP="00483636">
      <w:pPr>
        <w:pStyle w:val="Paragrafoelenco"/>
        <w:numPr>
          <w:ilvl w:val="0"/>
          <w:numId w:val="2"/>
        </w:numPr>
        <w:spacing w:after="0"/>
      </w:pPr>
      <w:r w:rsidRPr="00483636">
        <w:rPr>
          <w:b/>
          <w:bCs/>
          <w:color w:val="FF0000"/>
        </w:rPr>
        <w:t>Bipolo lineare o normale</w:t>
      </w:r>
      <w:r>
        <w:t xml:space="preserve">: </w:t>
      </w:r>
      <w:r w:rsidR="002A1B4E">
        <w:t xml:space="preserve">la sua </w:t>
      </w:r>
      <w:r w:rsidR="002A1B4E" w:rsidRPr="00483636">
        <w:rPr>
          <w:u w:val="single"/>
        </w:rPr>
        <w:t>caratteristica grafica è rettilinea</w:t>
      </w:r>
      <w:r w:rsidR="002A1B4E">
        <w:t xml:space="preserve">, </w:t>
      </w:r>
      <w:r w:rsidR="002A1B4E" w:rsidRPr="00483636">
        <w:rPr>
          <w:b/>
          <w:bCs/>
          <w:color w:val="FF0000"/>
        </w:rPr>
        <w:t>altrimenti</w:t>
      </w:r>
      <w:r w:rsidR="002A1B4E" w:rsidRPr="00483636">
        <w:rPr>
          <w:color w:val="FF0000"/>
        </w:rPr>
        <w:t xml:space="preserve"> </w:t>
      </w:r>
      <w:r w:rsidR="002A1B4E">
        <w:t xml:space="preserve">il bipolo </w:t>
      </w:r>
      <w:r w:rsidR="002A1B4E" w:rsidRPr="00483636">
        <w:rPr>
          <w:u w:val="single"/>
        </w:rPr>
        <w:t>è Non lineare</w:t>
      </w:r>
      <w:r w:rsidR="002A1B4E">
        <w:t xml:space="preserve"> o Anomalo. </w:t>
      </w:r>
    </w:p>
    <w:p w14:paraId="6EC13B14" w14:textId="648F5495" w:rsidR="002A1B4E" w:rsidRDefault="00483636" w:rsidP="00483636">
      <w:pPr>
        <w:spacing w:after="0"/>
        <w:jc w:val="center"/>
      </w:pPr>
      <w:r w:rsidRPr="002A1B4E">
        <w:rPr>
          <w:noProof/>
        </w:rPr>
        <w:drawing>
          <wp:inline distT="0" distB="0" distL="0" distR="0" wp14:anchorId="36D3F62E" wp14:editId="7C9803BF">
            <wp:extent cx="1266190" cy="1007745"/>
            <wp:effectExtent l="0" t="0" r="0" b="190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190" cy="100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1B4E">
        <w:rPr>
          <w:noProof/>
        </w:rPr>
        <w:drawing>
          <wp:inline distT="0" distB="0" distL="0" distR="0" wp14:anchorId="09A4BB7F" wp14:editId="0FB9B0C3">
            <wp:extent cx="1266190" cy="1106805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190" cy="110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A9F82" w14:textId="6278499A" w:rsidR="002A1B4E" w:rsidRDefault="002A1B4E" w:rsidP="004759A3">
      <w:pPr>
        <w:spacing w:after="0"/>
      </w:pPr>
      <w:r>
        <w:t xml:space="preserve">Ovviamente la modifica di uno o di entrambi i versi di un riferimento in una rete, comporterà lo </w:t>
      </w:r>
      <w:r w:rsidR="00483636">
        <w:t>spostamento</w:t>
      </w:r>
      <w:r>
        <w:t xml:space="preserve"> della caratteristica. </w:t>
      </w:r>
    </w:p>
    <w:p w14:paraId="3BAC8957" w14:textId="77777777" w:rsidR="00483636" w:rsidRDefault="00483636" w:rsidP="004759A3">
      <w:pPr>
        <w:spacing w:after="0"/>
      </w:pPr>
    </w:p>
    <w:p w14:paraId="76647C4E" w14:textId="77777777" w:rsidR="0054004C" w:rsidRPr="00E82F9A" w:rsidRDefault="00483636" w:rsidP="00D228D8">
      <w:pPr>
        <w:pStyle w:val="Paragrafoelenco"/>
        <w:numPr>
          <w:ilvl w:val="0"/>
          <w:numId w:val="5"/>
        </w:numPr>
        <w:spacing w:after="0"/>
        <w:rPr>
          <w:rStyle w:val="Enfasicorsivo"/>
          <w:b/>
          <w:bCs/>
        </w:rPr>
      </w:pPr>
      <w:r w:rsidRPr="00E82F9A">
        <w:rPr>
          <w:rStyle w:val="Enfasicorsivo"/>
          <w:b/>
          <w:bCs/>
          <w:color w:val="FF0000"/>
        </w:rPr>
        <w:t>RESISTORE</w:t>
      </w:r>
    </w:p>
    <w:p w14:paraId="2647DA08" w14:textId="43AC9737" w:rsidR="002A1B4E" w:rsidRPr="0054004C" w:rsidRDefault="0054004C" w:rsidP="0054004C">
      <w:pPr>
        <w:rPr>
          <w:rStyle w:val="Enfasicorsivo"/>
          <w:b/>
          <w:bCs/>
          <w:i w:val="0"/>
          <w:iCs w:val="0"/>
        </w:rPr>
      </w:pPr>
      <w:r w:rsidRPr="0054004C">
        <w:rPr>
          <w:rStyle w:val="Enfasicorsivo"/>
          <w:b/>
          <w:bCs/>
          <w:i w:val="0"/>
          <w:iCs w:val="0"/>
          <w:highlight w:val="yellow"/>
        </w:rPr>
        <w:t>Trasforma energia di tipo elettrico in calore.</w:t>
      </w:r>
    </w:p>
    <w:p w14:paraId="720C1A84" w14:textId="1C1EE88B" w:rsidR="002A1B4E" w:rsidRDefault="002A1B4E" w:rsidP="004759A3">
      <w:pPr>
        <w:spacing w:after="0"/>
        <w:jc w:val="center"/>
      </w:pPr>
      <w:r w:rsidRPr="002A1B4E">
        <w:rPr>
          <w:noProof/>
        </w:rPr>
        <w:drawing>
          <wp:inline distT="0" distB="0" distL="0" distR="0" wp14:anchorId="2EFBEBB8" wp14:editId="40821EDB">
            <wp:extent cx="2085975" cy="643955"/>
            <wp:effectExtent l="0" t="0" r="0" b="381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327" cy="65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3EFFA" w14:textId="47B640FC" w:rsidR="00483636" w:rsidRDefault="002A1B4E" w:rsidP="004759A3">
      <w:pPr>
        <w:spacing w:after="0"/>
      </w:pPr>
      <w:r>
        <w:t>La tensione ai morsetti A e B è regolata dalla Legge di Ohm</w:t>
      </w:r>
      <w:r w:rsidR="00483636">
        <w:t>:</w:t>
      </w:r>
    </w:p>
    <w:p w14:paraId="68CBCDCC" w14:textId="181A927D" w:rsidR="002A1B4E" w:rsidRDefault="000E3DAD" w:rsidP="004759A3">
      <w:pPr>
        <w:spacing w:after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AB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AB</m:t>
              </m:r>
            </m:sub>
          </m:sSub>
        </m:oMath>
      </m:oMathPara>
    </w:p>
    <w:p w14:paraId="2DE6C99B" w14:textId="35E7E51B" w:rsidR="00827DC8" w:rsidRDefault="00827DC8" w:rsidP="004759A3">
      <w:pPr>
        <w:spacing w:after="0"/>
      </w:pPr>
      <w:r>
        <w:t xml:space="preserve">Con </w:t>
      </w:r>
      <m:oMath>
        <m:r>
          <w:rPr>
            <w:rFonts w:ascii="Cambria Math" w:hAnsi="Cambria Math"/>
          </w:rPr>
          <m:t>R=[</m:t>
        </m:r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]</m:t>
        </m:r>
      </m:oMath>
      <w:r w:rsidR="00483636">
        <w:t>, resistenza.</w:t>
      </w:r>
    </w:p>
    <w:p w14:paraId="464B13E4" w14:textId="75FB67FB" w:rsidR="00827DC8" w:rsidRPr="00483636" w:rsidRDefault="00827DC8" w:rsidP="004759A3">
      <w:pPr>
        <w:spacing w:after="0"/>
        <w:rPr>
          <w:b/>
          <w:bCs/>
        </w:rPr>
      </w:pPr>
      <w:r w:rsidRPr="0054004C">
        <w:rPr>
          <w:b/>
          <w:bCs/>
          <w:highlight w:val="yellow"/>
        </w:rPr>
        <w:t>Un resistore è un bipolo strettamente passivo.</w:t>
      </w:r>
      <w:r w:rsidRPr="00483636">
        <w:rPr>
          <w:b/>
          <w:bCs/>
        </w:rPr>
        <w:t xml:space="preserve"> </w:t>
      </w:r>
    </w:p>
    <w:p w14:paraId="48D0F774" w14:textId="51851158" w:rsidR="00827DC8" w:rsidRPr="00483636" w:rsidRDefault="00827DC8" w:rsidP="004759A3">
      <w:pPr>
        <w:spacing w:after="0"/>
        <w:rPr>
          <w:b/>
          <w:bCs/>
        </w:rPr>
      </w:pPr>
      <w:r w:rsidRPr="0054004C">
        <w:rPr>
          <w:b/>
          <w:bCs/>
          <w:highlight w:val="yellow"/>
        </w:rPr>
        <w:t xml:space="preserve">Un resistore dissipa corrente elettrica per </w:t>
      </w:r>
      <w:r w:rsidR="00483636" w:rsidRPr="0054004C">
        <w:rPr>
          <w:b/>
          <w:bCs/>
          <w:highlight w:val="yellow"/>
        </w:rPr>
        <w:t>effetto</w:t>
      </w:r>
      <w:r w:rsidRPr="0054004C">
        <w:rPr>
          <w:b/>
          <w:bCs/>
          <w:highlight w:val="yellow"/>
        </w:rPr>
        <w:t xml:space="preserve"> Joule</w:t>
      </w:r>
      <w:r w:rsidR="00483636" w:rsidRPr="0054004C">
        <w:rPr>
          <w:b/>
          <w:bCs/>
          <w:highlight w:val="yellow"/>
        </w:rPr>
        <w:t>:</w:t>
      </w:r>
    </w:p>
    <w:p w14:paraId="5743A5D9" w14:textId="0FD1CDA7" w:rsidR="00827DC8" w:rsidRPr="0054004C" w:rsidRDefault="0054004C" w:rsidP="004759A3">
      <w:pPr>
        <w:spacing w:after="0"/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  <w:highlight w:val="yellow"/>
            </w:rPr>
            <m:t>P=VI=R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highlight w:val="yellow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highlight w:val="yellow"/>
                </w:rPr>
                <m:t>I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highlight w:val="yellow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highlight w:val="yellow"/>
            </w:rPr>
            <m:t xml:space="preserve"> [W]</m:t>
          </m:r>
        </m:oMath>
      </m:oMathPara>
    </w:p>
    <w:p w14:paraId="1D55F653" w14:textId="1075660B" w:rsidR="00827DC8" w:rsidRDefault="00827DC8" w:rsidP="004759A3">
      <w:pPr>
        <w:spacing w:after="0"/>
      </w:pPr>
      <w:r>
        <w:t xml:space="preserve">Il resistore si caratterizza per la più totale </w:t>
      </w:r>
      <w:r w:rsidR="00483636">
        <w:t>assenza</w:t>
      </w:r>
      <w:r>
        <w:t xml:space="preserve"> di </w:t>
      </w:r>
      <w:r w:rsidR="00483636">
        <w:t>comportamenti</w:t>
      </w:r>
      <w:r>
        <w:t xml:space="preserve"> dinamici: la risposta del bipolo non dipende dalla velocità di variazione di </w:t>
      </w:r>
      <m:oMath>
        <m:r>
          <w:rPr>
            <w:rFonts w:ascii="Cambria Math" w:hAnsi="Cambria Math"/>
          </w:rPr>
          <m:t>I</m:t>
        </m:r>
      </m:oMath>
      <w:r>
        <w:t xml:space="preserve"> e </w:t>
      </w:r>
      <m:oMath>
        <m:r>
          <w:rPr>
            <w:rFonts w:ascii="Cambria Math" w:hAnsi="Cambria Math"/>
          </w:rPr>
          <m:t>V</m:t>
        </m:r>
      </m:oMath>
      <w:r>
        <w:t xml:space="preserve">. </w:t>
      </w:r>
    </w:p>
    <w:p w14:paraId="6CB80E67" w14:textId="64412BFC" w:rsidR="00827DC8" w:rsidRDefault="00827DC8" w:rsidP="004759A3">
      <w:pPr>
        <w:spacing w:after="0"/>
      </w:pPr>
      <w:r>
        <w:t xml:space="preserve">Il </w:t>
      </w:r>
      <w:r w:rsidR="00483636">
        <w:t>collegamento</w:t>
      </w:r>
      <w:r>
        <w:t xml:space="preserve"> che </w:t>
      </w:r>
      <w:r w:rsidR="00483636">
        <w:t>avverrà</w:t>
      </w:r>
      <w:r>
        <w:t xml:space="preserve"> tra bipoli sarà sempre a resistenza nulla e i morsetti saranno sempre equipotenziali. </w:t>
      </w:r>
    </w:p>
    <w:p w14:paraId="33414E12" w14:textId="6B5CD51D" w:rsidR="00483636" w:rsidRDefault="00483636" w:rsidP="004759A3">
      <w:pPr>
        <w:spacing w:after="0"/>
      </w:pPr>
    </w:p>
    <w:p w14:paraId="6C1ED291" w14:textId="680CB94F" w:rsidR="00483636" w:rsidRDefault="00483636" w:rsidP="004759A3">
      <w:pPr>
        <w:spacing w:after="0"/>
      </w:pPr>
    </w:p>
    <w:p w14:paraId="4B2E0CA7" w14:textId="77777777" w:rsidR="00483636" w:rsidRDefault="00483636" w:rsidP="004759A3">
      <w:pPr>
        <w:spacing w:after="0"/>
      </w:pPr>
    </w:p>
    <w:p w14:paraId="79B32CDA" w14:textId="77777777" w:rsidR="00483636" w:rsidRPr="00483636" w:rsidRDefault="00827DC8" w:rsidP="004759A3">
      <w:pPr>
        <w:spacing w:after="0"/>
        <w:rPr>
          <w:rFonts w:eastAsiaTheme="minorEastAsia"/>
        </w:rPr>
      </w:pPr>
      <w:r w:rsidRPr="00827DC8">
        <w:rPr>
          <w:noProof/>
        </w:rPr>
        <w:drawing>
          <wp:anchor distT="0" distB="0" distL="114300" distR="114300" simplePos="0" relativeHeight="251662336" behindDoc="0" locked="0" layoutInCell="1" allowOverlap="1" wp14:anchorId="1F656597" wp14:editId="0012FFB8">
            <wp:simplePos x="0" y="0"/>
            <wp:positionH relativeFrom="column">
              <wp:posOffset>-1270</wp:posOffset>
            </wp:positionH>
            <wp:positionV relativeFrom="paragraph">
              <wp:posOffset>-635</wp:posOffset>
            </wp:positionV>
            <wp:extent cx="1376045" cy="739140"/>
            <wp:effectExtent l="0" t="0" r="0" b="3810"/>
            <wp:wrapSquare wrapText="bothSides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045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La resistenza si può ricavare dalla </w:t>
      </w:r>
      <w:r w:rsidR="00483636">
        <w:t>proprietà</w:t>
      </w:r>
      <w:r>
        <w:t xml:space="preserve"> elettriche del materiale, sia </w:t>
      </w:r>
      <w:r w:rsidR="00483636">
        <w:t xml:space="preserve">la resistività </w:t>
      </w:r>
    </w:p>
    <w:p w14:paraId="2C6ABB9E" w14:textId="4E44A33F" w:rsidR="00827DC8" w:rsidRDefault="00483636" w:rsidP="004759A3">
      <w:pPr>
        <w:spacing w:after="0"/>
      </w:pPr>
      <m:oMath>
        <m:r>
          <w:rPr>
            <w:rFonts w:ascii="Cambria Math" w:hAnsi="Cambria Math"/>
          </w:rPr>
          <m:t>ρ=[</m:t>
        </m:r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 xml:space="preserve">] </m:t>
        </m:r>
      </m:oMath>
      <w:r w:rsidR="00827DC8">
        <w:t>un valore tabulato</w:t>
      </w:r>
      <w:r w:rsidR="00A360E7">
        <w:t xml:space="preserve">, allora: </w:t>
      </w:r>
    </w:p>
    <w:p w14:paraId="48E4A051" w14:textId="5A764600" w:rsidR="008870A8" w:rsidRDefault="00A360E7" w:rsidP="004759A3">
      <w:pPr>
        <w:spacing w:after="0"/>
      </w:pPr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ρ</m:t>
              </m:r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14:paraId="3F3BB531" w14:textId="4DFD7FF8" w:rsidR="008870A8" w:rsidRDefault="008870A8" w:rsidP="004759A3">
      <w:pPr>
        <w:spacing w:after="0"/>
      </w:pPr>
      <w:r>
        <w:t xml:space="preserve">Come </w:t>
      </w:r>
      <w:r w:rsidR="00A360E7">
        <w:t>anticipato</w:t>
      </w:r>
      <w:r>
        <w:t xml:space="preserve"> i resistori reali se attraversati da corrente </w:t>
      </w:r>
      <m:oMath>
        <m:r>
          <w:rPr>
            <w:rFonts w:ascii="Cambria Math" w:hAnsi="Cambria Math"/>
          </w:rPr>
          <m:t>I</m:t>
        </m:r>
      </m:oMath>
      <w:r>
        <w:t xml:space="preserve"> sono sede di fenomeni dissipativi </w:t>
      </w:r>
      <w:r w:rsidR="00A360E7">
        <w:t>che</w:t>
      </w:r>
      <w:r>
        <w:t xml:space="preserve"> </w:t>
      </w:r>
      <w:r w:rsidR="00A360E7">
        <w:t>porteranno ad un locale innalzamento</w:t>
      </w:r>
      <w:r>
        <w:t xml:space="preserve"> di </w:t>
      </w:r>
      <w:r w:rsidR="00A360E7">
        <w:t>temperatura</w:t>
      </w:r>
      <w:r>
        <w:t xml:space="preserve">, questo </w:t>
      </w:r>
      <w:r w:rsidR="00A360E7">
        <w:t xml:space="preserve">sarà </w:t>
      </w:r>
      <w:r>
        <w:t xml:space="preserve">tanto più marcato quanto più piccole </w:t>
      </w:r>
      <w:r w:rsidR="00A360E7">
        <w:t>saranno</w:t>
      </w:r>
      <w:r>
        <w:t xml:space="preserve"> le dimensioni di </w:t>
      </w:r>
      <m:oMath>
        <m:r>
          <w:rPr>
            <w:rFonts w:ascii="Cambria Math" w:hAnsi="Cambria Math"/>
          </w:rPr>
          <m:t>R</m:t>
        </m:r>
      </m:oMath>
      <w:r>
        <w:t xml:space="preserve">. </w:t>
      </w:r>
    </w:p>
    <w:p w14:paraId="59CA732C" w14:textId="0A724905" w:rsidR="008870A8" w:rsidRDefault="008870A8" w:rsidP="004759A3">
      <w:pPr>
        <w:spacing w:after="0"/>
      </w:pPr>
      <w:r>
        <w:t xml:space="preserve">Se </w:t>
      </w:r>
      <m:oMath>
        <m:r>
          <w:rPr>
            <w:rFonts w:ascii="Cambria Math" w:hAnsi="Cambria Math"/>
          </w:rPr>
          <m:t>T↑⇒ρ↑R↓</m:t>
        </m:r>
      </m:oMath>
      <w:r w:rsidR="00A360E7">
        <w:t xml:space="preserve"> </w:t>
      </w:r>
    </w:p>
    <w:p w14:paraId="013516EF" w14:textId="7E387A6C" w:rsidR="008870A8" w:rsidRDefault="00A360E7" w:rsidP="004759A3">
      <w:pPr>
        <w:spacing w:after="0"/>
      </w:pPr>
      <m:oMathPara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groupChr>
            </m:e>
            <m:lim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valore</m:t>
                  </m:r>
                </m:e>
                <m:e>
                  <m:r>
                    <w:rPr>
                      <w:rFonts w:ascii="Cambria Math" w:hAnsi="Cambria Math"/>
                    </w:rPr>
                    <m:t>tabulato</m:t>
                  </m:r>
                </m:e>
              </m:eqArr>
            </m:lim>
          </m:limUpp>
          <m:r>
            <w:rPr>
              <w:rFonts w:ascii="Cambria Math" w:hAnsi="Cambria Math"/>
            </w:rPr>
            <m:t xml:space="preserve"> ∙(1+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groupChr>
            </m:e>
            <m:lim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coefficiente</m:t>
                  </m:r>
                </m:e>
                <m:e>
                  <m:r>
                    <w:rPr>
                      <w:rFonts w:ascii="Cambria Math" w:hAnsi="Cambria Math"/>
                    </w:rPr>
                    <m:t>termico [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]</m:t>
                  </m:r>
                </m:e>
              </m:eqArr>
            </m:lim>
          </m:limLow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0C0B931E" w14:textId="7ECB4054" w:rsidR="008870A8" w:rsidRPr="0054004C" w:rsidRDefault="008870A8" w:rsidP="004759A3">
      <w:pPr>
        <w:spacing w:after="0"/>
        <w:rPr>
          <w:u w:val="single"/>
        </w:rPr>
      </w:pPr>
      <w:r>
        <w:t xml:space="preserve">Se il </w:t>
      </w:r>
      <w:r w:rsidR="0054004C">
        <w:t>valore</w:t>
      </w:r>
      <w:r>
        <w:t xml:space="preserve"> del parametro </w:t>
      </w:r>
      <w:r w:rsidRPr="0054004C">
        <w:rPr>
          <w:u w:val="single"/>
        </w:rPr>
        <w:t>Resistenza</w:t>
      </w:r>
      <w:r>
        <w:t xml:space="preserve"> è </w:t>
      </w:r>
      <w:r w:rsidR="0054004C" w:rsidRPr="0054004C">
        <w:rPr>
          <w:u w:val="single"/>
        </w:rPr>
        <w:t>indipendente</w:t>
      </w:r>
      <w:r>
        <w:t xml:space="preserve"> </w:t>
      </w:r>
      <w:r w:rsidR="0054004C" w:rsidRPr="0054004C">
        <w:rPr>
          <w:u w:val="single"/>
        </w:rPr>
        <w:t xml:space="preserve">sia </w:t>
      </w:r>
      <w:r w:rsidRPr="0054004C">
        <w:rPr>
          <w:u w:val="single"/>
        </w:rPr>
        <w:t xml:space="preserve">da </w:t>
      </w:r>
      <m:oMath>
        <m:r>
          <w:rPr>
            <w:rFonts w:ascii="Cambria Math" w:hAnsi="Cambria Math"/>
            <w:u w:val="single"/>
          </w:rPr>
          <m:t>I</m:t>
        </m:r>
      </m:oMath>
      <w:r w:rsidRPr="0054004C">
        <w:rPr>
          <w:u w:val="single"/>
        </w:rPr>
        <w:t xml:space="preserve"> </w:t>
      </w:r>
      <w:r w:rsidR="0054004C" w:rsidRPr="0054004C">
        <w:rPr>
          <w:u w:val="single"/>
        </w:rPr>
        <w:t>ch</w:t>
      </w:r>
      <w:r w:rsidRPr="0054004C">
        <w:rPr>
          <w:u w:val="single"/>
        </w:rPr>
        <w:t xml:space="preserve">e da </w:t>
      </w:r>
      <m:oMath>
        <m:r>
          <w:rPr>
            <w:rFonts w:ascii="Cambria Math" w:hAnsi="Cambria Math"/>
            <w:u w:val="single"/>
          </w:rPr>
          <m:t>t</m:t>
        </m:r>
      </m:oMath>
      <w:r>
        <w:t xml:space="preserve">, si parla di </w:t>
      </w:r>
      <w:r w:rsidRPr="0054004C">
        <w:rPr>
          <w:u w:val="single"/>
        </w:rPr>
        <w:t>resistore LTI: Li</w:t>
      </w:r>
      <w:r w:rsidR="0054004C" w:rsidRPr="0054004C">
        <w:rPr>
          <w:u w:val="single"/>
        </w:rPr>
        <w:t>n</w:t>
      </w:r>
      <w:r w:rsidRPr="0054004C">
        <w:rPr>
          <w:u w:val="single"/>
        </w:rPr>
        <w:t>eare tempo invariante</w:t>
      </w:r>
      <w:r w:rsidR="0054004C">
        <w:rPr>
          <w:u w:val="single"/>
        </w:rPr>
        <w:t>.</w:t>
      </w:r>
      <w:r w:rsidRPr="0054004C">
        <w:rPr>
          <w:u w:val="single"/>
        </w:rPr>
        <w:t xml:space="preserve"> </w:t>
      </w:r>
    </w:p>
    <w:p w14:paraId="5A6F6428" w14:textId="5063B9D6" w:rsidR="00D73D46" w:rsidRDefault="008870A8" w:rsidP="004759A3">
      <w:pPr>
        <w:spacing w:after="0"/>
        <w:jc w:val="center"/>
      </w:pPr>
      <w:r w:rsidRPr="008870A8">
        <w:rPr>
          <w:noProof/>
        </w:rPr>
        <w:drawing>
          <wp:inline distT="0" distB="0" distL="0" distR="0" wp14:anchorId="2E3F5E07" wp14:editId="6BE1CC33">
            <wp:extent cx="1700212" cy="1315492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3970" cy="131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D2395" w14:textId="24AEA769" w:rsidR="008870A8" w:rsidRDefault="00400C8B" w:rsidP="004759A3">
      <w:pPr>
        <w:spacing w:after="0"/>
      </w:pPr>
      <w:r>
        <w:t>Se invece</w:t>
      </w:r>
      <w:r w:rsidRPr="0054004C">
        <w:rPr>
          <w:u w:val="single"/>
        </w:rPr>
        <w:t xml:space="preserve"> </w:t>
      </w:r>
      <m:oMath>
        <m:r>
          <w:rPr>
            <w:rFonts w:ascii="Cambria Math" w:hAnsi="Cambria Math"/>
            <w:u w:val="single"/>
          </w:rPr>
          <m:t>R=R(I)</m:t>
        </m:r>
      </m:oMath>
      <w:r w:rsidRPr="0054004C">
        <w:rPr>
          <w:u w:val="single"/>
        </w:rPr>
        <w:t xml:space="preserve"> sarà NON li</w:t>
      </w:r>
      <w:proofErr w:type="spellStart"/>
      <w:r w:rsidR="0054004C" w:rsidRPr="0054004C">
        <w:rPr>
          <w:u w:val="single"/>
        </w:rPr>
        <w:t>n</w:t>
      </w:r>
      <w:r w:rsidRPr="0054004C">
        <w:rPr>
          <w:u w:val="single"/>
        </w:rPr>
        <w:t>eare</w:t>
      </w:r>
      <w:proofErr w:type="spellEnd"/>
      <w:r w:rsidRPr="0054004C">
        <w:rPr>
          <w:u w:val="single"/>
        </w:rPr>
        <w:t xml:space="preserve"> tempo invariante</w:t>
      </w:r>
      <w:r>
        <w:t>, mantenendo però il vincolo di passività</w:t>
      </w:r>
    </w:p>
    <w:p w14:paraId="4116018F" w14:textId="70CEAE12" w:rsidR="00400C8B" w:rsidRPr="008870A8" w:rsidRDefault="00400C8B" w:rsidP="004759A3">
      <w:pPr>
        <w:spacing w:after="0"/>
        <w:jc w:val="center"/>
      </w:pPr>
      <w:r w:rsidRPr="00400C8B">
        <w:rPr>
          <w:noProof/>
        </w:rPr>
        <w:drawing>
          <wp:inline distT="0" distB="0" distL="0" distR="0" wp14:anchorId="2A2C3015" wp14:editId="77CFFC52">
            <wp:extent cx="1700212" cy="1213863"/>
            <wp:effectExtent l="0" t="0" r="0" b="571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894" cy="1217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A481F" w14:textId="75A7F45D" w:rsidR="00D73D46" w:rsidRDefault="00400C8B" w:rsidP="004759A3">
      <w:pPr>
        <w:spacing w:after="0"/>
      </w:pPr>
      <w:r>
        <w:t xml:space="preserve">Se invece </w:t>
      </w:r>
      <m:oMath>
        <m:r>
          <w:rPr>
            <w:rFonts w:ascii="Cambria Math" w:hAnsi="Cambria Math"/>
            <w:u w:val="single"/>
          </w:rPr>
          <m:t>R=R(t)</m:t>
        </m:r>
      </m:oMath>
      <w:r w:rsidRPr="0054004C">
        <w:rPr>
          <w:u w:val="single"/>
        </w:rPr>
        <w:t xml:space="preserve"> la caratteristica grafica sarà una famiglia di curve in funzione di </w:t>
      </w:r>
      <m:oMath>
        <m:r>
          <w:rPr>
            <w:rFonts w:ascii="Cambria Math" w:hAnsi="Cambria Math"/>
            <w:u w:val="single"/>
          </w:rPr>
          <m:t>t</m:t>
        </m:r>
      </m:oMath>
      <w:r>
        <w:t xml:space="preserve">, l’esempio pratico è quello di un potenziometro. </w:t>
      </w:r>
    </w:p>
    <w:p w14:paraId="47568048" w14:textId="77777777" w:rsidR="0054004C" w:rsidRDefault="0054004C" w:rsidP="004759A3">
      <w:pPr>
        <w:spacing w:after="0"/>
      </w:pPr>
    </w:p>
    <w:p w14:paraId="73A74025" w14:textId="2CC6DA28" w:rsidR="00400C8B" w:rsidRPr="00E82F9A" w:rsidRDefault="0054004C" w:rsidP="00D228D8">
      <w:pPr>
        <w:pStyle w:val="Paragrafoelenco"/>
        <w:numPr>
          <w:ilvl w:val="0"/>
          <w:numId w:val="5"/>
        </w:numPr>
        <w:spacing w:after="0"/>
        <w:rPr>
          <w:rStyle w:val="Enfasicorsivo"/>
          <w:b/>
          <w:bCs/>
          <w:color w:val="FF0000"/>
        </w:rPr>
      </w:pPr>
      <w:r w:rsidRPr="00E82F9A">
        <w:rPr>
          <w:rStyle w:val="Enfasicorsivo"/>
          <w:b/>
          <w:bCs/>
          <w:color w:val="FF0000"/>
        </w:rPr>
        <w:t>CORTOCIRCUITO IDEALE CC</w:t>
      </w:r>
    </w:p>
    <w:p w14:paraId="60CEB7CF" w14:textId="5175E105" w:rsidR="00400C8B" w:rsidRDefault="00400C8B" w:rsidP="004759A3">
      <w:pPr>
        <w:spacing w:after="0"/>
        <w:jc w:val="center"/>
      </w:pPr>
      <w:r w:rsidRPr="00400C8B">
        <w:rPr>
          <w:noProof/>
        </w:rPr>
        <w:drawing>
          <wp:inline distT="0" distB="0" distL="0" distR="0" wp14:anchorId="56BA5F46" wp14:editId="5613BB3A">
            <wp:extent cx="1781175" cy="609600"/>
            <wp:effectExtent l="0" t="0" r="9525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6680A" w14:textId="463DCB2D" w:rsidR="00400C8B" w:rsidRPr="0054004C" w:rsidRDefault="00400C8B" w:rsidP="004759A3">
      <w:pPr>
        <w:spacing w:after="0"/>
        <w:rPr>
          <w:b/>
          <w:bCs/>
        </w:rPr>
      </w:pPr>
      <w:r w:rsidRPr="0054004C">
        <w:rPr>
          <w:b/>
          <w:bCs/>
          <w:highlight w:val="yellow"/>
        </w:rPr>
        <w:t>La tensione ai suoi capi è sempre nulla qualsiasi sia il valore di corrente che lo attraversa, è come se fosse una resistenza a valore nullo.</w:t>
      </w:r>
      <w:r w:rsidRPr="0054004C">
        <w:rPr>
          <w:b/>
          <w:bCs/>
        </w:rPr>
        <w:t xml:space="preserve"> </w:t>
      </w:r>
    </w:p>
    <w:p w14:paraId="4BA86952" w14:textId="5A73C100" w:rsidR="00400C8B" w:rsidRPr="0054004C" w:rsidRDefault="00400C8B" w:rsidP="004759A3">
      <w:pPr>
        <w:spacing w:after="0"/>
        <w:rPr>
          <w:b/>
          <w:bCs/>
        </w:rPr>
      </w:pPr>
      <w:r w:rsidRPr="00D228D8">
        <w:rPr>
          <w:b/>
          <w:bCs/>
        </w:rPr>
        <w:t>È passivo e non scambia potenza.</w:t>
      </w:r>
      <w:r w:rsidRPr="0054004C">
        <w:rPr>
          <w:b/>
          <w:bCs/>
        </w:rPr>
        <w:t xml:space="preserve"> </w:t>
      </w:r>
    </w:p>
    <w:p w14:paraId="25BFF0D9" w14:textId="33AAF1F4" w:rsidR="00400C8B" w:rsidRDefault="00400C8B" w:rsidP="004759A3">
      <w:pPr>
        <w:spacing w:after="0"/>
      </w:pPr>
      <w:r>
        <w:t xml:space="preserve">La sua caratteristica è una retta orizzontale coincidente con l’asse delle ascisse </w:t>
      </w:r>
      <m:oMath>
        <m:r>
          <w:rPr>
            <w:rFonts w:ascii="Cambria Math" w:hAnsi="Cambria Math"/>
          </w:rPr>
          <m:t>(I)</m:t>
        </m:r>
      </m:oMath>
      <w:r>
        <w:t>.</w:t>
      </w:r>
    </w:p>
    <w:p w14:paraId="4010E1FA" w14:textId="77777777" w:rsidR="00D228D8" w:rsidRDefault="00D228D8" w:rsidP="004759A3">
      <w:pPr>
        <w:spacing w:after="0"/>
      </w:pPr>
    </w:p>
    <w:p w14:paraId="3679F397" w14:textId="0BE9A544" w:rsidR="00400C8B" w:rsidRPr="00E82F9A" w:rsidRDefault="00D228D8" w:rsidP="00D228D8">
      <w:pPr>
        <w:pStyle w:val="Paragrafoelenco"/>
        <w:numPr>
          <w:ilvl w:val="0"/>
          <w:numId w:val="5"/>
        </w:numPr>
        <w:spacing w:after="0"/>
        <w:rPr>
          <w:rStyle w:val="Enfasicorsivo"/>
          <w:b/>
          <w:bCs/>
          <w:color w:val="FF0000"/>
        </w:rPr>
      </w:pPr>
      <w:r w:rsidRPr="00E82F9A">
        <w:rPr>
          <w:rStyle w:val="Enfasicorsivo"/>
          <w:b/>
          <w:bCs/>
          <w:color w:val="FF0000"/>
        </w:rPr>
        <w:t>CIRCUITO APERTO IDEALE CA</w:t>
      </w:r>
    </w:p>
    <w:p w14:paraId="1D75C718" w14:textId="7B4A92D5" w:rsidR="00D228D8" w:rsidRPr="00D228D8" w:rsidRDefault="00D228D8" w:rsidP="00D228D8">
      <w:pPr>
        <w:spacing w:after="0"/>
        <w:jc w:val="center"/>
        <w:rPr>
          <w:rStyle w:val="Enfasicorsivo"/>
          <w:b/>
          <w:bCs/>
          <w:color w:val="FF0000"/>
          <w:sz w:val="28"/>
          <w:szCs w:val="28"/>
        </w:rPr>
      </w:pPr>
      <w:r w:rsidRPr="00D228D8">
        <w:rPr>
          <w:rStyle w:val="Enfasicorsivo"/>
          <w:b/>
          <w:bCs/>
          <w:noProof/>
          <w:color w:val="FF0000"/>
          <w:sz w:val="28"/>
          <w:szCs w:val="28"/>
        </w:rPr>
        <w:drawing>
          <wp:inline distT="0" distB="0" distL="0" distR="0" wp14:anchorId="68E56F60" wp14:editId="7A84587B">
            <wp:extent cx="2286000" cy="485132"/>
            <wp:effectExtent l="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319" cy="491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9CF79" w14:textId="55B1EF30" w:rsidR="00400C8B" w:rsidRPr="00D228D8" w:rsidRDefault="00400C8B" w:rsidP="004759A3">
      <w:pPr>
        <w:spacing w:after="0"/>
        <w:rPr>
          <w:b/>
          <w:bCs/>
        </w:rPr>
      </w:pPr>
      <w:r w:rsidRPr="00D228D8">
        <w:rPr>
          <w:b/>
          <w:bCs/>
          <w:highlight w:val="yellow"/>
        </w:rPr>
        <w:t>La corrente che lo attraversa è sempre nulla qualsiasi sia il valore di V ai suoi capi</w:t>
      </w:r>
      <w:r w:rsidR="00D50A46" w:rsidRPr="00D228D8">
        <w:rPr>
          <w:b/>
          <w:bCs/>
          <w:highlight w:val="yellow"/>
        </w:rPr>
        <w:t>. È come se fosse un resistore a valore infinito.</w:t>
      </w:r>
      <w:r w:rsidR="00D50A46" w:rsidRPr="00D228D8">
        <w:rPr>
          <w:b/>
          <w:bCs/>
        </w:rPr>
        <w:t xml:space="preserve"> </w:t>
      </w:r>
    </w:p>
    <w:p w14:paraId="2631FA60" w14:textId="42436D2E" w:rsidR="00D50A46" w:rsidRPr="00D228D8" w:rsidRDefault="00D50A46" w:rsidP="004759A3">
      <w:pPr>
        <w:spacing w:after="0"/>
        <w:rPr>
          <w:b/>
          <w:bCs/>
        </w:rPr>
      </w:pPr>
      <w:r w:rsidRPr="00D228D8">
        <w:rPr>
          <w:b/>
          <w:bCs/>
        </w:rPr>
        <w:t xml:space="preserve">È passivo e non </w:t>
      </w:r>
      <w:r w:rsidR="00D228D8" w:rsidRPr="00D228D8">
        <w:rPr>
          <w:b/>
          <w:bCs/>
        </w:rPr>
        <w:t>s</w:t>
      </w:r>
      <w:r w:rsidRPr="00D228D8">
        <w:rPr>
          <w:b/>
          <w:bCs/>
        </w:rPr>
        <w:t xml:space="preserve">cambia potenza. </w:t>
      </w:r>
    </w:p>
    <w:p w14:paraId="6548B097" w14:textId="474E7B28" w:rsidR="00D50A46" w:rsidRDefault="00D50A46" w:rsidP="004759A3">
      <w:pPr>
        <w:spacing w:after="0"/>
        <w:rPr>
          <w:rFonts w:eastAsiaTheme="minorEastAsia"/>
        </w:rPr>
      </w:pPr>
      <w:r>
        <w:t xml:space="preserve">La sua caratteristica è una retta verticale coincidente con l’asse delle ordinate </w:t>
      </w:r>
      <m:oMath>
        <m:r>
          <w:rPr>
            <w:rFonts w:ascii="Cambria Math" w:hAnsi="Cambria Math"/>
          </w:rPr>
          <m:t>(V)</m:t>
        </m:r>
      </m:oMath>
      <w:r w:rsidR="00D228D8">
        <w:rPr>
          <w:rFonts w:eastAsiaTheme="minorEastAsia"/>
        </w:rPr>
        <w:t>.</w:t>
      </w:r>
    </w:p>
    <w:p w14:paraId="28D78234" w14:textId="247FFFAF" w:rsidR="00D228D8" w:rsidRDefault="00D228D8" w:rsidP="004759A3">
      <w:pPr>
        <w:spacing w:after="0"/>
      </w:pPr>
    </w:p>
    <w:p w14:paraId="5D809BBD" w14:textId="29E38039" w:rsidR="00D228D8" w:rsidRDefault="00D228D8" w:rsidP="004759A3">
      <w:pPr>
        <w:spacing w:after="0"/>
      </w:pPr>
    </w:p>
    <w:p w14:paraId="17BAC707" w14:textId="7372137C" w:rsidR="00D228D8" w:rsidRDefault="00D228D8" w:rsidP="004759A3">
      <w:pPr>
        <w:spacing w:after="0"/>
      </w:pPr>
    </w:p>
    <w:p w14:paraId="7A6261DF" w14:textId="77777777" w:rsidR="00D228D8" w:rsidRDefault="00D228D8" w:rsidP="004759A3">
      <w:pPr>
        <w:spacing w:after="0"/>
      </w:pPr>
    </w:p>
    <w:p w14:paraId="3AA60B11" w14:textId="49609B0A" w:rsidR="00D50A46" w:rsidRPr="00E82F9A" w:rsidRDefault="00852950" w:rsidP="00D228D8">
      <w:pPr>
        <w:pStyle w:val="Paragrafoelenco"/>
        <w:numPr>
          <w:ilvl w:val="0"/>
          <w:numId w:val="5"/>
        </w:numPr>
        <w:spacing w:after="0"/>
        <w:rPr>
          <w:rStyle w:val="Enfasicorsivo"/>
          <w:b/>
          <w:bCs/>
          <w:color w:val="FF0000"/>
        </w:rPr>
      </w:pPr>
      <w:r w:rsidRPr="00E82F9A">
        <w:rPr>
          <w:rStyle w:val="Enfasicorsivo"/>
          <w:b/>
          <w:bCs/>
          <w:color w:val="FF0000"/>
        </w:rPr>
        <w:t xml:space="preserve">GENERATORE IDEALE DI TENSIONE </w:t>
      </w:r>
    </w:p>
    <w:p w14:paraId="27CCEDE6" w14:textId="4C9F97D2" w:rsidR="00D50A46" w:rsidRPr="00852950" w:rsidRDefault="00D50A46" w:rsidP="004759A3">
      <w:pPr>
        <w:spacing w:after="0"/>
        <w:rPr>
          <w:b/>
          <w:bCs/>
        </w:rPr>
      </w:pPr>
      <w:r w:rsidRPr="00852950">
        <w:rPr>
          <w:b/>
          <w:bCs/>
          <w:highlight w:val="yellow"/>
        </w:rPr>
        <w:t xml:space="preserve">Bipolo che impone ai </w:t>
      </w:r>
      <w:r w:rsidR="00852950" w:rsidRPr="00852950">
        <w:rPr>
          <w:b/>
          <w:bCs/>
          <w:highlight w:val="yellow"/>
        </w:rPr>
        <w:t>morsetti</w:t>
      </w:r>
      <w:r w:rsidRPr="00852950">
        <w:rPr>
          <w:b/>
          <w:bCs/>
          <w:highlight w:val="yellow"/>
        </w:rPr>
        <w:t xml:space="preserve"> una </w:t>
      </w:r>
      <m:oMath>
        <m:r>
          <m:rPr>
            <m:sty m:val="bi"/>
          </m:rPr>
          <w:rPr>
            <w:rFonts w:ascii="Cambria Math" w:hAnsi="Cambria Math"/>
            <w:highlight w:val="yellow"/>
          </w:rPr>
          <m:t>fem=E</m:t>
        </m:r>
      </m:oMath>
      <w:r w:rsidRPr="00852950">
        <w:rPr>
          <w:b/>
          <w:bCs/>
          <w:highlight w:val="yellow"/>
        </w:rPr>
        <w:t xml:space="preserve"> indipendentemente dalla </w:t>
      </w:r>
      <m:oMath>
        <m:r>
          <m:rPr>
            <m:sty m:val="bi"/>
          </m:rPr>
          <w:rPr>
            <w:rFonts w:ascii="Cambria Math" w:hAnsi="Cambria Math"/>
            <w:highlight w:val="yellow"/>
          </w:rPr>
          <m:t>I</m:t>
        </m:r>
      </m:oMath>
      <w:r w:rsidR="00852950" w:rsidRPr="00852950">
        <w:rPr>
          <w:rFonts w:eastAsiaTheme="minorEastAsia"/>
          <w:b/>
          <w:bCs/>
          <w:highlight w:val="yellow"/>
        </w:rPr>
        <w:t>.</w:t>
      </w:r>
    </w:p>
    <w:p w14:paraId="47C1C448" w14:textId="50D47A9D" w:rsidR="00D50A46" w:rsidRDefault="00D50A46" w:rsidP="004759A3">
      <w:pPr>
        <w:spacing w:after="0"/>
      </w:pPr>
      <w:r>
        <w:t xml:space="preserve">Se </w:t>
      </w:r>
      <m:oMath>
        <m:r>
          <w:rPr>
            <w:rFonts w:ascii="Cambria Math" w:hAnsi="Cambria Math"/>
          </w:rPr>
          <m:t>E=0V</m:t>
        </m:r>
      </m:oMath>
      <w:r>
        <w:t xml:space="preserve"> si ha un CC.</w:t>
      </w:r>
    </w:p>
    <w:p w14:paraId="2CA09C4B" w14:textId="5E0A77D9" w:rsidR="00D50A46" w:rsidRDefault="00852950" w:rsidP="004759A3">
      <w:pPr>
        <w:spacing w:after="0"/>
      </w:pPr>
      <w:r>
        <w:t>Assorbe</w:t>
      </w:r>
      <w:r w:rsidR="00D50A46">
        <w:t xml:space="preserve"> ed eroga potenza, la sua caratteristica grafica passa anche per il primo quadrante. </w:t>
      </w:r>
    </w:p>
    <w:p w14:paraId="1D0B8615" w14:textId="52A4A7AF" w:rsidR="00D50A46" w:rsidRPr="00852950" w:rsidRDefault="00D50A46" w:rsidP="004759A3">
      <w:pPr>
        <w:spacing w:after="0"/>
        <w:rPr>
          <w:b/>
          <w:bCs/>
        </w:rPr>
      </w:pPr>
      <w:r w:rsidRPr="00852950">
        <w:rPr>
          <w:b/>
          <w:bCs/>
        </w:rPr>
        <w:t>È un bipolo attivo e lineare</w:t>
      </w:r>
      <w:r w:rsidR="00852950" w:rsidRPr="00852950">
        <w:rPr>
          <w:b/>
          <w:bCs/>
        </w:rPr>
        <w:t>.</w:t>
      </w:r>
    </w:p>
    <w:p w14:paraId="508DAB7E" w14:textId="0CED655B" w:rsidR="00D50A46" w:rsidRDefault="00D50A46" w:rsidP="004759A3">
      <w:pPr>
        <w:spacing w:after="0"/>
        <w:jc w:val="center"/>
      </w:pPr>
      <w:r w:rsidRPr="00D50A46">
        <w:rPr>
          <w:noProof/>
        </w:rPr>
        <w:drawing>
          <wp:inline distT="0" distB="0" distL="0" distR="0" wp14:anchorId="02C17B5D" wp14:editId="3DFB2F1B">
            <wp:extent cx="2443162" cy="1263704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061" cy="1266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60E5B" w14:textId="77777777" w:rsidR="00E30F14" w:rsidRDefault="00E30F14" w:rsidP="004759A3">
      <w:pPr>
        <w:spacing w:after="0"/>
        <w:jc w:val="center"/>
      </w:pPr>
    </w:p>
    <w:p w14:paraId="1C466B9B" w14:textId="46B8194D" w:rsidR="00D50A46" w:rsidRPr="00E82F9A" w:rsidRDefault="00852950" w:rsidP="00D228D8">
      <w:pPr>
        <w:pStyle w:val="Paragrafoelenco"/>
        <w:numPr>
          <w:ilvl w:val="0"/>
          <w:numId w:val="5"/>
        </w:numPr>
        <w:spacing w:after="0"/>
        <w:rPr>
          <w:rStyle w:val="Enfasicorsivo"/>
          <w:b/>
          <w:bCs/>
          <w:color w:val="FF0000"/>
        </w:rPr>
      </w:pPr>
      <w:r w:rsidRPr="00E82F9A">
        <w:rPr>
          <w:rStyle w:val="Enfasicorsivo"/>
          <w:b/>
          <w:bCs/>
          <w:color w:val="FF0000"/>
        </w:rPr>
        <w:t>GENERATORE IDEALE DI CORRENTE</w:t>
      </w:r>
    </w:p>
    <w:p w14:paraId="464C1144" w14:textId="0D9D78F0" w:rsidR="00D50A46" w:rsidRPr="00852950" w:rsidRDefault="00D50A46" w:rsidP="004759A3">
      <w:pPr>
        <w:spacing w:after="0"/>
        <w:rPr>
          <w:b/>
          <w:bCs/>
        </w:rPr>
      </w:pPr>
      <w:r w:rsidRPr="00852950">
        <w:rPr>
          <w:b/>
          <w:bCs/>
          <w:highlight w:val="yellow"/>
        </w:rPr>
        <w:t xml:space="preserve">Bipolo che imprime nella rete una corrente </w:t>
      </w:r>
      <m:oMath>
        <m:r>
          <m:rPr>
            <m:sty m:val="bi"/>
          </m:rPr>
          <w:rPr>
            <w:rFonts w:ascii="Cambria Math" w:hAnsi="Cambria Math"/>
            <w:highlight w:val="yellow"/>
          </w:rPr>
          <m:t>J</m:t>
        </m:r>
      </m:oMath>
      <w:r w:rsidRPr="00852950">
        <w:rPr>
          <w:b/>
          <w:bCs/>
          <w:highlight w:val="yellow"/>
        </w:rPr>
        <w:t xml:space="preserve"> indipendentemente dalla </w:t>
      </w:r>
      <m:oMath>
        <m:r>
          <m:rPr>
            <m:sty m:val="bi"/>
          </m:rPr>
          <w:rPr>
            <w:rFonts w:ascii="Cambria Math" w:hAnsi="Cambria Math"/>
            <w:highlight w:val="yellow"/>
          </w:rPr>
          <m:t>V</m:t>
        </m:r>
      </m:oMath>
      <w:r w:rsidRPr="00852950">
        <w:rPr>
          <w:b/>
          <w:bCs/>
          <w:highlight w:val="yellow"/>
        </w:rPr>
        <w:t xml:space="preserve"> ai suoi morsetti.</w:t>
      </w:r>
      <w:r w:rsidRPr="00852950">
        <w:rPr>
          <w:b/>
          <w:bCs/>
        </w:rPr>
        <w:t xml:space="preserve"> </w:t>
      </w:r>
    </w:p>
    <w:p w14:paraId="528A999E" w14:textId="693E07CF" w:rsidR="00D50A46" w:rsidRDefault="00852950" w:rsidP="004759A3">
      <w:pPr>
        <w:spacing w:after="0"/>
      </w:pPr>
      <w:r>
        <w:t>S</w:t>
      </w:r>
      <w:r w:rsidR="00D50A46">
        <w:t xml:space="preserve">e </w:t>
      </w:r>
      <m:oMath>
        <m:r>
          <w:rPr>
            <w:rFonts w:ascii="Cambria Math" w:hAnsi="Cambria Math"/>
          </w:rPr>
          <m:t>J=0A</m:t>
        </m:r>
      </m:oMath>
      <w:r w:rsidR="00D50A46">
        <w:t xml:space="preserve"> si ha un CA</w:t>
      </w:r>
      <w:r>
        <w:t>.</w:t>
      </w:r>
    </w:p>
    <w:p w14:paraId="36D6510F" w14:textId="163E82D0" w:rsidR="00B94BCE" w:rsidRPr="00AD7572" w:rsidRDefault="00D50A46" w:rsidP="004759A3">
      <w:pPr>
        <w:spacing w:after="0"/>
        <w:rPr>
          <w:b/>
          <w:bCs/>
        </w:rPr>
      </w:pPr>
      <w:r w:rsidRPr="00852950">
        <w:rPr>
          <w:b/>
          <w:bCs/>
        </w:rPr>
        <w:t>È un bipolo attivo e lineare.</w:t>
      </w:r>
    </w:p>
    <w:p w14:paraId="36767CDF" w14:textId="6E08D769" w:rsidR="00B94BCE" w:rsidRDefault="00B94BCE" w:rsidP="00E30F14">
      <w:pPr>
        <w:spacing w:after="0"/>
        <w:jc w:val="center"/>
      </w:pPr>
      <w:r w:rsidRPr="00B94BCE">
        <w:rPr>
          <w:noProof/>
        </w:rPr>
        <w:drawing>
          <wp:inline distT="0" distB="0" distL="0" distR="0" wp14:anchorId="5C3E56A8" wp14:editId="2861278D">
            <wp:extent cx="2247900" cy="1289426"/>
            <wp:effectExtent l="0" t="0" r="0" b="635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829" cy="1290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CD612" w14:textId="4DFD276D" w:rsidR="00E30F14" w:rsidRDefault="00E30F14" w:rsidP="00E30F14">
      <w:pPr>
        <w:spacing w:after="0"/>
        <w:jc w:val="center"/>
      </w:pPr>
    </w:p>
    <w:p w14:paraId="03DE68D4" w14:textId="77777777" w:rsidR="00E82F9A" w:rsidRDefault="00E82F9A" w:rsidP="00E30F14">
      <w:pPr>
        <w:spacing w:after="0"/>
        <w:jc w:val="center"/>
      </w:pPr>
    </w:p>
    <w:p w14:paraId="15A904F6" w14:textId="6258892D" w:rsidR="00D50A46" w:rsidRPr="00E82F9A" w:rsidRDefault="00E30F14" w:rsidP="00E82F9A">
      <w:pPr>
        <w:pStyle w:val="Titolo"/>
        <w:jc w:val="center"/>
        <w:rPr>
          <w:rStyle w:val="Enfasicorsivo"/>
          <w:rFonts w:ascii="Cambria" w:hAnsi="Cambria"/>
          <w:b/>
          <w:bCs/>
          <w:i w:val="0"/>
          <w:iCs w:val="0"/>
          <w:sz w:val="40"/>
          <w:szCs w:val="40"/>
        </w:rPr>
      </w:pPr>
      <w:r w:rsidRPr="00E82F9A">
        <w:rPr>
          <w:rStyle w:val="Enfasicorsivo"/>
          <w:rFonts w:ascii="Cambria" w:hAnsi="Cambria"/>
          <w:b/>
          <w:bCs/>
          <w:i w:val="0"/>
          <w:iCs w:val="0"/>
          <w:sz w:val="40"/>
          <w:szCs w:val="40"/>
        </w:rPr>
        <w:t>CONVENZIONI SUI BIPOLI</w:t>
      </w:r>
    </w:p>
    <w:p w14:paraId="49AF4001" w14:textId="07B14FE2" w:rsidR="006A63F5" w:rsidRPr="00E30F14" w:rsidRDefault="006A63F5" w:rsidP="00D228D8">
      <w:pPr>
        <w:spacing w:after="0"/>
        <w:rPr>
          <w:rStyle w:val="Enfasicorsivo"/>
          <w:b/>
          <w:bCs/>
          <w:color w:val="FF0000"/>
          <w:sz w:val="28"/>
          <w:szCs w:val="28"/>
        </w:rPr>
      </w:pPr>
      <w:r w:rsidRPr="00E30F14">
        <w:rPr>
          <w:b/>
          <w:bCs/>
          <w:noProof/>
          <w:color w:val="FF0000"/>
        </w:rPr>
        <w:drawing>
          <wp:anchor distT="0" distB="0" distL="114300" distR="114300" simplePos="0" relativeHeight="251663360" behindDoc="0" locked="0" layoutInCell="1" allowOverlap="1" wp14:anchorId="02F8B450" wp14:editId="5E1B078A">
            <wp:simplePos x="0" y="0"/>
            <wp:positionH relativeFrom="column">
              <wp:posOffset>60325</wp:posOffset>
            </wp:positionH>
            <wp:positionV relativeFrom="paragraph">
              <wp:posOffset>30480</wp:posOffset>
            </wp:positionV>
            <wp:extent cx="1809750" cy="1249045"/>
            <wp:effectExtent l="0" t="0" r="0" b="8255"/>
            <wp:wrapSquare wrapText="bothSides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24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06BE6B6" w14:textId="0BCC5E87" w:rsidR="00B94BCE" w:rsidRPr="006A63F5" w:rsidRDefault="00B94BCE" w:rsidP="00E30F14">
      <w:pPr>
        <w:pStyle w:val="Paragrafoelenco"/>
        <w:numPr>
          <w:ilvl w:val="0"/>
          <w:numId w:val="2"/>
        </w:numPr>
        <w:spacing w:after="0"/>
      </w:pPr>
      <w:r w:rsidRPr="00E30F14">
        <w:rPr>
          <w:b/>
          <w:bCs/>
          <w:color w:val="FF0000"/>
        </w:rPr>
        <w:t>Convenzione del generatore</w:t>
      </w:r>
      <w:r>
        <w:t xml:space="preserve">: se </w:t>
      </w:r>
      <m:oMath>
        <m:r>
          <w:rPr>
            <w:rFonts w:ascii="Cambria Math" w:hAnsi="Cambria Math"/>
          </w:rPr>
          <m:t>E=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t xml:space="preserve"> allora è equiversa ad </w:t>
      </w:r>
      <m:oMath>
        <m:r>
          <w:rPr>
            <w:rFonts w:ascii="Cambria Math" w:hAnsi="Cambria Math"/>
          </w:rPr>
          <m:t>I</m:t>
        </m:r>
      </m:oMath>
      <w:r w:rsidR="00E30F14">
        <w:rPr>
          <w:rFonts w:eastAsiaTheme="minorEastAsia"/>
        </w:rPr>
        <w:t>.</w:t>
      </w:r>
    </w:p>
    <w:p w14:paraId="74F3139A" w14:textId="77777777" w:rsidR="006A63F5" w:rsidRDefault="006A63F5" w:rsidP="006A63F5">
      <w:pPr>
        <w:pStyle w:val="Paragrafoelenco"/>
        <w:spacing w:after="0"/>
      </w:pPr>
    </w:p>
    <w:p w14:paraId="670C445D" w14:textId="2C43DFE0" w:rsidR="00B94BCE" w:rsidRPr="006A63F5" w:rsidRDefault="00B94BCE" w:rsidP="00E30F14">
      <w:pPr>
        <w:pStyle w:val="Paragrafoelenco"/>
        <w:numPr>
          <w:ilvl w:val="0"/>
          <w:numId w:val="2"/>
        </w:numPr>
        <w:spacing w:after="0"/>
      </w:pPr>
      <w:r w:rsidRPr="00E30F14">
        <w:rPr>
          <w:b/>
          <w:bCs/>
          <w:color w:val="FF0000"/>
        </w:rPr>
        <w:t>Convenzione dell’utilizzatore</w:t>
      </w:r>
      <w:r>
        <w:t xml:space="preserve">: 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AB</m:t>
            </m:r>
          </m:sub>
        </m:sSub>
      </m:oMath>
      <w:r>
        <w:t xml:space="preserve"> allora è controvers</w:t>
      </w:r>
      <w:r w:rsidR="00E30F14">
        <w:t>o</w:t>
      </w:r>
      <w:r>
        <w:t xml:space="preserve"> ad </w:t>
      </w:r>
      <m:oMath>
        <m:r>
          <w:rPr>
            <w:rFonts w:ascii="Cambria Math" w:hAnsi="Cambria Math"/>
          </w:rPr>
          <m:t>I.</m:t>
        </m:r>
      </m:oMath>
    </w:p>
    <w:p w14:paraId="42F061A0" w14:textId="1DD21327" w:rsidR="006A63F5" w:rsidRDefault="006A63F5" w:rsidP="006A63F5">
      <w:pPr>
        <w:spacing w:after="0"/>
      </w:pPr>
    </w:p>
    <w:p w14:paraId="1F3583F4" w14:textId="6313F7BD" w:rsidR="006A63F5" w:rsidRDefault="006A63F5" w:rsidP="006A63F5">
      <w:pPr>
        <w:spacing w:after="0"/>
      </w:pPr>
    </w:p>
    <w:p w14:paraId="1013EE2C" w14:textId="67A4BFA9" w:rsidR="006A63F5" w:rsidRDefault="006A63F5" w:rsidP="006A63F5">
      <w:pPr>
        <w:spacing w:after="0"/>
      </w:pPr>
    </w:p>
    <w:p w14:paraId="3659A0A5" w14:textId="77777777" w:rsidR="006A63F5" w:rsidRDefault="006A63F5" w:rsidP="006A63F5">
      <w:pPr>
        <w:spacing w:after="0"/>
      </w:pPr>
    </w:p>
    <w:p w14:paraId="3D415341" w14:textId="2733181E" w:rsidR="00B94BCE" w:rsidRDefault="00B94BCE" w:rsidP="00E30F14">
      <w:pPr>
        <w:pStyle w:val="Paragrafoelenco"/>
        <w:numPr>
          <w:ilvl w:val="0"/>
          <w:numId w:val="2"/>
        </w:numPr>
        <w:spacing w:after="0"/>
      </w:pPr>
      <w:r w:rsidRPr="00E30F14">
        <w:rPr>
          <w:b/>
          <w:bCs/>
          <w:color w:val="FF0000"/>
        </w:rPr>
        <w:t>Potenza generata</w:t>
      </w:r>
      <w:r w:rsidR="00E30F14">
        <w:t>:</w:t>
      </w:r>
      <w:r>
        <w:t xml:space="preserve"> positiva se </w:t>
      </w:r>
      <m:oMath>
        <m:r>
          <w:rPr>
            <w:rFonts w:ascii="Cambria Math" w:hAnsi="Cambria Math"/>
          </w:rPr>
          <m:t>I</m:t>
        </m:r>
      </m:oMath>
      <w:r>
        <w:t xml:space="preserve"> e </w:t>
      </w:r>
      <m:oMath>
        <m:r>
          <w:rPr>
            <w:rFonts w:ascii="Cambria Math" w:hAnsi="Cambria Math"/>
          </w:rPr>
          <m:t>V</m:t>
        </m:r>
      </m:oMath>
      <w:r>
        <w:t xml:space="preserve"> sono valutate secondo la convenzione degli utilizzatori</w:t>
      </w:r>
      <w:r w:rsidR="00E30F14">
        <w:t>.</w:t>
      </w:r>
    </w:p>
    <w:p w14:paraId="3ACED389" w14:textId="2774A326" w:rsidR="00B94BCE" w:rsidRPr="00E51342" w:rsidRDefault="000E3DAD" w:rsidP="004759A3">
      <w:pPr>
        <w:spacing w:after="0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EI</m:t>
          </m:r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J</m:t>
          </m:r>
        </m:oMath>
      </m:oMathPara>
    </w:p>
    <w:p w14:paraId="40A3AE0A" w14:textId="77777777" w:rsidR="006A63F5" w:rsidRDefault="006A63F5" w:rsidP="004759A3">
      <w:pPr>
        <w:spacing w:after="0"/>
      </w:pPr>
    </w:p>
    <w:p w14:paraId="047463C5" w14:textId="0B512A2F" w:rsidR="00B94BCE" w:rsidRDefault="00B94BCE" w:rsidP="00E30F14">
      <w:pPr>
        <w:pStyle w:val="Paragrafoelenco"/>
        <w:numPr>
          <w:ilvl w:val="0"/>
          <w:numId w:val="2"/>
        </w:numPr>
        <w:spacing w:after="0"/>
      </w:pPr>
      <w:r w:rsidRPr="00E30F14">
        <w:rPr>
          <w:b/>
          <w:bCs/>
          <w:color w:val="FF0000"/>
        </w:rPr>
        <w:t>Potenza utilizzata</w:t>
      </w:r>
      <w:r w:rsidR="00E30F14">
        <w:t>:</w:t>
      </w:r>
      <w:r>
        <w:t xml:space="preserve"> positiva se valutata secondo la convenzione degli utilizzatori.</w:t>
      </w:r>
    </w:p>
    <w:p w14:paraId="145BDB56" w14:textId="5922A1E9" w:rsidR="00B94BCE" w:rsidRPr="00B40FED" w:rsidRDefault="000E3DAD" w:rsidP="004759A3">
      <w:pPr>
        <w:spacing w:after="0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20AA45AF" w14:textId="77777777" w:rsidR="00B40FED" w:rsidRPr="00E51342" w:rsidRDefault="00B40FED" w:rsidP="004759A3">
      <w:pPr>
        <w:spacing w:after="0"/>
      </w:pPr>
    </w:p>
    <w:p w14:paraId="2EE0483F" w14:textId="6D405C52" w:rsidR="00B40FED" w:rsidRDefault="00B94BCE" w:rsidP="004759A3">
      <w:pPr>
        <w:spacing w:after="0"/>
      </w:pPr>
      <w:r>
        <w:t xml:space="preserve">Infine, in un circuito, in </w:t>
      </w:r>
      <w:r w:rsidR="00E30F14">
        <w:t>ogni</w:t>
      </w:r>
      <w:r>
        <w:t xml:space="preserve"> caso, per la conservazione dell’energia</w:t>
      </w:r>
      <w:r w:rsidR="00484A7C">
        <w:t xml:space="preserve"> vale: </w:t>
      </w:r>
    </w:p>
    <w:p w14:paraId="1B9BB6A8" w14:textId="022A910B" w:rsidR="00B94BCE" w:rsidRDefault="000E3DAD" w:rsidP="004759A3">
      <w:pPr>
        <w:spacing w:after="0"/>
      </w:pPr>
      <m:oMathPara>
        <m:oMath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=0⇒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14:paraId="13D59B47" w14:textId="45295C3D" w:rsidR="00B94BCE" w:rsidRDefault="00B94BCE" w:rsidP="00E30F14">
      <w:pPr>
        <w:spacing w:after="0"/>
      </w:pPr>
    </w:p>
    <w:p w14:paraId="68CCE4A8" w14:textId="77777777" w:rsidR="00AC2E03" w:rsidRDefault="00AC2E03" w:rsidP="004759A3">
      <w:pPr>
        <w:spacing w:after="0"/>
      </w:pPr>
    </w:p>
    <w:p w14:paraId="5BBF8133" w14:textId="77777777" w:rsidR="00B94BCE" w:rsidRPr="008870A8" w:rsidRDefault="00B94BCE" w:rsidP="004759A3">
      <w:pPr>
        <w:spacing w:after="0"/>
        <w:jc w:val="center"/>
      </w:pPr>
    </w:p>
    <w:sectPr w:rsidR="00B94BCE" w:rsidRPr="008870A8" w:rsidSect="004759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35AA9"/>
    <w:multiLevelType w:val="hybridMultilevel"/>
    <w:tmpl w:val="06AC2D4C"/>
    <w:lvl w:ilvl="0" w:tplc="451A88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11718"/>
    <w:multiLevelType w:val="hybridMultilevel"/>
    <w:tmpl w:val="6596AA06"/>
    <w:lvl w:ilvl="0" w:tplc="55228E5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/>
        <w:color w:val="FF000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FC3F69"/>
    <w:multiLevelType w:val="hybridMultilevel"/>
    <w:tmpl w:val="759076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E50625"/>
    <w:multiLevelType w:val="hybridMultilevel"/>
    <w:tmpl w:val="D97871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79682E"/>
    <w:multiLevelType w:val="hybridMultilevel"/>
    <w:tmpl w:val="078260C2"/>
    <w:lvl w:ilvl="0" w:tplc="55228E5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/>
        <w:color w:val="FF000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1478477">
    <w:abstractNumId w:val="2"/>
  </w:num>
  <w:num w:numId="2" w16cid:durableId="650913583">
    <w:abstractNumId w:val="1"/>
  </w:num>
  <w:num w:numId="3" w16cid:durableId="1796824975">
    <w:abstractNumId w:val="4"/>
  </w:num>
  <w:num w:numId="4" w16cid:durableId="1271621760">
    <w:abstractNumId w:val="3"/>
  </w:num>
  <w:num w:numId="5" w16cid:durableId="2099059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256"/>
    <w:rsid w:val="000E3DAD"/>
    <w:rsid w:val="00113A32"/>
    <w:rsid w:val="001271FF"/>
    <w:rsid w:val="00142EA3"/>
    <w:rsid w:val="002A1B4E"/>
    <w:rsid w:val="002C44DB"/>
    <w:rsid w:val="002D02D1"/>
    <w:rsid w:val="002D3BA4"/>
    <w:rsid w:val="00400C8B"/>
    <w:rsid w:val="004759A3"/>
    <w:rsid w:val="00483636"/>
    <w:rsid w:val="00484A7C"/>
    <w:rsid w:val="00527A3A"/>
    <w:rsid w:val="0054004C"/>
    <w:rsid w:val="00543CF1"/>
    <w:rsid w:val="00582665"/>
    <w:rsid w:val="005F2E98"/>
    <w:rsid w:val="006A63F5"/>
    <w:rsid w:val="00751DED"/>
    <w:rsid w:val="00827DC8"/>
    <w:rsid w:val="00852950"/>
    <w:rsid w:val="008870A8"/>
    <w:rsid w:val="00945AB6"/>
    <w:rsid w:val="00A360E7"/>
    <w:rsid w:val="00AC1E34"/>
    <w:rsid w:val="00AC2E03"/>
    <w:rsid w:val="00AD7572"/>
    <w:rsid w:val="00B40FED"/>
    <w:rsid w:val="00B94BCE"/>
    <w:rsid w:val="00C4653E"/>
    <w:rsid w:val="00C4703D"/>
    <w:rsid w:val="00D228D8"/>
    <w:rsid w:val="00D50A46"/>
    <w:rsid w:val="00D73D46"/>
    <w:rsid w:val="00D94256"/>
    <w:rsid w:val="00E30F14"/>
    <w:rsid w:val="00E51342"/>
    <w:rsid w:val="00E82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CF365"/>
  <w15:chartTrackingRefBased/>
  <w15:docId w15:val="{611D4C19-01AA-449E-A83F-C98C99623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43CF1"/>
    <w:pPr>
      <w:ind w:left="720"/>
      <w:contextualSpacing/>
    </w:pPr>
  </w:style>
  <w:style w:type="character" w:styleId="Enfasigrassetto">
    <w:name w:val="Strong"/>
    <w:basedOn w:val="Carpredefinitoparagrafo"/>
    <w:uiPriority w:val="22"/>
    <w:qFormat/>
    <w:rsid w:val="00AC1E34"/>
    <w:rPr>
      <w:b/>
      <w:bCs/>
    </w:rPr>
  </w:style>
  <w:style w:type="character" w:styleId="Enfasicorsivo">
    <w:name w:val="Emphasis"/>
    <w:basedOn w:val="Carpredefinitoparagrafo"/>
    <w:uiPriority w:val="20"/>
    <w:qFormat/>
    <w:rsid w:val="00AC1E34"/>
    <w:rPr>
      <w:i/>
      <w:iCs/>
    </w:rPr>
  </w:style>
  <w:style w:type="paragraph" w:styleId="Titolo">
    <w:name w:val="Title"/>
    <w:basedOn w:val="Normale"/>
    <w:next w:val="Normale"/>
    <w:link w:val="TitoloCarattere"/>
    <w:uiPriority w:val="10"/>
    <w:qFormat/>
    <w:rsid w:val="00E82F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82F9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956</Words>
  <Characters>5357</Characters>
  <Application>Microsoft Office Word</Application>
  <DocSecurity>0</DocSecurity>
  <Lines>162</Lines>
  <Paragraphs>91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Marchegiani</dc:creator>
  <cp:keywords/>
  <dc:description/>
  <cp:lastModifiedBy>Andrea Marchegiani</cp:lastModifiedBy>
  <cp:revision>24</cp:revision>
  <dcterms:created xsi:type="dcterms:W3CDTF">2022-04-16T15:02:00Z</dcterms:created>
  <dcterms:modified xsi:type="dcterms:W3CDTF">2022-07-24T14:50:00Z</dcterms:modified>
</cp:coreProperties>
</file>