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C774" w14:textId="49E5FD65" w:rsidR="00FC7467" w:rsidRPr="00FC7467" w:rsidRDefault="00FC7467" w:rsidP="00FC7467">
      <w:pPr>
        <w:rPr>
          <w:b/>
          <w:bCs/>
          <w:sz w:val="28"/>
          <w:szCs w:val="28"/>
        </w:rPr>
      </w:pPr>
      <w:r w:rsidRPr="00FC7467">
        <w:rPr>
          <w:rFonts w:ascii="Segoe UI Emoji" w:hAnsi="Segoe UI Emoji" w:cs="Segoe UI Emoji"/>
          <w:b/>
          <w:bCs/>
          <w:sz w:val="28"/>
          <w:szCs w:val="28"/>
        </w:rPr>
        <w:t>Indice</w:t>
      </w:r>
    </w:p>
    <w:p w14:paraId="4B0E736C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Introduzione e scopo del documento</w:t>
      </w:r>
    </w:p>
    <w:p w14:paraId="046EDE9D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 xml:space="preserve">Contesto aziendale Blue </w:t>
      </w:r>
      <w:proofErr w:type="spellStart"/>
      <w:r w:rsidRPr="00FC7467">
        <w:t>Reply</w:t>
      </w:r>
      <w:proofErr w:type="spellEnd"/>
    </w:p>
    <w:p w14:paraId="2C5EE17D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Gestione ferie</w:t>
      </w:r>
    </w:p>
    <w:p w14:paraId="4EFD3194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Gestione permessi</w:t>
      </w:r>
    </w:p>
    <w:p w14:paraId="6263EB4E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Buoni pasto elettronici</w:t>
      </w:r>
    </w:p>
    <w:p w14:paraId="2E4708CC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Aggiornamento dati personali e bancari</w:t>
      </w:r>
    </w:p>
    <w:p w14:paraId="76293E71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Informazioni contrattuali e amministrative</w:t>
      </w:r>
    </w:p>
    <w:p w14:paraId="274D6811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Gestione benefit e welfare aziendale</w:t>
      </w:r>
    </w:p>
    <w:p w14:paraId="5F9E271F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Comunicazioni e scadenze interne</w:t>
      </w:r>
    </w:p>
    <w:p w14:paraId="514FAD06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Politiche su smart working e flessibilità</w:t>
      </w:r>
    </w:p>
    <w:p w14:paraId="78AD9412" w14:textId="77777777" w:rsidR="00FC7467" w:rsidRPr="00FC7467" w:rsidRDefault="00FC7467" w:rsidP="00FC7467">
      <w:pPr>
        <w:numPr>
          <w:ilvl w:val="0"/>
          <w:numId w:val="1"/>
        </w:numPr>
      </w:pPr>
      <w:r w:rsidRPr="00FC7467">
        <w:t>Formazione e sviluppo professionale</w:t>
      </w:r>
    </w:p>
    <w:p w14:paraId="2E7B0ACF" w14:textId="47E0E07F" w:rsidR="00FC7467" w:rsidRPr="00FC7467" w:rsidRDefault="00FC7467" w:rsidP="00FC7467">
      <w:pPr>
        <w:numPr>
          <w:ilvl w:val="0"/>
          <w:numId w:val="1"/>
        </w:numPr>
      </w:pPr>
      <w:r w:rsidRPr="00FC7467">
        <w:t>Sicurezza informatica e uso dei dispositivi aziendal</w:t>
      </w:r>
      <w:r w:rsidR="00871811">
        <w:t>i</w:t>
      </w:r>
    </w:p>
    <w:p w14:paraId="415A7F8A" w14:textId="77777777" w:rsidR="00FC7467" w:rsidRPr="00FC7467" w:rsidRDefault="00FC7467" w:rsidP="00FC7467">
      <w:r w:rsidRPr="00FC7467">
        <w:pict w14:anchorId="013E0156">
          <v:rect id="_x0000_i1037" style="width:0;height:1.5pt" o:hralign="center" o:hrstd="t" o:hr="t" fillcolor="#a0a0a0" stroked="f"/>
        </w:pict>
      </w:r>
    </w:p>
    <w:p w14:paraId="47DBB0E4" w14:textId="77777777" w:rsidR="00FC7467" w:rsidRPr="00FC7467" w:rsidRDefault="00FC7467" w:rsidP="00FC7467">
      <w:pPr>
        <w:rPr>
          <w:b/>
          <w:bCs/>
          <w:sz w:val="28"/>
          <w:szCs w:val="28"/>
        </w:rPr>
      </w:pPr>
      <w:r w:rsidRPr="00FC7467">
        <w:rPr>
          <w:b/>
          <w:bCs/>
          <w:sz w:val="28"/>
          <w:szCs w:val="28"/>
        </w:rPr>
        <w:t>1. Introduzione e scopo del documento</w:t>
      </w:r>
    </w:p>
    <w:p w14:paraId="521DF9E9" w14:textId="77777777" w:rsidR="00FC7467" w:rsidRPr="00FC7467" w:rsidRDefault="00FC7467" w:rsidP="00FC7467">
      <w:r w:rsidRPr="00FC7467">
        <w:t xml:space="preserve">Il presente documento, denominato </w:t>
      </w:r>
      <w:r w:rsidRPr="00FC7467">
        <w:rPr>
          <w:b/>
          <w:bCs/>
        </w:rPr>
        <w:t xml:space="preserve">“Manuale delle Politiche Amministrative e Gestione del Personale di Blue </w:t>
      </w:r>
      <w:proofErr w:type="spellStart"/>
      <w:r w:rsidRPr="00FC7467">
        <w:rPr>
          <w:b/>
          <w:bCs/>
        </w:rPr>
        <w:t>Reply</w:t>
      </w:r>
      <w:proofErr w:type="spellEnd"/>
      <w:r w:rsidRPr="00FC7467">
        <w:rPr>
          <w:b/>
          <w:bCs/>
        </w:rPr>
        <w:t xml:space="preserve"> S.p.A.”</w:t>
      </w:r>
      <w:r w:rsidRPr="00FC7467">
        <w:t>, ha lo scopo di definire in modo chiaro, uniforme e trasparente le regole, le procedure e le responsabilità relative alla gestione del personale e alle attività amministrative interne.</w:t>
      </w:r>
    </w:p>
    <w:p w14:paraId="63094CBD" w14:textId="77777777" w:rsidR="00FC7467" w:rsidRPr="00FC7467" w:rsidRDefault="00FC7467" w:rsidP="00FC7467">
      <w:r w:rsidRPr="00FC7467">
        <w:t xml:space="preserve">Blue </w:t>
      </w:r>
      <w:proofErr w:type="spellStart"/>
      <w:r w:rsidRPr="00FC7467">
        <w:t>Reply</w:t>
      </w:r>
      <w:proofErr w:type="spellEnd"/>
      <w:r w:rsidRPr="00FC7467">
        <w:t xml:space="preserve">, in qualità di società di consulenza tecnologica appartenente al gruppo </w:t>
      </w:r>
      <w:proofErr w:type="spellStart"/>
      <w:r w:rsidRPr="00FC7467">
        <w:t>Reply</w:t>
      </w:r>
      <w:proofErr w:type="spellEnd"/>
      <w:r w:rsidRPr="00FC7467">
        <w:t>, considera il capitale umano la risorsa più importante e strategica per la propria crescita. La corretta gestione delle persone, unita a un sistema chiaro di regole e processi, rappresenta un elemento fondamentale per assicurare efficienza, benessere e conformità alle normative vigenti.</w:t>
      </w:r>
    </w:p>
    <w:p w14:paraId="76D1DA7B" w14:textId="77777777" w:rsidR="00FC7467" w:rsidRPr="00FC7467" w:rsidRDefault="00FC7467" w:rsidP="00FC7467">
      <w:r w:rsidRPr="00FC7467">
        <w:t xml:space="preserve">Questo documento è rivolto a </w:t>
      </w:r>
      <w:r w:rsidRPr="00FC7467">
        <w:rPr>
          <w:b/>
          <w:bCs/>
        </w:rPr>
        <w:t>tutti i collaboratori e dipendenti</w:t>
      </w:r>
      <w:r w:rsidRPr="00FC7467">
        <w:t xml:space="preserve"> della società, indipendentemente dal livello, dal ruolo o dal tipo di contratto, e intende:</w:t>
      </w:r>
    </w:p>
    <w:p w14:paraId="6BB78922" w14:textId="77777777" w:rsidR="00FC7467" w:rsidRPr="00FC7467" w:rsidRDefault="00FC7467" w:rsidP="00FC7467">
      <w:pPr>
        <w:numPr>
          <w:ilvl w:val="0"/>
          <w:numId w:val="2"/>
        </w:numPr>
      </w:pPr>
      <w:r w:rsidRPr="00FC7467">
        <w:t>fornire un quadro completo delle politiche interne relative a ferie, permessi, benefit, buoni pasto, aggiornamento dati e gestione contrattuale;</w:t>
      </w:r>
    </w:p>
    <w:p w14:paraId="7B14BF48" w14:textId="77777777" w:rsidR="00FC7467" w:rsidRPr="00FC7467" w:rsidRDefault="00FC7467" w:rsidP="00FC7467">
      <w:pPr>
        <w:numPr>
          <w:ilvl w:val="0"/>
          <w:numId w:val="2"/>
        </w:numPr>
      </w:pPr>
      <w:r w:rsidRPr="00FC7467">
        <w:t>assicurare uniformità nelle modalità di richiesta, approvazione e registrazione delle pratiche HR e amministrative;</w:t>
      </w:r>
    </w:p>
    <w:p w14:paraId="65FB1694" w14:textId="77777777" w:rsidR="00FC7467" w:rsidRPr="00FC7467" w:rsidRDefault="00FC7467" w:rsidP="00FC7467">
      <w:pPr>
        <w:numPr>
          <w:ilvl w:val="0"/>
          <w:numId w:val="2"/>
        </w:numPr>
      </w:pPr>
      <w:r w:rsidRPr="00FC7467">
        <w:t>promuovere un comportamento professionale coerente con i valori aziendali di integrità, collaborazione e innovazione;</w:t>
      </w:r>
    </w:p>
    <w:p w14:paraId="6C9E1B7B" w14:textId="77777777" w:rsidR="00FC7467" w:rsidRPr="00FC7467" w:rsidRDefault="00FC7467" w:rsidP="00FC7467">
      <w:pPr>
        <w:numPr>
          <w:ilvl w:val="0"/>
          <w:numId w:val="2"/>
        </w:numPr>
      </w:pPr>
      <w:r w:rsidRPr="00FC7467">
        <w:t>favorire la conoscenza dei diritti e dei doveri di ogni collaboratore.</w:t>
      </w:r>
    </w:p>
    <w:p w14:paraId="08913739" w14:textId="77777777" w:rsidR="00FC7467" w:rsidRPr="00FC7467" w:rsidRDefault="00FC7467" w:rsidP="00FC7467">
      <w:r w:rsidRPr="00FC7467">
        <w:t>Tutte le disposizioni contenute nel presente documento sono conformi alle leggi italiane, al GDPR in materia di protezione dei dati personali e ai contratti collettivi applicabili nel settore della consulenza ICT.</w:t>
      </w:r>
    </w:p>
    <w:p w14:paraId="46002ACC" w14:textId="77777777" w:rsidR="00FC7467" w:rsidRPr="00FC7467" w:rsidRDefault="00FC7467" w:rsidP="00FC7467">
      <w:r w:rsidRPr="00FC7467">
        <w:t>Il documento è approvato dalla Direzione Risorse Umane e viene aggiornato periodicamente in base all’evoluzione normativa e organizzativa dell’azienda.</w:t>
      </w:r>
      <w:r w:rsidRPr="00FC7467">
        <w:br/>
      </w:r>
      <w:r w:rsidRPr="00FC7467">
        <w:lastRenderedPageBreak/>
        <w:t>Eventuali aggiornamenti sono comunicati tramite l’Intranet aziendale, sezione “Comunicazioni HR”, e diventano efficaci 30 giorni dopo la pubblicazione.</w:t>
      </w:r>
    </w:p>
    <w:p w14:paraId="0F76AA94" w14:textId="77777777" w:rsidR="00FC7467" w:rsidRPr="00FC7467" w:rsidRDefault="00FC7467" w:rsidP="00FC7467">
      <w:r w:rsidRPr="00FC7467">
        <w:pict w14:anchorId="42C5E389">
          <v:rect id="_x0000_i1038" style="width:0;height:1.5pt" o:hralign="center" o:hrstd="t" o:hr="t" fillcolor="#a0a0a0" stroked="f"/>
        </w:pict>
      </w:r>
    </w:p>
    <w:p w14:paraId="567ABAC5" w14:textId="77777777" w:rsidR="00FC7467" w:rsidRPr="00FC7467" w:rsidRDefault="00FC7467" w:rsidP="00FC7467">
      <w:pPr>
        <w:rPr>
          <w:b/>
          <w:bCs/>
          <w:sz w:val="28"/>
          <w:szCs w:val="28"/>
        </w:rPr>
      </w:pPr>
      <w:r w:rsidRPr="00FC7467">
        <w:rPr>
          <w:b/>
          <w:bCs/>
          <w:sz w:val="28"/>
          <w:szCs w:val="28"/>
        </w:rPr>
        <w:t xml:space="preserve">2. Contesto aziendale – Blue </w:t>
      </w:r>
      <w:proofErr w:type="spellStart"/>
      <w:r w:rsidRPr="00FC7467">
        <w:rPr>
          <w:b/>
          <w:bCs/>
          <w:sz w:val="28"/>
          <w:szCs w:val="28"/>
        </w:rPr>
        <w:t>Reply</w:t>
      </w:r>
      <w:proofErr w:type="spellEnd"/>
      <w:r w:rsidRPr="00FC7467">
        <w:rPr>
          <w:b/>
          <w:bCs/>
          <w:sz w:val="28"/>
          <w:szCs w:val="28"/>
        </w:rPr>
        <w:t xml:space="preserve"> S.p.A.</w:t>
      </w:r>
    </w:p>
    <w:p w14:paraId="3D5BEA96" w14:textId="77777777" w:rsidR="00FC7467" w:rsidRPr="00FC7467" w:rsidRDefault="00FC7467" w:rsidP="00FC7467">
      <w:r w:rsidRPr="00FC7467">
        <w:rPr>
          <w:b/>
          <w:bCs/>
        </w:rPr>
        <w:t xml:space="preserve">Blue </w:t>
      </w:r>
      <w:proofErr w:type="spellStart"/>
      <w:r w:rsidRPr="00FC7467">
        <w:rPr>
          <w:b/>
          <w:bCs/>
        </w:rPr>
        <w:t>Reply</w:t>
      </w:r>
      <w:proofErr w:type="spellEnd"/>
      <w:r w:rsidRPr="00FC7467">
        <w:t xml:space="preserve"> è una società di consulenza tecnologica specializzata nella progettazione, sviluppo e integrazione di soluzioni digitali per il settore assicurativo e finanziario.</w:t>
      </w:r>
      <w:r w:rsidRPr="00FC7467">
        <w:br/>
        <w:t xml:space="preserve">Facendo parte del </w:t>
      </w:r>
      <w:r w:rsidRPr="00FC7467">
        <w:rPr>
          <w:b/>
          <w:bCs/>
        </w:rPr>
        <w:t xml:space="preserve">gruppo </w:t>
      </w:r>
      <w:proofErr w:type="spellStart"/>
      <w:r w:rsidRPr="00FC7467">
        <w:rPr>
          <w:b/>
          <w:bCs/>
        </w:rPr>
        <w:t>Reply</w:t>
      </w:r>
      <w:proofErr w:type="spellEnd"/>
      <w:r w:rsidRPr="00FC7467">
        <w:t xml:space="preserve">, Blue </w:t>
      </w:r>
      <w:proofErr w:type="spellStart"/>
      <w:r w:rsidRPr="00FC7467">
        <w:t>Reply</w:t>
      </w:r>
      <w:proofErr w:type="spellEnd"/>
      <w:r w:rsidRPr="00FC7467">
        <w:t xml:space="preserve"> opera in stretta collaborazione con le principali compagnie assicurative italiane ed europee, offrendo servizi di:</w:t>
      </w:r>
    </w:p>
    <w:p w14:paraId="0A43603A" w14:textId="77777777" w:rsidR="00FC7467" w:rsidRPr="00FC7467" w:rsidRDefault="00FC7467" w:rsidP="00FC7467">
      <w:pPr>
        <w:numPr>
          <w:ilvl w:val="0"/>
          <w:numId w:val="3"/>
        </w:numPr>
      </w:pPr>
      <w:r w:rsidRPr="00FC7467">
        <w:t xml:space="preserve">Digital </w:t>
      </w:r>
      <w:proofErr w:type="spellStart"/>
      <w:r w:rsidRPr="00FC7467">
        <w:t>transformation</w:t>
      </w:r>
      <w:proofErr w:type="spellEnd"/>
      <w:r w:rsidRPr="00FC7467">
        <w:t xml:space="preserve"> e modernizzazione dei processi core;</w:t>
      </w:r>
    </w:p>
    <w:p w14:paraId="55CF3B7B" w14:textId="77777777" w:rsidR="00FC7467" w:rsidRPr="00FC7467" w:rsidRDefault="00FC7467" w:rsidP="00FC7467">
      <w:pPr>
        <w:numPr>
          <w:ilvl w:val="0"/>
          <w:numId w:val="3"/>
        </w:numPr>
      </w:pPr>
      <w:r w:rsidRPr="00FC7467">
        <w:t>Integrazione di sistemi e piattaforme di data management;</w:t>
      </w:r>
    </w:p>
    <w:p w14:paraId="0A29B02F" w14:textId="77777777" w:rsidR="00FC7467" w:rsidRPr="00FC7467" w:rsidRDefault="00FC7467" w:rsidP="00FC7467">
      <w:pPr>
        <w:numPr>
          <w:ilvl w:val="0"/>
          <w:numId w:val="3"/>
        </w:numPr>
      </w:pPr>
      <w:r w:rsidRPr="00FC7467">
        <w:t xml:space="preserve">Sviluppo di prodotti digitali proprietari e soluzioni personalizzate per la gestione delle polizze, sinistri e customer </w:t>
      </w:r>
      <w:proofErr w:type="spellStart"/>
      <w:r w:rsidRPr="00FC7467">
        <w:t>experience</w:t>
      </w:r>
      <w:proofErr w:type="spellEnd"/>
      <w:r w:rsidRPr="00FC7467">
        <w:t>;</w:t>
      </w:r>
    </w:p>
    <w:p w14:paraId="7C58AE06" w14:textId="77777777" w:rsidR="00FC7467" w:rsidRPr="00FC7467" w:rsidRDefault="00FC7467" w:rsidP="00FC7467">
      <w:pPr>
        <w:numPr>
          <w:ilvl w:val="0"/>
          <w:numId w:val="3"/>
        </w:numPr>
      </w:pPr>
      <w:r w:rsidRPr="00FC7467">
        <w:t xml:space="preserve">Implementazione di sistemi di AI, machine learning e </w:t>
      </w:r>
      <w:proofErr w:type="spellStart"/>
      <w:r w:rsidRPr="00FC7467">
        <w:t>advanced</w:t>
      </w:r>
      <w:proofErr w:type="spellEnd"/>
      <w:r w:rsidRPr="00FC7467">
        <w:t xml:space="preserve"> </w:t>
      </w:r>
      <w:proofErr w:type="spellStart"/>
      <w:r w:rsidRPr="00FC7467">
        <w:t>analytics</w:t>
      </w:r>
      <w:proofErr w:type="spellEnd"/>
      <w:r w:rsidRPr="00FC7467">
        <w:t xml:space="preserve"> a supporto del business assicurativo.</w:t>
      </w:r>
    </w:p>
    <w:p w14:paraId="711909CC" w14:textId="77777777" w:rsidR="00FC7467" w:rsidRPr="00FC7467" w:rsidRDefault="00FC7467" w:rsidP="00FC7467">
      <w:r w:rsidRPr="00FC7467">
        <w:t xml:space="preserve">La società conta oltre </w:t>
      </w:r>
      <w:r w:rsidRPr="00FC7467">
        <w:rPr>
          <w:b/>
          <w:bCs/>
        </w:rPr>
        <w:t>500 collaboratori</w:t>
      </w:r>
      <w:r w:rsidRPr="00FC7467">
        <w:t xml:space="preserve"> tra consulenti, sviluppatori, analisti funzionali, project manager e figure di supporto.</w:t>
      </w:r>
      <w:r w:rsidRPr="00FC7467">
        <w:br/>
        <w:t>L’organizzazione è strutturata per aree di competenza:</w:t>
      </w:r>
    </w:p>
    <w:p w14:paraId="6899CD6B" w14:textId="77777777" w:rsidR="00FC7467" w:rsidRPr="00FC7467" w:rsidRDefault="00FC7467" w:rsidP="00FC7467">
      <w:pPr>
        <w:numPr>
          <w:ilvl w:val="0"/>
          <w:numId w:val="4"/>
        </w:numPr>
      </w:pPr>
      <w:r w:rsidRPr="00FC7467">
        <w:rPr>
          <w:b/>
          <w:bCs/>
        </w:rPr>
        <w:t>Area Technology Delivery</w:t>
      </w:r>
      <w:r w:rsidRPr="00FC7467">
        <w:t>, dedicata allo sviluppo software e integrazione sistemi;</w:t>
      </w:r>
    </w:p>
    <w:p w14:paraId="6F6A7AE1" w14:textId="77777777" w:rsidR="00FC7467" w:rsidRPr="00FC7467" w:rsidRDefault="00FC7467" w:rsidP="00FC7467">
      <w:pPr>
        <w:numPr>
          <w:ilvl w:val="0"/>
          <w:numId w:val="4"/>
        </w:numPr>
      </w:pPr>
      <w:r w:rsidRPr="00FC7467">
        <w:rPr>
          <w:b/>
          <w:bCs/>
        </w:rPr>
        <w:t>Area Business Consulting</w:t>
      </w:r>
      <w:r w:rsidRPr="00FC7467">
        <w:t>, focalizzata sull’analisi dei processi assicurativi;</w:t>
      </w:r>
    </w:p>
    <w:p w14:paraId="62F8F0FD" w14:textId="77777777" w:rsidR="00FC7467" w:rsidRPr="00FC7467" w:rsidRDefault="00FC7467" w:rsidP="00FC7467">
      <w:pPr>
        <w:numPr>
          <w:ilvl w:val="0"/>
          <w:numId w:val="4"/>
        </w:numPr>
      </w:pPr>
      <w:r w:rsidRPr="00FC7467">
        <w:rPr>
          <w:b/>
          <w:bCs/>
        </w:rPr>
        <w:t>Area Data &amp; AI</w:t>
      </w:r>
      <w:r w:rsidRPr="00FC7467">
        <w:t>, che gestisce progetti basati su big data e intelligenza artificiale;</w:t>
      </w:r>
    </w:p>
    <w:p w14:paraId="0341FF71" w14:textId="77777777" w:rsidR="00FC7467" w:rsidRPr="00FC7467" w:rsidRDefault="00FC7467" w:rsidP="00FC7467">
      <w:pPr>
        <w:numPr>
          <w:ilvl w:val="0"/>
          <w:numId w:val="4"/>
        </w:numPr>
      </w:pPr>
      <w:r w:rsidRPr="00FC7467">
        <w:rPr>
          <w:b/>
          <w:bCs/>
        </w:rPr>
        <w:t>Area Operations &amp; Amministrazione</w:t>
      </w:r>
      <w:r w:rsidRPr="00FC7467">
        <w:t>, che include HR, Finance e Legal.</w:t>
      </w:r>
    </w:p>
    <w:p w14:paraId="15F14A40" w14:textId="77777777" w:rsidR="00FC7467" w:rsidRPr="00FC7467" w:rsidRDefault="00FC7467" w:rsidP="00FC7467">
      <w:r w:rsidRPr="00FC7467">
        <w:t xml:space="preserve">La cultura aziendale di Blue </w:t>
      </w:r>
      <w:proofErr w:type="spellStart"/>
      <w:r w:rsidRPr="00FC7467">
        <w:t>Reply</w:t>
      </w:r>
      <w:proofErr w:type="spellEnd"/>
      <w:r w:rsidRPr="00FC7467">
        <w:t xml:space="preserve"> si fonda su tre principi cardine:</w:t>
      </w:r>
    </w:p>
    <w:p w14:paraId="64BA3591" w14:textId="77777777" w:rsidR="00FC7467" w:rsidRPr="00FC7467" w:rsidRDefault="00FC7467" w:rsidP="00FC7467">
      <w:pPr>
        <w:numPr>
          <w:ilvl w:val="0"/>
          <w:numId w:val="5"/>
        </w:numPr>
      </w:pPr>
      <w:r w:rsidRPr="00FC7467">
        <w:rPr>
          <w:b/>
          <w:bCs/>
        </w:rPr>
        <w:t>Innovazione continua:</w:t>
      </w:r>
      <w:r w:rsidRPr="00FC7467">
        <w:t xml:space="preserve"> ogni collaboratore è incoraggiato a proporre idee, soluzioni e miglioramenti ai processi interni e ai progetti per i clienti.</w:t>
      </w:r>
    </w:p>
    <w:p w14:paraId="56A5F4FC" w14:textId="77777777" w:rsidR="00FC7467" w:rsidRPr="00FC7467" w:rsidRDefault="00FC7467" w:rsidP="00FC7467">
      <w:pPr>
        <w:numPr>
          <w:ilvl w:val="0"/>
          <w:numId w:val="5"/>
        </w:numPr>
      </w:pPr>
      <w:r w:rsidRPr="00FC7467">
        <w:rPr>
          <w:b/>
          <w:bCs/>
        </w:rPr>
        <w:t>Collaborazione trasversale:</w:t>
      </w:r>
      <w:r w:rsidRPr="00FC7467">
        <w:t xml:space="preserve"> le squadre multidisciplinari lavorano in sinergia, condividendo conoscenze e responsabilità.</w:t>
      </w:r>
    </w:p>
    <w:p w14:paraId="37B4444F" w14:textId="77777777" w:rsidR="00FC7467" w:rsidRPr="00FC7467" w:rsidRDefault="00FC7467" w:rsidP="00FC7467">
      <w:pPr>
        <w:numPr>
          <w:ilvl w:val="0"/>
          <w:numId w:val="5"/>
        </w:numPr>
      </w:pPr>
      <w:r w:rsidRPr="00FC7467">
        <w:rPr>
          <w:b/>
          <w:bCs/>
        </w:rPr>
        <w:t>Sviluppo professionale e valorizzazione delle persone:</w:t>
      </w:r>
      <w:r w:rsidRPr="00FC7467">
        <w:t xml:space="preserve"> la formazione costante e la crescita individuale sono pilastri fondamentali della strategia HR.</w:t>
      </w:r>
    </w:p>
    <w:p w14:paraId="19AD5F98" w14:textId="77777777" w:rsidR="00FC7467" w:rsidRPr="00FC7467" w:rsidRDefault="00FC7467" w:rsidP="00FC7467">
      <w:r w:rsidRPr="00FC7467">
        <w:t xml:space="preserve">L’ambiente di lavoro è dinamico, internazionale e altamente tecnologico. Blue </w:t>
      </w:r>
      <w:proofErr w:type="spellStart"/>
      <w:r w:rsidRPr="00FC7467">
        <w:t>Reply</w:t>
      </w:r>
      <w:proofErr w:type="spellEnd"/>
      <w:r w:rsidRPr="00FC7467">
        <w:t xml:space="preserve"> promuove una cultura basata su fiducia, responsabilità e meritocrazia, sostenuta da strumenti digitali avanzati per la gestione delle attività e delle comunicazioni interne.</w:t>
      </w:r>
    </w:p>
    <w:p w14:paraId="2B391C57" w14:textId="77777777" w:rsidR="00FC7467" w:rsidRPr="00FC7467" w:rsidRDefault="00FC7467" w:rsidP="00FC7467">
      <w:r w:rsidRPr="00FC7467">
        <w:t>Per garantire efficienza operativa e coerenza organizzativa, la società adotta sistemi integrati di gestione HR e documentale, che consentono di:</w:t>
      </w:r>
    </w:p>
    <w:p w14:paraId="49011271" w14:textId="77777777" w:rsidR="00FC7467" w:rsidRPr="00FC7467" w:rsidRDefault="00FC7467" w:rsidP="00FC7467">
      <w:pPr>
        <w:numPr>
          <w:ilvl w:val="0"/>
          <w:numId w:val="6"/>
        </w:numPr>
      </w:pPr>
      <w:r w:rsidRPr="00FC7467">
        <w:t>presentare richieste di ferie e permessi in modo automatizzato;</w:t>
      </w:r>
    </w:p>
    <w:p w14:paraId="492D54EA" w14:textId="77777777" w:rsidR="00FC7467" w:rsidRPr="00FC7467" w:rsidRDefault="00FC7467" w:rsidP="00FC7467">
      <w:pPr>
        <w:numPr>
          <w:ilvl w:val="0"/>
          <w:numId w:val="6"/>
        </w:numPr>
      </w:pPr>
      <w:r w:rsidRPr="00FC7467">
        <w:t>accedere al proprio profilo anagrafico e aggiornare i dati personali in autonomia;</w:t>
      </w:r>
    </w:p>
    <w:p w14:paraId="6B1F6302" w14:textId="77777777" w:rsidR="00FC7467" w:rsidRPr="00FC7467" w:rsidRDefault="00FC7467" w:rsidP="00FC7467">
      <w:pPr>
        <w:numPr>
          <w:ilvl w:val="0"/>
          <w:numId w:val="6"/>
        </w:numPr>
      </w:pPr>
      <w:r w:rsidRPr="00FC7467">
        <w:t>consultare i cedolini, i benefit e le comunicazioni ufficiali;</w:t>
      </w:r>
    </w:p>
    <w:p w14:paraId="2E2620F0" w14:textId="77777777" w:rsidR="00FC7467" w:rsidRPr="00FC7467" w:rsidRDefault="00FC7467" w:rsidP="00FC7467">
      <w:pPr>
        <w:numPr>
          <w:ilvl w:val="0"/>
          <w:numId w:val="6"/>
        </w:numPr>
      </w:pPr>
      <w:r w:rsidRPr="00FC7467">
        <w:lastRenderedPageBreak/>
        <w:t>ricevere notifiche sulle scadenze amministrative e sui programmi di formazione.</w:t>
      </w:r>
    </w:p>
    <w:p w14:paraId="07CA6F88" w14:textId="77777777" w:rsidR="00FC7467" w:rsidRDefault="00FC7467" w:rsidP="00FC7467">
      <w:r w:rsidRPr="00FC7467">
        <w:t xml:space="preserve">La missione di Blue </w:t>
      </w:r>
      <w:proofErr w:type="spellStart"/>
      <w:r w:rsidRPr="00FC7467">
        <w:t>Reply</w:t>
      </w:r>
      <w:proofErr w:type="spellEnd"/>
      <w:r w:rsidRPr="00FC7467">
        <w:t xml:space="preserve"> è costruire </w:t>
      </w:r>
      <w:r w:rsidRPr="00FC7467">
        <w:rPr>
          <w:b/>
          <w:bCs/>
        </w:rPr>
        <w:t>valore tecnologico e umano</w:t>
      </w:r>
      <w:r w:rsidRPr="00FC7467">
        <w:t xml:space="preserve"> per i propri clienti, promuovendo un ambiente interno fondato su rispetto, inclusione e benessere.</w:t>
      </w:r>
      <w:r w:rsidRPr="00FC7467">
        <w:br/>
        <w:t>Il presente manuale rappresenta uno strumento di riferimento quotidiano per assicurare che ogni collaboratore conosca e applichi le policy in modo consapevole e coerente con i valori dell’azienda.</w:t>
      </w:r>
    </w:p>
    <w:p w14:paraId="0F5DBA1A" w14:textId="77C7AF67" w:rsidR="00FC7467" w:rsidRPr="00FC7467" w:rsidRDefault="00FC7467" w:rsidP="00FC7467">
      <w:r w:rsidRPr="00FC7467">
        <w:pict w14:anchorId="19B91E43">
          <v:rect id="_x0000_i1057" style="width:0;height:1.5pt" o:hralign="center" o:hrstd="t" o:hr="t" fillcolor="#a0a0a0" stroked="f"/>
        </w:pict>
      </w:r>
    </w:p>
    <w:p w14:paraId="0CC8338F" w14:textId="77777777" w:rsidR="00FC7467" w:rsidRPr="00FC7467" w:rsidRDefault="00FC7467" w:rsidP="00FC7467">
      <w:pPr>
        <w:rPr>
          <w:b/>
          <w:bCs/>
          <w:sz w:val="28"/>
          <w:szCs w:val="28"/>
        </w:rPr>
      </w:pPr>
      <w:r w:rsidRPr="00FC7467">
        <w:rPr>
          <w:b/>
          <w:bCs/>
          <w:sz w:val="28"/>
          <w:szCs w:val="28"/>
        </w:rPr>
        <w:t>3. Gestione delle Ferie</w:t>
      </w:r>
    </w:p>
    <w:p w14:paraId="776E99E3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3.1. Principi generali</w:t>
      </w:r>
    </w:p>
    <w:p w14:paraId="6912885B" w14:textId="77777777" w:rsidR="00FC7467" w:rsidRPr="00FC7467" w:rsidRDefault="00FC7467" w:rsidP="00FC7467">
      <w:r w:rsidRPr="00FC7467">
        <w:t xml:space="preserve">La gestione delle ferie rappresenta un elemento fondamentale della politica aziendale di Blue </w:t>
      </w:r>
      <w:proofErr w:type="spellStart"/>
      <w:r w:rsidRPr="00FC7467">
        <w:t>Reply</w:t>
      </w:r>
      <w:proofErr w:type="spellEnd"/>
      <w:r w:rsidRPr="00FC7467">
        <w:t>, in quanto contribuisce al benessere psico-fisico delle persone e al mantenimento dell’equilibrio tra vita lavorativa e vita privata. Le ferie costituiscono un diritto irrinunciabile del lavoratore, regolato dalla normativa vigente e dai contratti collettivi applicabili, e devono essere fruite in modo pianificato e compatibile con le esigenze operative aziendali.</w:t>
      </w:r>
    </w:p>
    <w:p w14:paraId="070604AC" w14:textId="77777777" w:rsidR="00FC7467" w:rsidRPr="00FC7467" w:rsidRDefault="00FC7467" w:rsidP="00FC7467">
      <w:r w:rsidRPr="00FC7467">
        <w:t>Ogni dipendente ha diritto a un periodo di ferie annuali retribuite, maturate proporzionalmente al servizio prestato nel corso dell’anno solare. Il monte ferie viene determinato sulla base del contratto collettivo di riferimento e delle previsioni interne aziendali.</w:t>
      </w:r>
      <w:r w:rsidRPr="00FC7467">
        <w:br/>
        <w:t xml:space="preserve">Per la maggior parte delle categorie contrattuali presenti in Blue </w:t>
      </w:r>
      <w:proofErr w:type="spellStart"/>
      <w:r w:rsidRPr="00FC7467">
        <w:t>Reply</w:t>
      </w:r>
      <w:proofErr w:type="spellEnd"/>
      <w:r w:rsidRPr="00FC7467">
        <w:t xml:space="preserve">, il diritto annuale standard è di </w:t>
      </w:r>
      <w:r w:rsidRPr="00FC7467">
        <w:rPr>
          <w:b/>
          <w:bCs/>
        </w:rPr>
        <w:t>26 giorni lavorativi</w:t>
      </w:r>
      <w:r w:rsidRPr="00FC7467">
        <w:t xml:space="preserve"> per i full-time, calcolato su un orario di 5 giorni settimanali.</w:t>
      </w:r>
    </w:p>
    <w:p w14:paraId="0CEDE665" w14:textId="77777777" w:rsidR="00FC7467" w:rsidRPr="00FC7467" w:rsidRDefault="00FC7467" w:rsidP="00FC7467">
      <w:r w:rsidRPr="00FC7467">
        <w:t>Per i contratti part-time, le ferie maturano proporzionalmente all’orario di lavoro effettivo. Nel caso di rapporti di lavoro a termine o di durata inferiore all’anno, il monte ferie viene calcolato in proporzione ai mesi di servizio.</w:t>
      </w:r>
    </w:p>
    <w:p w14:paraId="1DAC751A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3.2. Pianificazione delle ferie</w:t>
      </w:r>
    </w:p>
    <w:p w14:paraId="7C153A10" w14:textId="77777777" w:rsidR="00FC7467" w:rsidRPr="00FC7467" w:rsidRDefault="00FC7467" w:rsidP="00FC7467">
      <w:r w:rsidRPr="00FC7467">
        <w:t>La pianificazione delle ferie avviene con l’obiettivo di garantire la continuità dei progetti e il rispetto dei tempi di consegna ai clienti, assicurando nel contempo un’equa distribuzione dei periodi di riposo.</w:t>
      </w:r>
      <w:r w:rsidRPr="00FC7467">
        <w:br/>
        <w:t xml:space="preserve">I dipendenti sono tenuti a pianificare le proprie ferie con un congruo anticipo, preferibilmente entro il </w:t>
      </w:r>
      <w:r w:rsidRPr="00FC7467">
        <w:rPr>
          <w:b/>
          <w:bCs/>
        </w:rPr>
        <w:t>31 marzo</w:t>
      </w:r>
      <w:r w:rsidRPr="00FC7467">
        <w:t xml:space="preserve"> di ogni anno, per consentire al management di definire i piani operativi di progetto.</w:t>
      </w:r>
    </w:p>
    <w:p w14:paraId="55616CED" w14:textId="77777777" w:rsidR="00FC7467" w:rsidRPr="00FC7467" w:rsidRDefault="00FC7467" w:rsidP="00FC7467">
      <w:r w:rsidRPr="00FC7467">
        <w:t xml:space="preserve">Le richieste di ferie devono essere inserite nel </w:t>
      </w:r>
      <w:r w:rsidRPr="00FC7467">
        <w:rPr>
          <w:b/>
          <w:bCs/>
        </w:rPr>
        <w:t>Portale HR aziendale</w:t>
      </w:r>
      <w:r w:rsidRPr="00FC7467">
        <w:t xml:space="preserve">, accessibile tramite credenziali personali, nella sezione “Richieste e assenze”. Il sistema invia automaticamente la richiesta al </w:t>
      </w:r>
      <w:r w:rsidRPr="00FC7467">
        <w:rPr>
          <w:b/>
          <w:bCs/>
        </w:rPr>
        <w:t>Responsabile di Linea</w:t>
      </w:r>
      <w:r w:rsidRPr="00FC7467">
        <w:t xml:space="preserve"> e al </w:t>
      </w:r>
      <w:r w:rsidRPr="00FC7467">
        <w:rPr>
          <w:b/>
          <w:bCs/>
        </w:rPr>
        <w:t>Project Manager</w:t>
      </w:r>
      <w:r w:rsidRPr="00FC7467">
        <w:t xml:space="preserve"> di riferimento, che valuteranno la compatibilità delle date con le esigenze del team e del cliente.</w:t>
      </w:r>
      <w:r w:rsidRPr="00FC7467">
        <w:br/>
        <w:t>In caso di conflitto tra richieste multiple per lo stesso periodo, la priorità viene stabilita sulla base di criteri oggettivi, quali:</w:t>
      </w:r>
    </w:p>
    <w:p w14:paraId="159C9658" w14:textId="77777777" w:rsidR="00FC7467" w:rsidRPr="00FC7467" w:rsidRDefault="00FC7467" w:rsidP="00FC7467">
      <w:pPr>
        <w:numPr>
          <w:ilvl w:val="0"/>
          <w:numId w:val="7"/>
        </w:numPr>
      </w:pPr>
      <w:r w:rsidRPr="00FC7467">
        <w:t>anzianità di servizio;</w:t>
      </w:r>
    </w:p>
    <w:p w14:paraId="33406411" w14:textId="77777777" w:rsidR="00FC7467" w:rsidRPr="00FC7467" w:rsidRDefault="00FC7467" w:rsidP="00FC7467">
      <w:pPr>
        <w:numPr>
          <w:ilvl w:val="0"/>
          <w:numId w:val="7"/>
        </w:numPr>
      </w:pPr>
      <w:r w:rsidRPr="00FC7467">
        <w:t>rotazione annuale delle ferie estive;</w:t>
      </w:r>
    </w:p>
    <w:p w14:paraId="484BBF8F" w14:textId="77777777" w:rsidR="00FC7467" w:rsidRPr="00FC7467" w:rsidRDefault="00FC7467" w:rsidP="00FC7467">
      <w:pPr>
        <w:numPr>
          <w:ilvl w:val="0"/>
          <w:numId w:val="7"/>
        </w:numPr>
      </w:pPr>
      <w:r w:rsidRPr="00FC7467">
        <w:t>esigenze familiari comprovate;</w:t>
      </w:r>
    </w:p>
    <w:p w14:paraId="1D00B38F" w14:textId="77777777" w:rsidR="00FC7467" w:rsidRPr="00FC7467" w:rsidRDefault="00FC7467" w:rsidP="00FC7467">
      <w:pPr>
        <w:numPr>
          <w:ilvl w:val="0"/>
          <w:numId w:val="7"/>
        </w:numPr>
      </w:pPr>
      <w:r w:rsidRPr="00FC7467">
        <w:t>presenza di vincoli operativi o di scadenze di progetto.</w:t>
      </w:r>
    </w:p>
    <w:p w14:paraId="3EF529ED" w14:textId="77777777" w:rsidR="00FC7467" w:rsidRPr="00FC7467" w:rsidRDefault="00FC7467" w:rsidP="00FC7467">
      <w:r w:rsidRPr="00FC7467">
        <w:t xml:space="preserve">L’approvazione delle ferie deve avvenire </w:t>
      </w:r>
      <w:r w:rsidRPr="00FC7467">
        <w:rPr>
          <w:b/>
          <w:bCs/>
        </w:rPr>
        <w:t>entro cinque giorni lavorativi</w:t>
      </w:r>
      <w:r w:rsidRPr="00FC7467">
        <w:t xml:space="preserve"> dalla richiesta. In caso di mancata risposta, il sistema invia un promemoria automatico al manager.</w:t>
      </w:r>
    </w:p>
    <w:p w14:paraId="46D1FD58" w14:textId="77777777" w:rsidR="00871811" w:rsidRDefault="00871811" w:rsidP="00FC7467">
      <w:pPr>
        <w:rPr>
          <w:b/>
          <w:bCs/>
        </w:rPr>
      </w:pPr>
    </w:p>
    <w:p w14:paraId="5E562CAE" w14:textId="191146B3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lastRenderedPageBreak/>
        <w:t>3.3. Fruizione e regole operative</w:t>
      </w:r>
    </w:p>
    <w:p w14:paraId="2AFD0945" w14:textId="77777777" w:rsidR="00FC7467" w:rsidRPr="00FC7467" w:rsidRDefault="00FC7467" w:rsidP="00FC7467">
      <w:pPr>
        <w:numPr>
          <w:ilvl w:val="0"/>
          <w:numId w:val="8"/>
        </w:numPr>
      </w:pPr>
      <w:r w:rsidRPr="00FC7467">
        <w:t>Le ferie devono essere fruite entro l’anno di maturazione, salvo esigenze eccezionali concordate con il proprio responsabile.</w:t>
      </w:r>
    </w:p>
    <w:p w14:paraId="485971C9" w14:textId="77777777" w:rsidR="00FC7467" w:rsidRPr="00FC7467" w:rsidRDefault="00FC7467" w:rsidP="00FC7467">
      <w:pPr>
        <w:numPr>
          <w:ilvl w:val="0"/>
          <w:numId w:val="8"/>
        </w:numPr>
      </w:pPr>
      <w:r w:rsidRPr="00FC7467">
        <w:t xml:space="preserve">È consentito </w:t>
      </w:r>
      <w:r w:rsidRPr="00FC7467">
        <w:rPr>
          <w:b/>
          <w:bCs/>
        </w:rPr>
        <w:t>riportare all’anno successivo un massimo di 5 giorni</w:t>
      </w:r>
      <w:r w:rsidRPr="00FC7467">
        <w:t>, da utilizzare entro il 31 marzo dell’anno seguente.</w:t>
      </w:r>
    </w:p>
    <w:p w14:paraId="2A6EFE11" w14:textId="77777777" w:rsidR="00FC7467" w:rsidRPr="00FC7467" w:rsidRDefault="00FC7467" w:rsidP="00FC7467">
      <w:pPr>
        <w:numPr>
          <w:ilvl w:val="0"/>
          <w:numId w:val="8"/>
        </w:numPr>
      </w:pPr>
      <w:r w:rsidRPr="00FC7467">
        <w:t>Non è ammessa la monetizzazione delle ferie non godute, salvo cessazione del rapporto di lavoro.</w:t>
      </w:r>
    </w:p>
    <w:p w14:paraId="7F15A80A" w14:textId="77777777" w:rsidR="00FC7467" w:rsidRPr="00FC7467" w:rsidRDefault="00FC7467" w:rsidP="00FC7467">
      <w:pPr>
        <w:numPr>
          <w:ilvl w:val="0"/>
          <w:numId w:val="8"/>
        </w:numPr>
      </w:pPr>
      <w:r w:rsidRPr="00FC7467">
        <w:t>Durante il periodo di ferie, il dipendente non è tenuto a svolgere alcuna attività lavorativa e non può essere contattato per motivi di lavoro, salvo emergenze gestionali autorizzate dalla Direzione.</w:t>
      </w:r>
    </w:p>
    <w:p w14:paraId="7CDC8DFA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3.4. Casi particolari</w:t>
      </w:r>
    </w:p>
    <w:p w14:paraId="343FA3E3" w14:textId="77777777" w:rsidR="00FC7467" w:rsidRPr="00FC7467" w:rsidRDefault="00FC7467" w:rsidP="00FC7467">
      <w:pPr>
        <w:numPr>
          <w:ilvl w:val="0"/>
          <w:numId w:val="9"/>
        </w:numPr>
      </w:pPr>
      <w:r w:rsidRPr="00FC7467">
        <w:rPr>
          <w:b/>
          <w:bCs/>
        </w:rPr>
        <w:t>Ferie collettive:</w:t>
      </w:r>
      <w:r w:rsidRPr="00FC7467">
        <w:t xml:space="preserve"> in alcuni reparti o progetti, possono essere previste chiusure aziendali obbligatorie (es. periodo natalizio o di agosto). In tali casi, le giornate vengono scalate dal monte ferie individuale.</w:t>
      </w:r>
    </w:p>
    <w:p w14:paraId="087EFCE2" w14:textId="77777777" w:rsidR="00FC7467" w:rsidRPr="00FC7467" w:rsidRDefault="00FC7467" w:rsidP="00FC7467">
      <w:pPr>
        <w:numPr>
          <w:ilvl w:val="0"/>
          <w:numId w:val="9"/>
        </w:numPr>
      </w:pPr>
      <w:r w:rsidRPr="00FC7467">
        <w:rPr>
          <w:b/>
          <w:bCs/>
        </w:rPr>
        <w:t>Malattia durante le ferie:</w:t>
      </w:r>
      <w:r w:rsidRPr="00FC7467">
        <w:t xml:space="preserve"> in caso di sopraggiunta malattia durante il periodo di ferie, il dipendente deve informare tempestivamente HR inviando il certificato medico; i giorni di malattia, se riconosciuti, non vengono computati come ferie.</w:t>
      </w:r>
    </w:p>
    <w:p w14:paraId="0AB80D2C" w14:textId="77777777" w:rsidR="00FC7467" w:rsidRPr="00FC7467" w:rsidRDefault="00FC7467" w:rsidP="00FC7467">
      <w:pPr>
        <w:numPr>
          <w:ilvl w:val="0"/>
          <w:numId w:val="9"/>
        </w:numPr>
      </w:pPr>
      <w:r w:rsidRPr="00FC7467">
        <w:rPr>
          <w:b/>
          <w:bCs/>
        </w:rPr>
        <w:t>Dipendenti in trasferta o su commessa:</w:t>
      </w:r>
      <w:r w:rsidRPr="00FC7467">
        <w:t xml:space="preserve"> le ferie devono essere concordate anche con il referente di progetto presso il cliente, per evitare interruzioni nelle attività contrattuali.</w:t>
      </w:r>
    </w:p>
    <w:p w14:paraId="51DE04C2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3.5. Controllo e rendicontazione</w:t>
      </w:r>
    </w:p>
    <w:p w14:paraId="4D697405" w14:textId="77777777" w:rsidR="00FC7467" w:rsidRPr="00FC7467" w:rsidRDefault="00FC7467" w:rsidP="00FC7467">
      <w:r w:rsidRPr="00FC7467">
        <w:t>Tutti i saldi ferie sono visibili nel Portale HR, sezione “Situazione ferie”. Il sistema aggiorna automaticamente i dati ogni mese in base alle presenze registrate.</w:t>
      </w:r>
      <w:r w:rsidRPr="00FC7467">
        <w:br/>
        <w:t>L’Ufficio HR effettua controlli trimestrali per monitorare eventuali accumuli eccessivi o mancata pianificazione e può richiedere ai manager di pianificare il recupero delle giornate residue.</w:t>
      </w:r>
    </w:p>
    <w:p w14:paraId="6194D315" w14:textId="77777777" w:rsidR="00FC7467" w:rsidRPr="00FC7467" w:rsidRDefault="00FC7467" w:rsidP="00FC7467">
      <w:r w:rsidRPr="00FC7467">
        <w:pict w14:anchorId="0F53A33B">
          <v:rect id="_x0000_i1053" style="width:0;height:1.5pt" o:hralign="center" o:hrstd="t" o:hr="t" fillcolor="#a0a0a0" stroked="f"/>
        </w:pict>
      </w:r>
    </w:p>
    <w:p w14:paraId="2572C2B8" w14:textId="77777777" w:rsidR="00FC7467" w:rsidRPr="00FC7467" w:rsidRDefault="00FC7467" w:rsidP="00FC7467">
      <w:pPr>
        <w:rPr>
          <w:b/>
          <w:bCs/>
          <w:sz w:val="28"/>
          <w:szCs w:val="28"/>
        </w:rPr>
      </w:pPr>
      <w:r w:rsidRPr="00FC7467">
        <w:rPr>
          <w:b/>
          <w:bCs/>
          <w:sz w:val="28"/>
          <w:szCs w:val="28"/>
        </w:rPr>
        <w:t>4. Gestione dei Permessi</w:t>
      </w:r>
    </w:p>
    <w:p w14:paraId="3EA4CA83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4.1. Definizione e tipologie</w:t>
      </w:r>
    </w:p>
    <w:p w14:paraId="52F9C9DF" w14:textId="77777777" w:rsidR="00FC7467" w:rsidRPr="00FC7467" w:rsidRDefault="00FC7467" w:rsidP="00FC7467">
      <w:r w:rsidRPr="00FC7467">
        <w:t xml:space="preserve">I permessi rappresentano uno strumento di flessibilità che consente ai collaboratori di assolvere impegni personali o familiari senza compromettere l’attività lavorativa. Blue </w:t>
      </w:r>
      <w:proofErr w:type="spellStart"/>
      <w:r w:rsidRPr="00FC7467">
        <w:t>Reply</w:t>
      </w:r>
      <w:proofErr w:type="spellEnd"/>
      <w:r w:rsidRPr="00FC7467">
        <w:t xml:space="preserve"> riconosce diverse tipologie di permessi, in linea con la normativa e con la propria politica interna di welfare.</w:t>
      </w:r>
    </w:p>
    <w:p w14:paraId="53C25863" w14:textId="77777777" w:rsidR="00FC7467" w:rsidRPr="00FC7467" w:rsidRDefault="00FC7467" w:rsidP="00FC7467">
      <w:r w:rsidRPr="00FC7467">
        <w:t>Le principali categorie di permesso sono:</w:t>
      </w:r>
    </w:p>
    <w:p w14:paraId="61C5A8C7" w14:textId="77777777" w:rsidR="00FC7467" w:rsidRPr="00FC7467" w:rsidRDefault="00FC7467" w:rsidP="00FC7467">
      <w:pPr>
        <w:numPr>
          <w:ilvl w:val="0"/>
          <w:numId w:val="10"/>
        </w:numPr>
      </w:pPr>
      <w:r w:rsidRPr="00FC7467">
        <w:rPr>
          <w:b/>
          <w:bCs/>
        </w:rPr>
        <w:t>Permessi retribuiti</w:t>
      </w:r>
      <w:r w:rsidRPr="00FC7467">
        <w:t xml:space="preserve"> (ROL, permessi ex festività, motivi personali brevi);</w:t>
      </w:r>
    </w:p>
    <w:p w14:paraId="76E8B9D3" w14:textId="77777777" w:rsidR="00FC7467" w:rsidRPr="00FC7467" w:rsidRDefault="00FC7467" w:rsidP="00FC7467">
      <w:pPr>
        <w:numPr>
          <w:ilvl w:val="0"/>
          <w:numId w:val="10"/>
        </w:numPr>
      </w:pPr>
      <w:r w:rsidRPr="00FC7467">
        <w:rPr>
          <w:b/>
          <w:bCs/>
        </w:rPr>
        <w:t>Permessi per visite mediche</w:t>
      </w:r>
      <w:r w:rsidRPr="00FC7467">
        <w:t xml:space="preserve"> (personali o per familiari a carico);</w:t>
      </w:r>
    </w:p>
    <w:p w14:paraId="592DC432" w14:textId="77777777" w:rsidR="00FC7467" w:rsidRPr="00FC7467" w:rsidRDefault="00FC7467" w:rsidP="00FC7467">
      <w:pPr>
        <w:numPr>
          <w:ilvl w:val="0"/>
          <w:numId w:val="10"/>
        </w:numPr>
      </w:pPr>
      <w:r w:rsidRPr="00FC7467">
        <w:rPr>
          <w:b/>
          <w:bCs/>
        </w:rPr>
        <w:t>Permessi per motivi familiari o eventi luttuosi</w:t>
      </w:r>
      <w:r w:rsidRPr="00FC7467">
        <w:t>;</w:t>
      </w:r>
    </w:p>
    <w:p w14:paraId="4BCC8569" w14:textId="77777777" w:rsidR="00FC7467" w:rsidRPr="00FC7467" w:rsidRDefault="00FC7467" w:rsidP="00FC7467">
      <w:pPr>
        <w:numPr>
          <w:ilvl w:val="0"/>
          <w:numId w:val="10"/>
        </w:numPr>
      </w:pPr>
      <w:r w:rsidRPr="00FC7467">
        <w:rPr>
          <w:b/>
          <w:bCs/>
        </w:rPr>
        <w:t>Permessi non retribuiti</w:t>
      </w:r>
      <w:r w:rsidRPr="00FC7467">
        <w:t>;</w:t>
      </w:r>
    </w:p>
    <w:p w14:paraId="0026DF6C" w14:textId="77777777" w:rsidR="00FC7467" w:rsidRPr="00FC7467" w:rsidRDefault="00FC7467" w:rsidP="00FC7467">
      <w:pPr>
        <w:numPr>
          <w:ilvl w:val="0"/>
          <w:numId w:val="10"/>
        </w:numPr>
      </w:pPr>
      <w:r w:rsidRPr="00FC7467">
        <w:rPr>
          <w:b/>
          <w:bCs/>
        </w:rPr>
        <w:t>Permessi sindacali e per cariche pubbliche</w:t>
      </w:r>
      <w:r w:rsidRPr="00FC7467">
        <w:t xml:space="preserve"> (se applicabili).</w:t>
      </w:r>
    </w:p>
    <w:p w14:paraId="37E49242" w14:textId="77777777" w:rsidR="00871811" w:rsidRDefault="00871811" w:rsidP="00FC7467">
      <w:pPr>
        <w:rPr>
          <w:b/>
          <w:bCs/>
        </w:rPr>
      </w:pPr>
    </w:p>
    <w:p w14:paraId="61E02405" w14:textId="77777777" w:rsidR="00871811" w:rsidRDefault="00871811" w:rsidP="00FC7467">
      <w:pPr>
        <w:rPr>
          <w:b/>
          <w:bCs/>
        </w:rPr>
      </w:pPr>
    </w:p>
    <w:p w14:paraId="6E55D047" w14:textId="56CBC20C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lastRenderedPageBreak/>
        <w:t>4.2. Modalità di maturazione e utilizzo</w:t>
      </w:r>
    </w:p>
    <w:p w14:paraId="6D242DC6" w14:textId="77777777" w:rsidR="00FC7467" w:rsidRPr="00FC7467" w:rsidRDefault="00FC7467" w:rsidP="00FC7467">
      <w:r w:rsidRPr="00FC7467">
        <w:t>I permessi retribuiti (ROL e festività soppresse) maturano mensilmente in proporzione ai giorni di lavoro effettivo e sono indicati nel cedolino paga.</w:t>
      </w:r>
      <w:r w:rsidRPr="00FC7467">
        <w:br/>
        <w:t>È consigliabile usufruirne entro l’anno di maturazione, poiché l’accumulo prolungato può generare difficoltà di gestione operativa.</w:t>
      </w:r>
    </w:p>
    <w:p w14:paraId="1FFD086E" w14:textId="77777777" w:rsidR="00FC7467" w:rsidRPr="00FC7467" w:rsidRDefault="00FC7467" w:rsidP="00FC7467">
      <w:r w:rsidRPr="00FC7467">
        <w:t xml:space="preserve">Le richieste di permesso devono essere inserite nel </w:t>
      </w:r>
      <w:r w:rsidRPr="00FC7467">
        <w:rPr>
          <w:b/>
          <w:bCs/>
        </w:rPr>
        <w:t>Portale HR</w:t>
      </w:r>
      <w:r w:rsidRPr="00FC7467">
        <w:t>, selezionando la causale corretta (es. “Visita medica”, “Motivo personale”, “Lutto familiare”) e allegando eventuale documentazione di supporto.</w:t>
      </w:r>
      <w:r w:rsidRPr="00FC7467">
        <w:br/>
        <w:t>Il sistema gestisce automaticamente il flusso di approvazione: dipendente → manager → HR.</w:t>
      </w:r>
    </w:p>
    <w:p w14:paraId="49393568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4.3. Permessi per visite mediche</w:t>
      </w:r>
    </w:p>
    <w:p w14:paraId="32C2C1A1" w14:textId="77777777" w:rsidR="00FC7467" w:rsidRPr="00FC7467" w:rsidRDefault="00FC7467" w:rsidP="00FC7467">
      <w:r w:rsidRPr="00FC7467">
        <w:t>Ogni dipendente ha diritto a utilizzare permessi orari retribuiti per l’effettuazione di visite mediche personali o specialistiche.</w:t>
      </w:r>
      <w:r w:rsidRPr="00FC7467">
        <w:br/>
        <w:t xml:space="preserve">La richiesta deve essere effettuata con </w:t>
      </w:r>
      <w:r w:rsidRPr="00FC7467">
        <w:rPr>
          <w:b/>
          <w:bCs/>
        </w:rPr>
        <w:t>almeno 24 ore di anticipo</w:t>
      </w:r>
      <w:r w:rsidRPr="00FC7467">
        <w:t>, allegando prova di prenotazione.</w:t>
      </w:r>
      <w:r w:rsidRPr="00FC7467">
        <w:br/>
        <w:t>Al rientro, è necessario consegnare l’attestazione di presenza presso la struttura sanitaria. In mancanza di documentazione, il permesso può essere convertito in assenza non giustificata.</w:t>
      </w:r>
    </w:p>
    <w:p w14:paraId="748B1813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4.4. Permessi per motivi familiari e lutto</w:t>
      </w:r>
    </w:p>
    <w:p w14:paraId="172781E6" w14:textId="77777777" w:rsidR="00FC7467" w:rsidRPr="00FC7467" w:rsidRDefault="00FC7467" w:rsidP="00FC7467">
      <w:r w:rsidRPr="00FC7467">
        <w:t xml:space="preserve">In caso di eventi luttuosi o gravi motivi familiari, Blue </w:t>
      </w:r>
      <w:proofErr w:type="spellStart"/>
      <w:r w:rsidRPr="00FC7467">
        <w:t>Reply</w:t>
      </w:r>
      <w:proofErr w:type="spellEnd"/>
      <w:r w:rsidRPr="00FC7467">
        <w:t xml:space="preserve"> riconosce un permesso retribuito fino a:</w:t>
      </w:r>
    </w:p>
    <w:p w14:paraId="61AF04BB" w14:textId="77777777" w:rsidR="00FC7467" w:rsidRPr="00FC7467" w:rsidRDefault="00FC7467" w:rsidP="00FC7467">
      <w:pPr>
        <w:numPr>
          <w:ilvl w:val="0"/>
          <w:numId w:val="11"/>
        </w:numPr>
      </w:pPr>
      <w:r w:rsidRPr="00FC7467">
        <w:rPr>
          <w:b/>
          <w:bCs/>
        </w:rPr>
        <w:t>3 giorni lavorativi</w:t>
      </w:r>
      <w:r w:rsidRPr="00FC7467">
        <w:t xml:space="preserve"> per decesso o grave infermità di coniuge, genitore, figlio o fratello;</w:t>
      </w:r>
    </w:p>
    <w:p w14:paraId="12557246" w14:textId="77777777" w:rsidR="00FC7467" w:rsidRPr="00FC7467" w:rsidRDefault="00FC7467" w:rsidP="00FC7467">
      <w:pPr>
        <w:numPr>
          <w:ilvl w:val="0"/>
          <w:numId w:val="11"/>
        </w:numPr>
      </w:pPr>
      <w:r w:rsidRPr="00FC7467">
        <w:rPr>
          <w:b/>
          <w:bCs/>
        </w:rPr>
        <w:t>1 giorno</w:t>
      </w:r>
      <w:r w:rsidRPr="00FC7467">
        <w:t xml:space="preserve"> per altri parenti di primo grado o affini conviventi.</w:t>
      </w:r>
    </w:p>
    <w:p w14:paraId="730D8FF7" w14:textId="77777777" w:rsidR="00FC7467" w:rsidRPr="00FC7467" w:rsidRDefault="00FC7467" w:rsidP="00FC7467">
      <w:r w:rsidRPr="00FC7467">
        <w:t>In casi particolari, può essere concesso un prolungamento del periodo, anche non retribuito, previa valutazione del Responsabile HR.</w:t>
      </w:r>
    </w:p>
    <w:p w14:paraId="6A58DAD5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4.5. Permessi non retribuiti</w:t>
      </w:r>
    </w:p>
    <w:p w14:paraId="6DD010FE" w14:textId="77777777" w:rsidR="00FC7467" w:rsidRPr="00FC7467" w:rsidRDefault="00FC7467" w:rsidP="00FC7467">
      <w:r w:rsidRPr="00FC7467">
        <w:t>Il dipendente può richiedere permessi non retribuiti per esigenze personali non altrimenti gestibili, come motivi di studio, viaggi o impegni familiari.</w:t>
      </w:r>
      <w:r w:rsidRPr="00FC7467">
        <w:br/>
        <w:t xml:space="preserve">La richiesta deve essere motivata e inoltrata almeno </w:t>
      </w:r>
      <w:r w:rsidRPr="00FC7467">
        <w:rPr>
          <w:b/>
          <w:bCs/>
        </w:rPr>
        <w:t>dieci giorni lavorativi prima</w:t>
      </w:r>
      <w:r w:rsidRPr="00FC7467">
        <w:t xml:space="preserve"> della data di assenza prevista.</w:t>
      </w:r>
      <w:r w:rsidRPr="00FC7467">
        <w:br/>
        <w:t>La concessione è discrezionale e subordinata alle necessità operative.</w:t>
      </w:r>
    </w:p>
    <w:p w14:paraId="6228C487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4.6. Gestione operativa e tracciamento</w:t>
      </w:r>
    </w:p>
    <w:p w14:paraId="51084A61" w14:textId="77777777" w:rsidR="00FC7467" w:rsidRPr="00FC7467" w:rsidRDefault="00FC7467" w:rsidP="00FC7467">
      <w:r w:rsidRPr="00FC7467">
        <w:t>Tutti i permessi, indipendentemente dalla tipologia, vengono tracciati elettronicamente nel sistema HR, e la loro approvazione comporta un aggiornamento automatico delle presenze.</w:t>
      </w:r>
      <w:r w:rsidRPr="00FC7467">
        <w:br/>
        <w:t>I report mensili sulle assenze vengono inviati ai manager e utilizzati dal team Payroll per la corretta elaborazione delle retribuzioni.</w:t>
      </w:r>
    </w:p>
    <w:p w14:paraId="461A5530" w14:textId="77777777" w:rsidR="00FC7467" w:rsidRPr="00FC7467" w:rsidRDefault="00FC7467" w:rsidP="00FC7467">
      <w:r w:rsidRPr="00FC7467">
        <w:pict w14:anchorId="16A9D7CB">
          <v:rect id="_x0000_i1054" style="width:0;height:1.5pt" o:hralign="center" o:hrstd="t" o:hr="t" fillcolor="#a0a0a0" stroked="f"/>
        </w:pict>
      </w:r>
    </w:p>
    <w:p w14:paraId="7B42E621" w14:textId="77777777" w:rsidR="00FC7467" w:rsidRPr="00FC7467" w:rsidRDefault="00FC7467" w:rsidP="00FC7467">
      <w:pPr>
        <w:rPr>
          <w:b/>
          <w:bCs/>
          <w:sz w:val="28"/>
          <w:szCs w:val="28"/>
        </w:rPr>
      </w:pPr>
      <w:r w:rsidRPr="00FC7467">
        <w:rPr>
          <w:b/>
          <w:bCs/>
          <w:sz w:val="28"/>
          <w:szCs w:val="28"/>
        </w:rPr>
        <w:t>5. Buoni Pasto Elettronici</w:t>
      </w:r>
    </w:p>
    <w:p w14:paraId="50837C12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5.1. Finalità e ambito di applicazione</w:t>
      </w:r>
    </w:p>
    <w:p w14:paraId="5F3B9095" w14:textId="77777777" w:rsidR="00FC7467" w:rsidRPr="00FC7467" w:rsidRDefault="00FC7467" w:rsidP="00FC7467">
      <w:r w:rsidRPr="00FC7467">
        <w:t xml:space="preserve">Blue </w:t>
      </w:r>
      <w:proofErr w:type="spellStart"/>
      <w:r w:rsidRPr="00FC7467">
        <w:t>Reply</w:t>
      </w:r>
      <w:proofErr w:type="spellEnd"/>
      <w:r w:rsidRPr="00FC7467">
        <w:t xml:space="preserve"> mette a disposizione dei propri dipendenti </w:t>
      </w:r>
      <w:r w:rsidRPr="00FC7467">
        <w:rPr>
          <w:b/>
          <w:bCs/>
        </w:rPr>
        <w:t>buoni pasto elettronici</w:t>
      </w:r>
      <w:r w:rsidRPr="00FC7467">
        <w:t xml:space="preserve"> come benefit integrativo, finalizzato a migliorare il benessere delle persone e a supportare la conciliazione dei tempi di vita e lavoro.</w:t>
      </w:r>
      <w:r w:rsidRPr="00FC7467">
        <w:br/>
        <w:t>I buoni pasto rappresentano un contributo aziendale alla spesa giornaliera per i pasti e costituiscono parte del pacchetto retributivo non monetario.</w:t>
      </w:r>
    </w:p>
    <w:p w14:paraId="325F2895" w14:textId="77777777" w:rsidR="00FC7467" w:rsidRDefault="00FC7467" w:rsidP="00FC7467">
      <w:pPr>
        <w:rPr>
          <w:b/>
          <w:bCs/>
        </w:rPr>
      </w:pPr>
    </w:p>
    <w:p w14:paraId="0B26A05D" w14:textId="42A0EADE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lastRenderedPageBreak/>
        <w:t>5.2. Erogazione e importi</w:t>
      </w:r>
    </w:p>
    <w:p w14:paraId="63E2C967" w14:textId="1C23334B" w:rsidR="00FC7467" w:rsidRPr="00FC7467" w:rsidRDefault="00FC7467" w:rsidP="00FC7467">
      <w:r w:rsidRPr="00FC7467">
        <w:t xml:space="preserve">I buoni pasto sono erogati </w:t>
      </w:r>
      <w:r w:rsidRPr="00FC7467">
        <w:rPr>
          <w:b/>
          <w:bCs/>
        </w:rPr>
        <w:t>su base mensile</w:t>
      </w:r>
      <w:r w:rsidRPr="00FC7467">
        <w:t xml:space="preserve"> in formato elettronico, tramite la piattaforma del fornitore convenzionato (ad esempio </w:t>
      </w:r>
      <w:proofErr w:type="spellStart"/>
      <w:r w:rsidRPr="00FC7467">
        <w:t>Edenred</w:t>
      </w:r>
      <w:proofErr w:type="spellEnd"/>
      <w:r w:rsidRPr="00FC7467">
        <w:t xml:space="preserve">, Ticket </w:t>
      </w:r>
      <w:proofErr w:type="spellStart"/>
      <w:r w:rsidRPr="00FC7467">
        <w:t>Restaurant</w:t>
      </w:r>
      <w:proofErr w:type="spellEnd"/>
      <w:r w:rsidRPr="00FC7467">
        <w:t xml:space="preserve"> o Up Day, a seconda del contratto in essere).</w:t>
      </w:r>
      <w:r w:rsidRPr="00FC7467">
        <w:br/>
        <w:t xml:space="preserve">L’importo nominale del buono è attualmente pari a </w:t>
      </w:r>
      <w:r w:rsidRPr="00FC7467">
        <w:rPr>
          <w:b/>
          <w:bCs/>
        </w:rPr>
        <w:t>€</w:t>
      </w:r>
      <w:r w:rsidR="00207F68">
        <w:rPr>
          <w:b/>
          <w:bCs/>
        </w:rPr>
        <w:t>8</w:t>
      </w:r>
      <w:r w:rsidRPr="00FC7467">
        <w:rPr>
          <w:b/>
          <w:bCs/>
        </w:rPr>
        <w:t>,00</w:t>
      </w:r>
      <w:r w:rsidRPr="00FC7467">
        <w:t xml:space="preserve"> per ogni giornata lavorativa effettivamente svolta, in conformità con i limiti fiscali previsti dalla normativa vigente.</w:t>
      </w:r>
    </w:p>
    <w:p w14:paraId="0E556869" w14:textId="77777777" w:rsidR="00FC7467" w:rsidRPr="00FC7467" w:rsidRDefault="00FC7467" w:rsidP="00FC7467">
      <w:r w:rsidRPr="00FC7467">
        <w:t>I dipendenti full-time ricevono un buono per ciascun giorno lavorato (esclusi ferie, malattia, permessi o smart working non autorizzato).</w:t>
      </w:r>
      <w:r w:rsidRPr="00FC7467">
        <w:br/>
        <w:t>Per i part-time, l’erogazione è proporzionata all’orario effettivo.</w:t>
      </w:r>
    </w:p>
    <w:p w14:paraId="7D933E83" w14:textId="77777777" w:rsidR="00FC7467" w:rsidRPr="00FC7467" w:rsidRDefault="00FC7467" w:rsidP="00FC7467">
      <w:r w:rsidRPr="00FC7467">
        <w:t xml:space="preserve">I buoni pasto vengono caricati automaticamente sul conto elettronico personale entro il </w:t>
      </w:r>
      <w:r w:rsidRPr="00FC7467">
        <w:rPr>
          <w:b/>
          <w:bCs/>
        </w:rPr>
        <w:t>5° giorno lavorativo del mese successivo</w:t>
      </w:r>
      <w:r w:rsidRPr="00FC7467">
        <w:t xml:space="preserve"> a quello di riferimento.</w:t>
      </w:r>
    </w:p>
    <w:p w14:paraId="14D2148A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5.3. Utilizzo e limiti</w:t>
      </w:r>
    </w:p>
    <w:p w14:paraId="5A6AA9CE" w14:textId="77777777" w:rsidR="00FC7467" w:rsidRPr="00FC7467" w:rsidRDefault="00FC7467" w:rsidP="00FC7467">
      <w:r w:rsidRPr="00FC7467">
        <w:t>I buoni pasto elettronici possono essere utilizzati:</w:t>
      </w:r>
    </w:p>
    <w:p w14:paraId="49011C1A" w14:textId="77777777" w:rsidR="00FC7467" w:rsidRPr="00FC7467" w:rsidRDefault="00FC7467" w:rsidP="00FC7467">
      <w:pPr>
        <w:numPr>
          <w:ilvl w:val="0"/>
          <w:numId w:val="12"/>
        </w:numPr>
      </w:pPr>
      <w:r w:rsidRPr="00FC7467">
        <w:t>presso esercizi convenzionati (bar, ristoranti, supermercati, servizi di delivery partner);</w:t>
      </w:r>
    </w:p>
    <w:p w14:paraId="4A9FEA3C" w14:textId="77777777" w:rsidR="00FC7467" w:rsidRPr="00FC7467" w:rsidRDefault="00FC7467" w:rsidP="00FC7467">
      <w:pPr>
        <w:numPr>
          <w:ilvl w:val="0"/>
          <w:numId w:val="12"/>
        </w:numPr>
      </w:pPr>
      <w:r w:rsidRPr="00FC7467">
        <w:t xml:space="preserve">per importi cumulabili fino a </w:t>
      </w:r>
      <w:r w:rsidRPr="00FC7467">
        <w:rPr>
          <w:b/>
          <w:bCs/>
        </w:rPr>
        <w:t>8 buoni per transazione</w:t>
      </w:r>
      <w:r w:rsidRPr="00FC7467">
        <w:t>, secondo la normativa vigente;</w:t>
      </w:r>
    </w:p>
    <w:p w14:paraId="73E9E300" w14:textId="77777777" w:rsidR="00FC7467" w:rsidRPr="00FC7467" w:rsidRDefault="00FC7467" w:rsidP="00FC7467">
      <w:pPr>
        <w:numPr>
          <w:ilvl w:val="0"/>
          <w:numId w:val="12"/>
        </w:numPr>
      </w:pPr>
      <w:r w:rsidRPr="00FC7467">
        <w:t>solo per il pagamento di generi alimentari e servizi di ristorazione.</w:t>
      </w:r>
    </w:p>
    <w:p w14:paraId="6EB663B8" w14:textId="77777777" w:rsidR="00FC7467" w:rsidRPr="00FC7467" w:rsidRDefault="00FC7467" w:rsidP="00FC7467">
      <w:r w:rsidRPr="00FC7467">
        <w:t>I buoni non sono cedibili, non rimborsabili in denaro e non possono essere utilizzati nei giorni non lavorativi, salvo esplicita previsione contrattuale del fornitore.</w:t>
      </w:r>
    </w:p>
    <w:p w14:paraId="661C7943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5.4. Smarrimento, malfunzionamento e sostituzione</w:t>
      </w:r>
    </w:p>
    <w:p w14:paraId="6D64DD13" w14:textId="77777777" w:rsidR="00FC7467" w:rsidRPr="00FC7467" w:rsidRDefault="00FC7467" w:rsidP="00FC7467">
      <w:r w:rsidRPr="00FC7467">
        <w:t xml:space="preserve">In caso di smarrimento della card elettronica o di malfunzionamento dell’app associata, il dipendente deve inviare una segnalazione a </w:t>
      </w:r>
      <w:r w:rsidRPr="00FC7467">
        <w:rPr>
          <w:b/>
          <w:bCs/>
        </w:rPr>
        <w:t>hr.admin@bluereply.it</w:t>
      </w:r>
      <w:r w:rsidRPr="00FC7467">
        <w:t xml:space="preserve"> indicando:</w:t>
      </w:r>
    </w:p>
    <w:p w14:paraId="518204A8" w14:textId="77777777" w:rsidR="00FC7467" w:rsidRPr="00FC7467" w:rsidRDefault="00FC7467" w:rsidP="00FC7467">
      <w:pPr>
        <w:numPr>
          <w:ilvl w:val="0"/>
          <w:numId w:val="13"/>
        </w:numPr>
      </w:pPr>
      <w:r w:rsidRPr="00FC7467">
        <w:t>nome, cognome e codice dipendente;</w:t>
      </w:r>
    </w:p>
    <w:p w14:paraId="03F98A76" w14:textId="77777777" w:rsidR="00FC7467" w:rsidRPr="00FC7467" w:rsidRDefault="00FC7467" w:rsidP="00FC7467">
      <w:pPr>
        <w:numPr>
          <w:ilvl w:val="0"/>
          <w:numId w:val="13"/>
        </w:numPr>
      </w:pPr>
      <w:r w:rsidRPr="00FC7467">
        <w:t>data di smarrimento o del problema riscontrato;</w:t>
      </w:r>
    </w:p>
    <w:p w14:paraId="174173C9" w14:textId="77777777" w:rsidR="00FC7467" w:rsidRPr="00FC7467" w:rsidRDefault="00FC7467" w:rsidP="00FC7467">
      <w:pPr>
        <w:numPr>
          <w:ilvl w:val="0"/>
          <w:numId w:val="13"/>
        </w:numPr>
      </w:pPr>
      <w:r w:rsidRPr="00FC7467">
        <w:t>eventuale screenshot o messaggio di errore (se disponibile).</w:t>
      </w:r>
    </w:p>
    <w:p w14:paraId="4503B239" w14:textId="77777777" w:rsidR="00FC7467" w:rsidRPr="00FC7467" w:rsidRDefault="00FC7467" w:rsidP="00FC7467">
      <w:r w:rsidRPr="00FC7467">
        <w:t>HR provvederà a bloccare la card e a richiedere una nuova emissione al fornitore.</w:t>
      </w:r>
      <w:r w:rsidRPr="00FC7467">
        <w:br/>
        <w:t xml:space="preserve">Il tempo medio di sostituzione è di </w:t>
      </w:r>
      <w:r w:rsidRPr="00FC7467">
        <w:rPr>
          <w:b/>
          <w:bCs/>
        </w:rPr>
        <w:t>3–5 giorni lavorativi</w:t>
      </w:r>
      <w:r w:rsidRPr="00FC7467">
        <w:t>. Durante tale periodo, non sono previsti rimborsi diretti in denaro.</w:t>
      </w:r>
    </w:p>
    <w:p w14:paraId="39D90422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5.5. Trattamento fiscale</w:t>
      </w:r>
    </w:p>
    <w:p w14:paraId="55805482" w14:textId="77777777" w:rsidR="00FC7467" w:rsidRPr="00FC7467" w:rsidRDefault="00FC7467" w:rsidP="00FC7467">
      <w:r w:rsidRPr="00FC7467">
        <w:t>I buoni pasto elettronici, nel rispetto dei limiti stabiliti dalla legge (€8 giornalieri per i titoli elettronici), non concorrono a formare reddito imponibile e non sono soggetti a contributi previdenziali.</w:t>
      </w:r>
      <w:r w:rsidRPr="00FC7467">
        <w:br/>
        <w:t>Qualora l’importo unitario ecceda i limiti di esenzione, la quota eccedente sarà assoggettata a tassazione secondo le regole vigenti.</w:t>
      </w:r>
    </w:p>
    <w:p w14:paraId="3736D5FF" w14:textId="77777777" w:rsidR="00FC7467" w:rsidRPr="00FC7467" w:rsidRDefault="00FC7467" w:rsidP="00FC7467">
      <w:pPr>
        <w:rPr>
          <w:b/>
          <w:bCs/>
        </w:rPr>
      </w:pPr>
      <w:r w:rsidRPr="00FC7467">
        <w:rPr>
          <w:b/>
          <w:bCs/>
        </w:rPr>
        <w:t>5.6. Sospensione ed esclusioni</w:t>
      </w:r>
    </w:p>
    <w:p w14:paraId="4DBC5826" w14:textId="77777777" w:rsidR="00FC7467" w:rsidRPr="00FC7467" w:rsidRDefault="00FC7467" w:rsidP="00FC7467">
      <w:r w:rsidRPr="00FC7467">
        <w:t>Il diritto ai buoni pasto è sospeso:</w:t>
      </w:r>
    </w:p>
    <w:p w14:paraId="4D8E92B4" w14:textId="77777777" w:rsidR="00FC7467" w:rsidRPr="00FC7467" w:rsidRDefault="00FC7467" w:rsidP="00FC7467">
      <w:pPr>
        <w:numPr>
          <w:ilvl w:val="0"/>
          <w:numId w:val="14"/>
        </w:numPr>
      </w:pPr>
      <w:r w:rsidRPr="00FC7467">
        <w:t>nei periodi di ferie, malattia, permessi, maternità/paternità o aspettativa;</w:t>
      </w:r>
    </w:p>
    <w:p w14:paraId="719EE89E" w14:textId="77777777" w:rsidR="00FC7467" w:rsidRPr="00FC7467" w:rsidRDefault="00FC7467" w:rsidP="00FC7467">
      <w:pPr>
        <w:numPr>
          <w:ilvl w:val="0"/>
          <w:numId w:val="14"/>
        </w:numPr>
      </w:pPr>
      <w:r w:rsidRPr="00FC7467">
        <w:t>in caso di smart working parziale, per le giornate non previste come lavorative in sede (salvo diversa policy aziendale);</w:t>
      </w:r>
    </w:p>
    <w:p w14:paraId="784EDE72" w14:textId="77777777" w:rsidR="00FC7467" w:rsidRDefault="00FC7467" w:rsidP="00FC7467">
      <w:pPr>
        <w:numPr>
          <w:ilvl w:val="0"/>
          <w:numId w:val="14"/>
        </w:numPr>
      </w:pPr>
      <w:r w:rsidRPr="00FC7467">
        <w:t>durante i periodi di formazione esterna non considerati come presenza lavorativa.</w:t>
      </w:r>
    </w:p>
    <w:p w14:paraId="580AFB99" w14:textId="77777777" w:rsidR="00FC7467" w:rsidRPr="00FC7467" w:rsidRDefault="00FC7467" w:rsidP="00FC7467">
      <w:pPr>
        <w:ind w:left="360"/>
      </w:pPr>
      <w:r w:rsidRPr="00FC7467">
        <w:lastRenderedPageBreak/>
        <w:pict w14:anchorId="2AA35BF1">
          <v:rect id="_x0000_i1083" style="width:0;height:1.5pt" o:hralign="center" o:hrstd="t" o:hr="t" fillcolor="#a0a0a0" stroked="f"/>
        </w:pict>
      </w:r>
    </w:p>
    <w:p w14:paraId="65AAA90C" w14:textId="77777777" w:rsidR="00FC7467" w:rsidRPr="00FC7467" w:rsidRDefault="00FC7467" w:rsidP="00FC7467">
      <w:pPr>
        <w:ind w:left="360"/>
        <w:rPr>
          <w:b/>
          <w:bCs/>
          <w:sz w:val="28"/>
          <w:szCs w:val="28"/>
        </w:rPr>
      </w:pPr>
      <w:r w:rsidRPr="00FC7467">
        <w:rPr>
          <w:b/>
          <w:bCs/>
          <w:sz w:val="28"/>
          <w:szCs w:val="28"/>
        </w:rPr>
        <w:t>6. Aggiornamento dei Dati Personali e Bancari</w:t>
      </w:r>
    </w:p>
    <w:p w14:paraId="5F24105E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6.1. Finalità e principi di tutela</w:t>
      </w:r>
    </w:p>
    <w:p w14:paraId="0594CC48" w14:textId="77777777" w:rsidR="00FC7467" w:rsidRPr="00FC7467" w:rsidRDefault="00FC7467" w:rsidP="00FC7467">
      <w:pPr>
        <w:ind w:left="360"/>
      </w:pPr>
      <w:r w:rsidRPr="00FC7467">
        <w:t xml:space="preserve">Blue </w:t>
      </w:r>
      <w:proofErr w:type="spellStart"/>
      <w:r w:rsidRPr="00FC7467">
        <w:t>Reply</w:t>
      </w:r>
      <w:proofErr w:type="spellEnd"/>
      <w:r w:rsidRPr="00FC7467">
        <w:t xml:space="preserve"> considera la protezione dei dati personali un aspetto essenziale della relazione di fiducia tra l’azienda e i propri collaboratori.</w:t>
      </w:r>
      <w:r w:rsidRPr="00FC7467">
        <w:br/>
        <w:t xml:space="preserve">Tutte le informazioni relative ai dipendenti sono trattate nel rispetto del </w:t>
      </w:r>
      <w:r w:rsidRPr="00FC7467">
        <w:rPr>
          <w:b/>
          <w:bCs/>
        </w:rPr>
        <w:t>Regolamento (UE) 2016/679 (GDPR)</w:t>
      </w:r>
      <w:r w:rsidRPr="00FC7467">
        <w:t xml:space="preserve"> e delle normative nazionali sulla privacy, garantendo riservatezza, integrità e correttezza nel trattamento.</w:t>
      </w:r>
    </w:p>
    <w:p w14:paraId="386D8960" w14:textId="77777777" w:rsidR="00FC7467" w:rsidRPr="00FC7467" w:rsidRDefault="00FC7467" w:rsidP="00FC7467">
      <w:pPr>
        <w:ind w:left="360"/>
      </w:pPr>
      <w:r w:rsidRPr="00FC7467">
        <w:t>Ogni dipendente è responsabile di mantenere aggiornati i propri dati anagrafici, di contatto e bancari, al fine di assicurare il corretto svolgimento delle attività amministrative e di comunicazione interna.</w:t>
      </w:r>
    </w:p>
    <w:p w14:paraId="5D3BE996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6.2. Tipologie di dati gestiti</w:t>
      </w:r>
    </w:p>
    <w:p w14:paraId="5E7D04CB" w14:textId="77777777" w:rsidR="00FC7467" w:rsidRPr="00FC7467" w:rsidRDefault="00FC7467" w:rsidP="00FC7467">
      <w:pPr>
        <w:ind w:left="360"/>
      </w:pPr>
      <w:r w:rsidRPr="00FC7467">
        <w:t>L’Ufficio Risorse Umane gestisce e conserva i seguenti dati principali:</w:t>
      </w:r>
    </w:p>
    <w:p w14:paraId="7D2DCFC3" w14:textId="77777777" w:rsidR="00FC7467" w:rsidRPr="00FC7467" w:rsidRDefault="00FC7467" w:rsidP="00FC7467">
      <w:pPr>
        <w:numPr>
          <w:ilvl w:val="0"/>
          <w:numId w:val="15"/>
        </w:numPr>
      </w:pPr>
      <w:r w:rsidRPr="00FC7467">
        <w:rPr>
          <w:b/>
          <w:bCs/>
        </w:rPr>
        <w:t>Dati anagrafici:</w:t>
      </w:r>
      <w:r w:rsidRPr="00FC7467">
        <w:t xml:space="preserve"> nome, cognome, codice fiscale, data e luogo di nascita, residenza, recapiti telefonici e indirizzi e-mail personali;</w:t>
      </w:r>
    </w:p>
    <w:p w14:paraId="61885AE2" w14:textId="77777777" w:rsidR="00FC7467" w:rsidRPr="00FC7467" w:rsidRDefault="00FC7467" w:rsidP="00FC7467">
      <w:pPr>
        <w:numPr>
          <w:ilvl w:val="0"/>
          <w:numId w:val="15"/>
        </w:numPr>
      </w:pPr>
      <w:r w:rsidRPr="00FC7467">
        <w:rPr>
          <w:b/>
          <w:bCs/>
        </w:rPr>
        <w:t>Dati bancari:</w:t>
      </w:r>
      <w:r w:rsidRPr="00FC7467">
        <w:t xml:space="preserve"> IBAN e intestatario del conto per l’accredito delle retribuzioni e dei rimborsi spese;</w:t>
      </w:r>
    </w:p>
    <w:p w14:paraId="4713716F" w14:textId="77777777" w:rsidR="00FC7467" w:rsidRPr="00FC7467" w:rsidRDefault="00FC7467" w:rsidP="00FC7467">
      <w:pPr>
        <w:numPr>
          <w:ilvl w:val="0"/>
          <w:numId w:val="15"/>
        </w:numPr>
      </w:pPr>
      <w:r w:rsidRPr="00FC7467">
        <w:rPr>
          <w:b/>
          <w:bCs/>
        </w:rPr>
        <w:t>Dati familiari:</w:t>
      </w:r>
      <w:r w:rsidRPr="00FC7467">
        <w:t xml:space="preserve"> composizione del nucleo familiare ai fini fiscali e previdenziali (es. detrazioni, carichi di famiglia);</w:t>
      </w:r>
    </w:p>
    <w:p w14:paraId="4FF3874A" w14:textId="77777777" w:rsidR="00FC7467" w:rsidRPr="00FC7467" w:rsidRDefault="00FC7467" w:rsidP="00FC7467">
      <w:pPr>
        <w:numPr>
          <w:ilvl w:val="0"/>
          <w:numId w:val="15"/>
        </w:numPr>
      </w:pPr>
      <w:r w:rsidRPr="00FC7467">
        <w:rPr>
          <w:b/>
          <w:bCs/>
        </w:rPr>
        <w:t>Dati documentali:</w:t>
      </w:r>
      <w:r w:rsidRPr="00FC7467">
        <w:t xml:space="preserve"> copie di documenti d’identità, codici fiscali, titoli di studio, permessi di soggiorno (ove previsti);</w:t>
      </w:r>
    </w:p>
    <w:p w14:paraId="4C9A052A" w14:textId="77777777" w:rsidR="00FC7467" w:rsidRPr="00FC7467" w:rsidRDefault="00FC7467" w:rsidP="00FC7467">
      <w:pPr>
        <w:numPr>
          <w:ilvl w:val="0"/>
          <w:numId w:val="15"/>
        </w:numPr>
      </w:pPr>
      <w:r w:rsidRPr="00FC7467">
        <w:rPr>
          <w:b/>
          <w:bCs/>
        </w:rPr>
        <w:t>Dati d’emergenza:</w:t>
      </w:r>
      <w:r w:rsidRPr="00FC7467">
        <w:t xml:space="preserve"> contatto di riferimento da utilizzare in caso di urgenze durante l’orario di lavoro.</w:t>
      </w:r>
    </w:p>
    <w:p w14:paraId="4BC4E995" w14:textId="77777777" w:rsidR="00FC7467" w:rsidRPr="00FC7467" w:rsidRDefault="00FC7467" w:rsidP="00FC7467">
      <w:pPr>
        <w:ind w:left="360"/>
      </w:pPr>
      <w:r w:rsidRPr="00FC7467">
        <w:t xml:space="preserve">Tutti i dati vengono archiviati digitalmente nel </w:t>
      </w:r>
      <w:r w:rsidRPr="00FC7467">
        <w:rPr>
          <w:b/>
          <w:bCs/>
        </w:rPr>
        <w:t xml:space="preserve">Sistema HR Blue </w:t>
      </w:r>
      <w:proofErr w:type="spellStart"/>
      <w:r w:rsidRPr="00FC7467">
        <w:rPr>
          <w:b/>
          <w:bCs/>
        </w:rPr>
        <w:t>Reply</w:t>
      </w:r>
      <w:proofErr w:type="spellEnd"/>
      <w:r w:rsidRPr="00FC7467">
        <w:rPr>
          <w:b/>
          <w:bCs/>
        </w:rPr>
        <w:t xml:space="preserve"> Portal</w:t>
      </w:r>
      <w:r w:rsidRPr="00FC7467">
        <w:t>, accessibile solo al personale autorizzato.</w:t>
      </w:r>
    </w:p>
    <w:p w14:paraId="5C41E45A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6.3. Procedura di aggiornamento dei dati</w:t>
      </w:r>
    </w:p>
    <w:p w14:paraId="66E227C3" w14:textId="77777777" w:rsidR="00FC7467" w:rsidRPr="00FC7467" w:rsidRDefault="00FC7467" w:rsidP="00FC7467">
      <w:pPr>
        <w:ind w:left="360"/>
      </w:pPr>
      <w:r w:rsidRPr="00FC7467">
        <w:t xml:space="preserve">L’aggiornamento dei dati personali e bancari avviene esclusivamente tramite il </w:t>
      </w:r>
      <w:r w:rsidRPr="00FC7467">
        <w:rPr>
          <w:b/>
          <w:bCs/>
        </w:rPr>
        <w:t>Portale HR</w:t>
      </w:r>
      <w:r w:rsidRPr="00FC7467">
        <w:t>, sezione “Anagrafica Personale”.</w:t>
      </w:r>
      <w:r w:rsidRPr="00FC7467">
        <w:br/>
        <w:t>Ogni collaboratore può visualizzare le proprie informazioni e, ove necessario, modificarle seguendo i passaggi indicati:</w:t>
      </w:r>
    </w:p>
    <w:p w14:paraId="0D1C403B" w14:textId="77777777" w:rsidR="00FC7467" w:rsidRPr="00FC7467" w:rsidRDefault="00FC7467" w:rsidP="00FC7467">
      <w:pPr>
        <w:numPr>
          <w:ilvl w:val="0"/>
          <w:numId w:val="16"/>
        </w:numPr>
      </w:pPr>
      <w:r w:rsidRPr="00FC7467">
        <w:t>Accedere al Portale HR con le proprie credenziali aziendali;</w:t>
      </w:r>
    </w:p>
    <w:p w14:paraId="0FD8C97D" w14:textId="77777777" w:rsidR="00FC7467" w:rsidRPr="00FC7467" w:rsidRDefault="00FC7467" w:rsidP="00FC7467">
      <w:pPr>
        <w:numPr>
          <w:ilvl w:val="0"/>
          <w:numId w:val="16"/>
        </w:numPr>
      </w:pPr>
      <w:r w:rsidRPr="00FC7467">
        <w:t>Selezionare la sezione “Anagrafica e Dati Bancari”;</w:t>
      </w:r>
    </w:p>
    <w:p w14:paraId="0AB680C7" w14:textId="77777777" w:rsidR="00FC7467" w:rsidRPr="00FC7467" w:rsidRDefault="00FC7467" w:rsidP="00FC7467">
      <w:pPr>
        <w:numPr>
          <w:ilvl w:val="0"/>
          <w:numId w:val="16"/>
        </w:numPr>
      </w:pPr>
      <w:r w:rsidRPr="00FC7467">
        <w:t>Apportare le modifiche desiderate (es. cambio indirizzo, variazione IBAN, aggiornamento contatti);</w:t>
      </w:r>
    </w:p>
    <w:p w14:paraId="167706E5" w14:textId="77777777" w:rsidR="00FC7467" w:rsidRPr="00FC7467" w:rsidRDefault="00FC7467" w:rsidP="00FC7467">
      <w:pPr>
        <w:numPr>
          <w:ilvl w:val="0"/>
          <w:numId w:val="16"/>
        </w:numPr>
      </w:pPr>
      <w:r w:rsidRPr="00FC7467">
        <w:t>Salvare la richiesta e allegare eventuale documentazione di supporto (es. nuovo documento d’identità, certificato di residenza, copia del nuovo IBAN);</w:t>
      </w:r>
    </w:p>
    <w:p w14:paraId="6F50464C" w14:textId="77777777" w:rsidR="00FC7467" w:rsidRPr="00FC7467" w:rsidRDefault="00FC7467" w:rsidP="00FC7467">
      <w:pPr>
        <w:numPr>
          <w:ilvl w:val="0"/>
          <w:numId w:val="16"/>
        </w:numPr>
      </w:pPr>
      <w:r w:rsidRPr="00FC7467">
        <w:t xml:space="preserve">Confermare l’invio: la richiesta sarà presa in carico dal team </w:t>
      </w:r>
      <w:r w:rsidRPr="00FC7467">
        <w:rPr>
          <w:b/>
          <w:bCs/>
        </w:rPr>
        <w:t>HR Amministrazione</w:t>
      </w:r>
      <w:r w:rsidRPr="00FC7467">
        <w:t>, che ne verificherà la correttezza entro 5 giorni lavorativi.</w:t>
      </w:r>
    </w:p>
    <w:p w14:paraId="75A5B9E8" w14:textId="77777777" w:rsidR="00FC7467" w:rsidRPr="00FC7467" w:rsidRDefault="00FC7467" w:rsidP="00FC7467">
      <w:pPr>
        <w:ind w:left="360"/>
      </w:pPr>
      <w:r w:rsidRPr="00FC7467">
        <w:t xml:space="preserve">L’aggiornamento dei dati bancari deve avvenire </w:t>
      </w:r>
      <w:r w:rsidRPr="00FC7467">
        <w:rPr>
          <w:b/>
          <w:bCs/>
        </w:rPr>
        <w:t>almeno 10 giorni lavorativi prima della chiusura delle buste paga</w:t>
      </w:r>
      <w:r w:rsidRPr="00FC7467">
        <w:t xml:space="preserve"> per garantire l’accredito corretto delle retribuzioni nel mese in corso.</w:t>
      </w:r>
    </w:p>
    <w:p w14:paraId="3777A408" w14:textId="77777777" w:rsidR="00FC7467" w:rsidRDefault="00FC7467" w:rsidP="00FC7467">
      <w:pPr>
        <w:ind w:left="360"/>
        <w:rPr>
          <w:b/>
          <w:bCs/>
        </w:rPr>
      </w:pPr>
    </w:p>
    <w:p w14:paraId="71D9F37D" w14:textId="6B4454D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lastRenderedPageBreak/>
        <w:t>6.4. Sicurezza dei dati e privacy</w:t>
      </w:r>
    </w:p>
    <w:p w14:paraId="515EE624" w14:textId="77777777" w:rsidR="00FC7467" w:rsidRPr="00FC7467" w:rsidRDefault="00FC7467" w:rsidP="00FC7467">
      <w:pPr>
        <w:ind w:left="360"/>
      </w:pPr>
      <w:r w:rsidRPr="00FC7467">
        <w:t xml:space="preserve">Blue </w:t>
      </w:r>
      <w:proofErr w:type="spellStart"/>
      <w:r w:rsidRPr="00FC7467">
        <w:t>Reply</w:t>
      </w:r>
      <w:proofErr w:type="spellEnd"/>
      <w:r w:rsidRPr="00FC7467">
        <w:t xml:space="preserve"> adotta misure tecniche e organizzative per prevenire accessi non autorizzati, perdita o alterazione dei dati.</w:t>
      </w:r>
      <w:r w:rsidRPr="00FC7467">
        <w:br/>
        <w:t xml:space="preserve">Tutti i collaboratori sono tenuti a rispettare le politiche di riservatezza e non devono condividere con </w:t>
      </w:r>
      <w:proofErr w:type="gramStart"/>
      <w:r w:rsidRPr="00FC7467">
        <w:t>terzi informazioni relative</w:t>
      </w:r>
      <w:proofErr w:type="gramEnd"/>
      <w:r w:rsidRPr="00FC7467">
        <w:t xml:space="preserve"> alla gestione interna dei dati personali.</w:t>
      </w:r>
      <w:r w:rsidRPr="00FC7467">
        <w:br/>
        <w:t xml:space="preserve">Eventuali violazioni o anomalie devono essere segnalate immediatamente all’indirizzo </w:t>
      </w:r>
      <w:r w:rsidRPr="00FC7467">
        <w:rPr>
          <w:b/>
          <w:bCs/>
        </w:rPr>
        <w:t>privacy@bluereply.it</w:t>
      </w:r>
      <w:r w:rsidRPr="00FC7467">
        <w:t>.</w:t>
      </w:r>
    </w:p>
    <w:p w14:paraId="40AFC3ED" w14:textId="77777777" w:rsidR="00FC7467" w:rsidRPr="00FC7467" w:rsidRDefault="00FC7467" w:rsidP="00FC7467">
      <w:pPr>
        <w:ind w:left="360"/>
      </w:pPr>
      <w:r w:rsidRPr="00FC7467">
        <w:pict w14:anchorId="45BFA841">
          <v:rect id="_x0000_i1075" style="width:0;height:1.5pt" o:hralign="center" o:hrstd="t" o:hr="t" fillcolor="#a0a0a0" stroked="f"/>
        </w:pict>
      </w:r>
    </w:p>
    <w:p w14:paraId="31FC3490" w14:textId="77777777" w:rsidR="00FC7467" w:rsidRPr="00FC7467" w:rsidRDefault="00FC7467" w:rsidP="00FC7467">
      <w:pPr>
        <w:ind w:left="360"/>
        <w:rPr>
          <w:b/>
          <w:bCs/>
          <w:sz w:val="28"/>
          <w:szCs w:val="28"/>
        </w:rPr>
      </w:pPr>
      <w:r w:rsidRPr="00FC7467">
        <w:rPr>
          <w:b/>
          <w:bCs/>
          <w:sz w:val="28"/>
          <w:szCs w:val="28"/>
        </w:rPr>
        <w:t>7. Informazioni Contrattuali e Amministrative</w:t>
      </w:r>
    </w:p>
    <w:p w14:paraId="33794D82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7.1. Gestione dei contratti di lavoro</w:t>
      </w:r>
    </w:p>
    <w:p w14:paraId="4F9F3BDB" w14:textId="77777777" w:rsidR="00FC7467" w:rsidRPr="00FC7467" w:rsidRDefault="00FC7467" w:rsidP="00FC7467">
      <w:pPr>
        <w:ind w:left="360"/>
      </w:pPr>
      <w:r w:rsidRPr="00FC7467">
        <w:t xml:space="preserve">I contratti di lavoro di Blue </w:t>
      </w:r>
      <w:proofErr w:type="spellStart"/>
      <w:r w:rsidRPr="00FC7467">
        <w:t>Reply</w:t>
      </w:r>
      <w:proofErr w:type="spellEnd"/>
      <w:r w:rsidRPr="00FC7467">
        <w:t xml:space="preserve"> si conformano alle disposizioni del </w:t>
      </w:r>
      <w:r w:rsidRPr="00FC7467">
        <w:rPr>
          <w:b/>
          <w:bCs/>
        </w:rPr>
        <w:t>Contratto Collettivo Nazionale per il Settore del Terziario Avanzato e Consulenza ICT</w:t>
      </w:r>
      <w:r w:rsidRPr="00FC7467">
        <w:t xml:space="preserve"> e prevedono, in linea con la prassi aziendale, un’impostazione che valorizza le competenze, la performance e la crescita professionale.</w:t>
      </w:r>
    </w:p>
    <w:p w14:paraId="2AC83347" w14:textId="77777777" w:rsidR="00FC7467" w:rsidRPr="00FC7467" w:rsidRDefault="00FC7467" w:rsidP="00FC7467">
      <w:pPr>
        <w:ind w:left="360"/>
      </w:pPr>
      <w:r w:rsidRPr="00FC7467">
        <w:t>Le principali tipologie contrattuali presenti in azienda sono:</w:t>
      </w:r>
    </w:p>
    <w:p w14:paraId="5D63E1CA" w14:textId="77777777" w:rsidR="00FC7467" w:rsidRPr="00FC7467" w:rsidRDefault="00FC7467" w:rsidP="00FC7467">
      <w:pPr>
        <w:numPr>
          <w:ilvl w:val="0"/>
          <w:numId w:val="17"/>
        </w:numPr>
      </w:pPr>
      <w:r w:rsidRPr="00FC7467">
        <w:rPr>
          <w:b/>
          <w:bCs/>
        </w:rPr>
        <w:t>Contratti a tempo indeterminato</w:t>
      </w:r>
      <w:r w:rsidRPr="00FC7467">
        <w:t>, prevalentemente utilizzati per consulenti, analisti, sviluppatori e project manager;</w:t>
      </w:r>
    </w:p>
    <w:p w14:paraId="5BD9E8A9" w14:textId="77777777" w:rsidR="00FC7467" w:rsidRPr="00FC7467" w:rsidRDefault="00FC7467" w:rsidP="00FC7467">
      <w:pPr>
        <w:numPr>
          <w:ilvl w:val="0"/>
          <w:numId w:val="17"/>
        </w:numPr>
      </w:pPr>
      <w:r w:rsidRPr="00FC7467">
        <w:rPr>
          <w:b/>
          <w:bCs/>
        </w:rPr>
        <w:t>Contratti a tempo determinato</w:t>
      </w:r>
      <w:r w:rsidRPr="00FC7467">
        <w:t>, impiegati per specifici progetti o periodi di picco operativo;</w:t>
      </w:r>
    </w:p>
    <w:p w14:paraId="51BF72E9" w14:textId="77777777" w:rsidR="00FC7467" w:rsidRPr="00FC7467" w:rsidRDefault="00FC7467" w:rsidP="00FC7467">
      <w:pPr>
        <w:numPr>
          <w:ilvl w:val="0"/>
          <w:numId w:val="17"/>
        </w:numPr>
      </w:pPr>
      <w:r w:rsidRPr="00FC7467">
        <w:rPr>
          <w:b/>
          <w:bCs/>
        </w:rPr>
        <w:t>Contratti di apprendistato professionalizzante</w:t>
      </w:r>
      <w:r w:rsidRPr="00FC7467">
        <w:t>, dedicati ai profili junior o neolaureati inseriti in percorsi di formazione strutturata;</w:t>
      </w:r>
    </w:p>
    <w:p w14:paraId="38A8347B" w14:textId="77777777" w:rsidR="00FC7467" w:rsidRPr="00FC7467" w:rsidRDefault="00FC7467" w:rsidP="00FC7467">
      <w:pPr>
        <w:numPr>
          <w:ilvl w:val="0"/>
          <w:numId w:val="17"/>
        </w:numPr>
      </w:pPr>
      <w:r w:rsidRPr="00FC7467">
        <w:rPr>
          <w:b/>
          <w:bCs/>
        </w:rPr>
        <w:t>Collaborazioni occasionali o part-time</w:t>
      </w:r>
      <w:r w:rsidRPr="00FC7467">
        <w:t>, per attività specifiche a carattere temporaneo.</w:t>
      </w:r>
    </w:p>
    <w:p w14:paraId="27F21260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7.2. Documentazione contrattuale e conservazione</w:t>
      </w:r>
    </w:p>
    <w:p w14:paraId="0CB7AF7D" w14:textId="77777777" w:rsidR="00FC7467" w:rsidRPr="00FC7467" w:rsidRDefault="00FC7467" w:rsidP="00FC7467">
      <w:pPr>
        <w:ind w:left="360"/>
      </w:pPr>
      <w:r w:rsidRPr="00FC7467">
        <w:t>Tutti i contratti e gli allegati (informative, dichiarazioni, lettere integrative) sono disponibili in formato digitale nel Portale HR, sezione “Documentazione Personale”.</w:t>
      </w:r>
      <w:r w:rsidRPr="00FC7467">
        <w:br/>
        <w:t>Il dipendente può consultarli in qualsiasi momento e scaricarne copia per uso personale.</w:t>
      </w:r>
    </w:p>
    <w:p w14:paraId="7DD4143D" w14:textId="77777777" w:rsidR="00FC7467" w:rsidRPr="00FC7467" w:rsidRDefault="00FC7467" w:rsidP="00FC7467">
      <w:pPr>
        <w:ind w:left="360"/>
      </w:pPr>
      <w:r w:rsidRPr="00FC7467">
        <w:t xml:space="preserve">I documenti sono firmati digitalmente e conservati secondo la normativa vigente in materia di </w:t>
      </w:r>
      <w:r w:rsidRPr="00FC7467">
        <w:rPr>
          <w:b/>
          <w:bCs/>
        </w:rPr>
        <w:t>conservazione sostitutiva</w:t>
      </w:r>
      <w:r w:rsidRPr="00FC7467">
        <w:t xml:space="preserve"> e </w:t>
      </w:r>
      <w:r w:rsidRPr="00FC7467">
        <w:rPr>
          <w:b/>
          <w:bCs/>
        </w:rPr>
        <w:t>firma elettronica qualificata</w:t>
      </w:r>
      <w:r w:rsidRPr="00FC7467">
        <w:t>, garantendo autenticità e integrità.</w:t>
      </w:r>
    </w:p>
    <w:p w14:paraId="4C197374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7.3. Retribuzione e cedolino paga</w:t>
      </w:r>
    </w:p>
    <w:p w14:paraId="076EF665" w14:textId="77777777" w:rsidR="00FC7467" w:rsidRPr="00FC7467" w:rsidRDefault="00FC7467" w:rsidP="00FC7467">
      <w:pPr>
        <w:ind w:left="360"/>
      </w:pPr>
      <w:r w:rsidRPr="00FC7467">
        <w:t xml:space="preserve">La retribuzione viene erogata con cadenza </w:t>
      </w:r>
      <w:r w:rsidRPr="00FC7467">
        <w:rPr>
          <w:b/>
          <w:bCs/>
        </w:rPr>
        <w:t>mensile</w:t>
      </w:r>
      <w:r w:rsidRPr="00FC7467">
        <w:t xml:space="preserve">, generalmente entro il </w:t>
      </w:r>
      <w:r w:rsidRPr="00FC7467">
        <w:rPr>
          <w:b/>
          <w:bCs/>
        </w:rPr>
        <w:t>27 di ogni mese</w:t>
      </w:r>
      <w:r w:rsidRPr="00FC7467">
        <w:t>, tramite bonifico bancario sul conto indicato dal dipendente.</w:t>
      </w:r>
      <w:r w:rsidRPr="00FC7467">
        <w:br/>
        <w:t xml:space="preserve">Il </w:t>
      </w:r>
      <w:r w:rsidRPr="00FC7467">
        <w:rPr>
          <w:b/>
          <w:bCs/>
        </w:rPr>
        <w:t>cedolino paga elettronico</w:t>
      </w:r>
      <w:r w:rsidRPr="00FC7467">
        <w:t xml:space="preserve"> è disponibile nel Portale HR entro il giorno precedente l’accredito e contiene tutte le informazioni relative a:</w:t>
      </w:r>
    </w:p>
    <w:p w14:paraId="46EF3E95" w14:textId="77777777" w:rsidR="00FC7467" w:rsidRPr="00FC7467" w:rsidRDefault="00FC7467" w:rsidP="00FC7467">
      <w:pPr>
        <w:numPr>
          <w:ilvl w:val="0"/>
          <w:numId w:val="18"/>
        </w:numPr>
      </w:pPr>
      <w:r w:rsidRPr="00FC7467">
        <w:t>retribuzione lorda e netta;</w:t>
      </w:r>
    </w:p>
    <w:p w14:paraId="6340B551" w14:textId="77777777" w:rsidR="00FC7467" w:rsidRPr="00FC7467" w:rsidRDefault="00FC7467" w:rsidP="00FC7467">
      <w:pPr>
        <w:numPr>
          <w:ilvl w:val="0"/>
          <w:numId w:val="18"/>
        </w:numPr>
      </w:pPr>
      <w:r w:rsidRPr="00FC7467">
        <w:t>trattenute fiscali e previdenziali;</w:t>
      </w:r>
    </w:p>
    <w:p w14:paraId="4478C070" w14:textId="77777777" w:rsidR="00FC7467" w:rsidRPr="00FC7467" w:rsidRDefault="00FC7467" w:rsidP="00FC7467">
      <w:pPr>
        <w:numPr>
          <w:ilvl w:val="0"/>
          <w:numId w:val="18"/>
        </w:numPr>
      </w:pPr>
      <w:r w:rsidRPr="00FC7467">
        <w:t>indennità, premi o rimborsi;</w:t>
      </w:r>
    </w:p>
    <w:p w14:paraId="677B649F" w14:textId="77777777" w:rsidR="00FC7467" w:rsidRPr="00FC7467" w:rsidRDefault="00FC7467" w:rsidP="00FC7467">
      <w:pPr>
        <w:numPr>
          <w:ilvl w:val="0"/>
          <w:numId w:val="18"/>
        </w:numPr>
      </w:pPr>
      <w:r w:rsidRPr="00FC7467">
        <w:t>ferie e permessi maturati e fruiti.</w:t>
      </w:r>
    </w:p>
    <w:p w14:paraId="03D02319" w14:textId="77777777" w:rsidR="00FC7467" w:rsidRPr="00FC7467" w:rsidRDefault="00FC7467" w:rsidP="00FC7467">
      <w:pPr>
        <w:ind w:left="360"/>
      </w:pPr>
      <w:r w:rsidRPr="00FC7467">
        <w:t xml:space="preserve">In caso di incongruenze o segnalazioni relative alle buste paga, il dipendente può contattare il team </w:t>
      </w:r>
      <w:r w:rsidRPr="00FC7467">
        <w:rPr>
          <w:b/>
          <w:bCs/>
        </w:rPr>
        <w:t>Payroll &amp; Administration</w:t>
      </w:r>
      <w:r w:rsidRPr="00FC7467">
        <w:t xml:space="preserve"> all’indirizzo </w:t>
      </w:r>
      <w:r w:rsidRPr="00FC7467">
        <w:rPr>
          <w:b/>
          <w:bCs/>
        </w:rPr>
        <w:t>payroll@bluereply.it</w:t>
      </w:r>
      <w:r w:rsidRPr="00FC7467">
        <w:t>.</w:t>
      </w:r>
    </w:p>
    <w:p w14:paraId="62DF28CF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lastRenderedPageBreak/>
        <w:t>7.4. Rimborsi spese</w:t>
      </w:r>
    </w:p>
    <w:p w14:paraId="262D65EB" w14:textId="77777777" w:rsidR="00FC7467" w:rsidRPr="00FC7467" w:rsidRDefault="00FC7467" w:rsidP="00FC7467">
      <w:pPr>
        <w:ind w:left="360"/>
      </w:pPr>
      <w:r w:rsidRPr="00FC7467">
        <w:t xml:space="preserve">Blue </w:t>
      </w:r>
      <w:proofErr w:type="spellStart"/>
      <w:r w:rsidRPr="00FC7467">
        <w:t>Reply</w:t>
      </w:r>
      <w:proofErr w:type="spellEnd"/>
      <w:r w:rsidRPr="00FC7467">
        <w:t xml:space="preserve"> riconosce il rimborso delle spese sostenute dai dipendenti nello svolgimento delle proprie attività lavorative (trasferte, missioni, pasti di lavoro, viaggi).</w:t>
      </w:r>
      <w:r w:rsidRPr="00FC7467">
        <w:br/>
        <w:t>La procedura standard prevede:</w:t>
      </w:r>
    </w:p>
    <w:p w14:paraId="36AB9E3F" w14:textId="77777777" w:rsidR="00FC7467" w:rsidRPr="00FC7467" w:rsidRDefault="00FC7467" w:rsidP="00FC7467">
      <w:pPr>
        <w:numPr>
          <w:ilvl w:val="0"/>
          <w:numId w:val="19"/>
        </w:numPr>
      </w:pPr>
      <w:r w:rsidRPr="00FC7467">
        <w:t xml:space="preserve">Inserimento della richiesta nel </w:t>
      </w:r>
      <w:r w:rsidRPr="00FC7467">
        <w:rPr>
          <w:b/>
          <w:bCs/>
        </w:rPr>
        <w:t>modulo “Rimborsi e Missioni”</w:t>
      </w:r>
      <w:r w:rsidRPr="00FC7467">
        <w:t xml:space="preserve"> disponibile nel Portale HR;</w:t>
      </w:r>
    </w:p>
    <w:p w14:paraId="70E2A15D" w14:textId="77777777" w:rsidR="00FC7467" w:rsidRPr="00FC7467" w:rsidRDefault="00FC7467" w:rsidP="00FC7467">
      <w:pPr>
        <w:numPr>
          <w:ilvl w:val="0"/>
          <w:numId w:val="19"/>
        </w:numPr>
      </w:pPr>
      <w:r w:rsidRPr="00FC7467">
        <w:t>Allegazione dei giustificativi originali (scontrini, biglietti, ricevute, fatture);</w:t>
      </w:r>
    </w:p>
    <w:p w14:paraId="41555BC1" w14:textId="77777777" w:rsidR="00FC7467" w:rsidRPr="00FC7467" w:rsidRDefault="00FC7467" w:rsidP="00FC7467">
      <w:pPr>
        <w:numPr>
          <w:ilvl w:val="0"/>
          <w:numId w:val="19"/>
        </w:numPr>
      </w:pPr>
      <w:r w:rsidRPr="00FC7467">
        <w:t>Validazione del responsabile di progetto e successiva approvazione da parte di HR.</w:t>
      </w:r>
    </w:p>
    <w:p w14:paraId="02ADD568" w14:textId="77777777" w:rsidR="00FC7467" w:rsidRPr="00FC7467" w:rsidRDefault="00FC7467" w:rsidP="00FC7467">
      <w:pPr>
        <w:ind w:left="360"/>
      </w:pPr>
      <w:r w:rsidRPr="00FC7467">
        <w:t>I rimborsi vengono liquidati entro il mese successivo, insieme alla retribuzione.</w:t>
      </w:r>
      <w:r w:rsidRPr="00FC7467">
        <w:br/>
        <w:t>Le spese prive di documentazione non saranno rimborsabili.</w:t>
      </w:r>
    </w:p>
    <w:p w14:paraId="61E0A589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7.5. Certificazioni e documenti amministrativi</w:t>
      </w:r>
    </w:p>
    <w:p w14:paraId="023B5FCD" w14:textId="77777777" w:rsidR="00FC7467" w:rsidRPr="00FC7467" w:rsidRDefault="00FC7467" w:rsidP="00FC7467">
      <w:pPr>
        <w:ind w:left="360"/>
      </w:pPr>
      <w:r w:rsidRPr="00FC7467">
        <w:t>Tutti i collaboratori possono richiedere:</w:t>
      </w:r>
    </w:p>
    <w:p w14:paraId="3AD6FC96" w14:textId="77777777" w:rsidR="00FC7467" w:rsidRPr="00FC7467" w:rsidRDefault="00FC7467" w:rsidP="00FC7467">
      <w:pPr>
        <w:numPr>
          <w:ilvl w:val="0"/>
          <w:numId w:val="20"/>
        </w:numPr>
      </w:pPr>
      <w:r w:rsidRPr="00FC7467">
        <w:rPr>
          <w:b/>
          <w:bCs/>
        </w:rPr>
        <w:t>Certificato di servizio o anzianità</w:t>
      </w:r>
      <w:r w:rsidRPr="00FC7467">
        <w:t>;</w:t>
      </w:r>
    </w:p>
    <w:p w14:paraId="64A4DA6A" w14:textId="77777777" w:rsidR="00FC7467" w:rsidRPr="00FC7467" w:rsidRDefault="00FC7467" w:rsidP="00FC7467">
      <w:pPr>
        <w:numPr>
          <w:ilvl w:val="0"/>
          <w:numId w:val="20"/>
        </w:numPr>
      </w:pPr>
      <w:r w:rsidRPr="00FC7467">
        <w:rPr>
          <w:b/>
          <w:bCs/>
        </w:rPr>
        <w:t>Copia di documenti fiscali (CU, modelli 730, dichiarazioni)</w:t>
      </w:r>
      <w:r w:rsidRPr="00FC7467">
        <w:t>;</w:t>
      </w:r>
    </w:p>
    <w:p w14:paraId="235BEFC6" w14:textId="77777777" w:rsidR="00FC7467" w:rsidRPr="00FC7467" w:rsidRDefault="00FC7467" w:rsidP="00FC7467">
      <w:pPr>
        <w:numPr>
          <w:ilvl w:val="0"/>
          <w:numId w:val="20"/>
        </w:numPr>
      </w:pPr>
      <w:r w:rsidRPr="00FC7467">
        <w:rPr>
          <w:b/>
          <w:bCs/>
        </w:rPr>
        <w:t>Lettere di referenza aziendale</w:t>
      </w:r>
      <w:r w:rsidRPr="00FC7467">
        <w:t>, previo nulla osta della Direzione HR.</w:t>
      </w:r>
    </w:p>
    <w:p w14:paraId="190A3B8D" w14:textId="77777777" w:rsidR="00FC7467" w:rsidRPr="00FC7467" w:rsidRDefault="00FC7467" w:rsidP="00FC7467">
      <w:pPr>
        <w:ind w:left="360"/>
      </w:pPr>
      <w:r w:rsidRPr="00FC7467">
        <w:t xml:space="preserve">Le richieste vanno inoltrate tramite e-mail a </w:t>
      </w:r>
      <w:r w:rsidRPr="00FC7467">
        <w:rPr>
          <w:b/>
          <w:bCs/>
        </w:rPr>
        <w:t>hr.admin@bluereply.it</w:t>
      </w:r>
      <w:r w:rsidRPr="00FC7467">
        <w:t xml:space="preserve">, specificando la tipologia di documento e la motivazione della richiesta. Il tempo medio di rilascio è di </w:t>
      </w:r>
      <w:r w:rsidRPr="00FC7467">
        <w:rPr>
          <w:b/>
          <w:bCs/>
        </w:rPr>
        <w:t>7–10 giorni lavorativi</w:t>
      </w:r>
      <w:r w:rsidRPr="00FC7467">
        <w:t>.</w:t>
      </w:r>
    </w:p>
    <w:p w14:paraId="389B41AD" w14:textId="77777777" w:rsidR="00FC7467" w:rsidRPr="00FC7467" w:rsidRDefault="00FC7467" w:rsidP="00FC7467">
      <w:pPr>
        <w:ind w:left="360"/>
      </w:pPr>
      <w:r w:rsidRPr="00FC7467">
        <w:pict w14:anchorId="64A694E3">
          <v:rect id="_x0000_i1076" style="width:0;height:1.5pt" o:hralign="center" o:hrstd="t" o:hr="t" fillcolor="#a0a0a0" stroked="f"/>
        </w:pict>
      </w:r>
    </w:p>
    <w:p w14:paraId="37335F31" w14:textId="77777777" w:rsidR="00FC7467" w:rsidRPr="00FC7467" w:rsidRDefault="00FC7467" w:rsidP="00FC7467">
      <w:pPr>
        <w:ind w:left="360"/>
        <w:rPr>
          <w:b/>
          <w:bCs/>
          <w:sz w:val="28"/>
          <w:szCs w:val="28"/>
        </w:rPr>
      </w:pPr>
      <w:r w:rsidRPr="00FC7467">
        <w:rPr>
          <w:b/>
          <w:bCs/>
          <w:sz w:val="28"/>
          <w:szCs w:val="28"/>
        </w:rPr>
        <w:t>8. Gestione dei Benefit e del Welfare Aziendale</w:t>
      </w:r>
    </w:p>
    <w:p w14:paraId="48D7B05E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8.1. Politica generale</w:t>
      </w:r>
    </w:p>
    <w:p w14:paraId="1595F0A0" w14:textId="77777777" w:rsidR="00FC7467" w:rsidRPr="00FC7467" w:rsidRDefault="00FC7467" w:rsidP="00FC7467">
      <w:pPr>
        <w:ind w:left="360"/>
      </w:pPr>
      <w:r w:rsidRPr="00FC7467">
        <w:t xml:space="preserve">Blue </w:t>
      </w:r>
      <w:proofErr w:type="spellStart"/>
      <w:r w:rsidRPr="00FC7467">
        <w:t>Reply</w:t>
      </w:r>
      <w:proofErr w:type="spellEnd"/>
      <w:r w:rsidRPr="00FC7467">
        <w:t xml:space="preserve"> adotta un sistema di </w:t>
      </w:r>
      <w:r w:rsidRPr="00FC7467">
        <w:rPr>
          <w:b/>
          <w:bCs/>
        </w:rPr>
        <w:t>welfare aziendale integrato</w:t>
      </w:r>
      <w:r w:rsidRPr="00FC7467">
        <w:t>, volto a migliorare la qualità della vita dei collaboratori e a favorire la motivazione, la produttività e l’engagement.</w:t>
      </w:r>
      <w:r w:rsidRPr="00FC7467">
        <w:br/>
        <w:t>Il programma di welfare è parte integrante della strategia HR e riflette l’impegno dell’azienda nel promuovere un ambiente di lavoro sostenibile, inclusivo e orientato al benessere complessivo delle persone.</w:t>
      </w:r>
    </w:p>
    <w:p w14:paraId="343CE1DF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8.2. Categorie di benefit</w:t>
      </w:r>
    </w:p>
    <w:p w14:paraId="1EB2073F" w14:textId="77777777" w:rsidR="00FC7467" w:rsidRPr="00FC7467" w:rsidRDefault="00FC7467" w:rsidP="00FC7467">
      <w:pPr>
        <w:ind w:left="360"/>
      </w:pPr>
      <w:r w:rsidRPr="00FC7467">
        <w:t xml:space="preserve">Tra i principali benefit offerti da Blue </w:t>
      </w:r>
      <w:proofErr w:type="spellStart"/>
      <w:r w:rsidRPr="00FC7467">
        <w:t>Reply</w:t>
      </w:r>
      <w:proofErr w:type="spellEnd"/>
      <w:r w:rsidRPr="00FC7467">
        <w:t xml:space="preserve"> </w:t>
      </w:r>
      <w:proofErr w:type="gramStart"/>
      <w:r w:rsidRPr="00FC7467">
        <w:t>figurano</w:t>
      </w:r>
      <w:proofErr w:type="gramEnd"/>
      <w:r w:rsidRPr="00FC7467">
        <w:t>:</w:t>
      </w:r>
    </w:p>
    <w:p w14:paraId="2ECCD08F" w14:textId="77777777" w:rsidR="00FC7467" w:rsidRPr="00FC7467" w:rsidRDefault="00FC7467" w:rsidP="00FC7467">
      <w:pPr>
        <w:numPr>
          <w:ilvl w:val="0"/>
          <w:numId w:val="21"/>
        </w:numPr>
      </w:pPr>
      <w:r w:rsidRPr="00FC7467">
        <w:rPr>
          <w:b/>
          <w:bCs/>
        </w:rPr>
        <w:t>Buoni pasto elettronici</w:t>
      </w:r>
      <w:r w:rsidRPr="00FC7467">
        <w:t xml:space="preserve"> (già descritti nella sezione 5);</w:t>
      </w:r>
    </w:p>
    <w:p w14:paraId="0269BB2B" w14:textId="77777777" w:rsidR="00FC7467" w:rsidRPr="00FC7467" w:rsidRDefault="00FC7467" w:rsidP="00FC7467">
      <w:pPr>
        <w:numPr>
          <w:ilvl w:val="0"/>
          <w:numId w:val="21"/>
        </w:numPr>
      </w:pPr>
      <w:r w:rsidRPr="00FC7467">
        <w:rPr>
          <w:b/>
          <w:bCs/>
        </w:rPr>
        <w:t>Piattaforma welfare digitale</w:t>
      </w:r>
      <w:r w:rsidRPr="00FC7467">
        <w:t>, che consente di convertire parte del premio di produttività in crediti spendibili per beni e servizi (formazione, salute, viaggi, cultura);</w:t>
      </w:r>
    </w:p>
    <w:p w14:paraId="2D3E2375" w14:textId="77777777" w:rsidR="00FC7467" w:rsidRPr="00FC7467" w:rsidRDefault="00FC7467" w:rsidP="00FC7467">
      <w:pPr>
        <w:numPr>
          <w:ilvl w:val="0"/>
          <w:numId w:val="21"/>
        </w:numPr>
      </w:pPr>
      <w:r w:rsidRPr="00FC7467">
        <w:rPr>
          <w:b/>
          <w:bCs/>
        </w:rPr>
        <w:t>Assicurazione sanitaria integrativa</w:t>
      </w:r>
      <w:r w:rsidRPr="00FC7467">
        <w:t>, estesa anche ai familiari a carico;</w:t>
      </w:r>
    </w:p>
    <w:p w14:paraId="43E31A3F" w14:textId="77777777" w:rsidR="00FC7467" w:rsidRPr="00FC7467" w:rsidRDefault="00FC7467" w:rsidP="00FC7467">
      <w:pPr>
        <w:numPr>
          <w:ilvl w:val="0"/>
          <w:numId w:val="21"/>
        </w:numPr>
      </w:pPr>
      <w:r w:rsidRPr="00FC7467">
        <w:rPr>
          <w:b/>
          <w:bCs/>
        </w:rPr>
        <w:t>Fondi pensione complementari</w:t>
      </w:r>
      <w:r w:rsidRPr="00FC7467">
        <w:t xml:space="preserve"> con contributo aziendale;</w:t>
      </w:r>
    </w:p>
    <w:p w14:paraId="7A72AC17" w14:textId="77777777" w:rsidR="00FC7467" w:rsidRPr="00FC7467" w:rsidRDefault="00FC7467" w:rsidP="00FC7467">
      <w:pPr>
        <w:numPr>
          <w:ilvl w:val="0"/>
          <w:numId w:val="21"/>
        </w:numPr>
      </w:pPr>
      <w:r w:rsidRPr="00FC7467">
        <w:rPr>
          <w:b/>
          <w:bCs/>
        </w:rPr>
        <w:t>Programmi di formazione finanziata</w:t>
      </w:r>
      <w:r w:rsidRPr="00FC7467">
        <w:t xml:space="preserve"> e borse di studio per i figli dei dipendenti;</w:t>
      </w:r>
    </w:p>
    <w:p w14:paraId="1C40D9F4" w14:textId="77777777" w:rsidR="00FC7467" w:rsidRPr="00FC7467" w:rsidRDefault="00FC7467" w:rsidP="00FC7467">
      <w:pPr>
        <w:numPr>
          <w:ilvl w:val="0"/>
          <w:numId w:val="21"/>
        </w:numPr>
      </w:pPr>
      <w:r w:rsidRPr="00FC7467">
        <w:rPr>
          <w:b/>
          <w:bCs/>
        </w:rPr>
        <w:t>Convenzioni e sconti aziendali</w:t>
      </w:r>
      <w:r w:rsidRPr="00FC7467">
        <w:t xml:space="preserve"> con partner selezionati (palestre, enti culturali, compagnie telefoniche, ecc.);</w:t>
      </w:r>
    </w:p>
    <w:p w14:paraId="7EF6392F" w14:textId="77777777" w:rsidR="00FC7467" w:rsidRPr="00FC7467" w:rsidRDefault="00FC7467" w:rsidP="00FC7467">
      <w:pPr>
        <w:numPr>
          <w:ilvl w:val="0"/>
          <w:numId w:val="21"/>
        </w:numPr>
      </w:pPr>
      <w:r w:rsidRPr="00FC7467">
        <w:rPr>
          <w:b/>
          <w:bCs/>
        </w:rPr>
        <w:lastRenderedPageBreak/>
        <w:t xml:space="preserve">Supporto psicologico e </w:t>
      </w:r>
      <w:proofErr w:type="spellStart"/>
      <w:r w:rsidRPr="00FC7467">
        <w:rPr>
          <w:b/>
          <w:bCs/>
        </w:rPr>
        <w:t>wellbeing</w:t>
      </w:r>
      <w:proofErr w:type="spellEnd"/>
      <w:r w:rsidRPr="00FC7467">
        <w:rPr>
          <w:b/>
          <w:bCs/>
        </w:rPr>
        <w:t xml:space="preserve"> </w:t>
      </w:r>
      <w:proofErr w:type="spellStart"/>
      <w:r w:rsidRPr="00FC7467">
        <w:rPr>
          <w:b/>
          <w:bCs/>
        </w:rPr>
        <w:t>program</w:t>
      </w:r>
      <w:proofErr w:type="spellEnd"/>
      <w:r w:rsidRPr="00FC7467">
        <w:t>, accessibile in forma anonima tramite piattaforma digitale dedicata.</w:t>
      </w:r>
    </w:p>
    <w:p w14:paraId="46FCAE38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8.3. Piattaforma welfare digitale</w:t>
      </w:r>
    </w:p>
    <w:p w14:paraId="66B474C8" w14:textId="77777777" w:rsidR="00FC7467" w:rsidRPr="00FC7467" w:rsidRDefault="00FC7467" w:rsidP="00FC7467">
      <w:pPr>
        <w:ind w:left="360"/>
      </w:pPr>
      <w:r w:rsidRPr="00FC7467">
        <w:t xml:space="preserve">Ogni dipendente riceve un </w:t>
      </w:r>
      <w:r w:rsidRPr="00FC7467">
        <w:rPr>
          <w:b/>
          <w:bCs/>
        </w:rPr>
        <w:t>account personale</w:t>
      </w:r>
      <w:r w:rsidRPr="00FC7467">
        <w:t xml:space="preserve"> per accedere alla piattaforma welfare (raggiungibile da Intranet &gt; Sezione “My Welfare”).</w:t>
      </w:r>
      <w:r w:rsidRPr="00FC7467">
        <w:br/>
        <w:t>La piattaforma consente di:</w:t>
      </w:r>
    </w:p>
    <w:p w14:paraId="33F0FFB6" w14:textId="77777777" w:rsidR="00FC7467" w:rsidRPr="00FC7467" w:rsidRDefault="00FC7467" w:rsidP="00FC7467">
      <w:pPr>
        <w:numPr>
          <w:ilvl w:val="0"/>
          <w:numId w:val="22"/>
        </w:numPr>
      </w:pPr>
      <w:r w:rsidRPr="00FC7467">
        <w:t>visualizzare il proprio saldo welfare annuale;</w:t>
      </w:r>
    </w:p>
    <w:p w14:paraId="3F8EC7E7" w14:textId="77777777" w:rsidR="00FC7467" w:rsidRPr="00FC7467" w:rsidRDefault="00FC7467" w:rsidP="00FC7467">
      <w:pPr>
        <w:numPr>
          <w:ilvl w:val="0"/>
          <w:numId w:val="22"/>
        </w:numPr>
      </w:pPr>
      <w:r w:rsidRPr="00FC7467">
        <w:t>scegliere tra oltre 1.000 servizi convenzionati;</w:t>
      </w:r>
    </w:p>
    <w:p w14:paraId="6397BA23" w14:textId="77777777" w:rsidR="00FC7467" w:rsidRPr="00FC7467" w:rsidRDefault="00FC7467" w:rsidP="00FC7467">
      <w:pPr>
        <w:numPr>
          <w:ilvl w:val="0"/>
          <w:numId w:val="22"/>
        </w:numPr>
      </w:pPr>
      <w:r w:rsidRPr="00FC7467">
        <w:t>monitorare le spese e scaricare le ricevute fiscali.</w:t>
      </w:r>
    </w:p>
    <w:p w14:paraId="4ECCCD05" w14:textId="77777777" w:rsidR="00FC7467" w:rsidRPr="00FC7467" w:rsidRDefault="00FC7467" w:rsidP="00FC7467">
      <w:pPr>
        <w:ind w:left="360"/>
      </w:pPr>
      <w:r w:rsidRPr="00FC7467">
        <w:t>L’ammontare del credito welfare varia in base alla categoria contrattuale e alla posizione in azienda.</w:t>
      </w:r>
      <w:r w:rsidRPr="00FC7467">
        <w:br/>
        <w:t xml:space="preserve">Eventuali importi non utilizzati entro il </w:t>
      </w:r>
      <w:r w:rsidRPr="00FC7467">
        <w:rPr>
          <w:b/>
          <w:bCs/>
        </w:rPr>
        <w:t>31 dicembre</w:t>
      </w:r>
      <w:r w:rsidRPr="00FC7467">
        <w:t xml:space="preserve"> non sono cumulabili sull’anno successivo.</w:t>
      </w:r>
    </w:p>
    <w:p w14:paraId="21E21FC5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8.4. Sanità integrativa</w:t>
      </w:r>
    </w:p>
    <w:p w14:paraId="7AE99211" w14:textId="77777777" w:rsidR="00FC7467" w:rsidRPr="00FC7467" w:rsidRDefault="00FC7467" w:rsidP="00FC7467">
      <w:pPr>
        <w:ind w:left="360"/>
      </w:pPr>
      <w:r w:rsidRPr="00FC7467">
        <w:t xml:space="preserve">Blue </w:t>
      </w:r>
      <w:proofErr w:type="spellStart"/>
      <w:r w:rsidRPr="00FC7467">
        <w:t>Reply</w:t>
      </w:r>
      <w:proofErr w:type="spellEnd"/>
      <w:r w:rsidRPr="00FC7467">
        <w:t xml:space="preserve"> aderisce a un fondo di </w:t>
      </w:r>
      <w:r w:rsidRPr="00FC7467">
        <w:rPr>
          <w:b/>
          <w:bCs/>
        </w:rPr>
        <w:t>assicurazione sanitaria aziendale</w:t>
      </w:r>
      <w:r w:rsidRPr="00FC7467">
        <w:t xml:space="preserve"> che copre prestazioni mediche, odontoiatriche e specialistiche, oltre a ricoveri e interventi chirurgici.</w:t>
      </w:r>
      <w:r w:rsidRPr="00FC7467">
        <w:br/>
        <w:t>Il fondo garantisce:</w:t>
      </w:r>
    </w:p>
    <w:p w14:paraId="6D959DA5" w14:textId="77777777" w:rsidR="00FC7467" w:rsidRPr="00FC7467" w:rsidRDefault="00FC7467" w:rsidP="00FC7467">
      <w:pPr>
        <w:numPr>
          <w:ilvl w:val="0"/>
          <w:numId w:val="23"/>
        </w:numPr>
      </w:pPr>
      <w:r w:rsidRPr="00FC7467">
        <w:t>copertura per il dipendente e, in opzione, per i familiari a carico;</w:t>
      </w:r>
    </w:p>
    <w:p w14:paraId="1FCDAC5E" w14:textId="77777777" w:rsidR="00FC7467" w:rsidRPr="00FC7467" w:rsidRDefault="00FC7467" w:rsidP="00FC7467">
      <w:pPr>
        <w:numPr>
          <w:ilvl w:val="0"/>
          <w:numId w:val="23"/>
        </w:numPr>
      </w:pPr>
      <w:r w:rsidRPr="00FC7467">
        <w:t>assistenza 24/7 tramite centrale operativa dedicata;</w:t>
      </w:r>
    </w:p>
    <w:p w14:paraId="305A5B81" w14:textId="77777777" w:rsidR="00FC7467" w:rsidRPr="00FC7467" w:rsidRDefault="00FC7467" w:rsidP="00FC7467">
      <w:pPr>
        <w:numPr>
          <w:ilvl w:val="0"/>
          <w:numId w:val="23"/>
        </w:numPr>
      </w:pPr>
      <w:r w:rsidRPr="00FC7467">
        <w:t>rimborso diretto o indiretto delle spese sanitarie sostenute presso strutture convenzionate.</w:t>
      </w:r>
    </w:p>
    <w:p w14:paraId="15753709" w14:textId="77777777" w:rsidR="00FC7467" w:rsidRPr="00FC7467" w:rsidRDefault="00FC7467" w:rsidP="00FC7467">
      <w:pPr>
        <w:ind w:left="360"/>
      </w:pPr>
      <w:r w:rsidRPr="00FC7467">
        <w:t>I dettagli sulla polizza, le modalità di rimborso e i massimali di copertura sono disponibili nel Portale HR, sezione “Welfare e Assicurazioni”.</w:t>
      </w:r>
    </w:p>
    <w:p w14:paraId="4CCD1F92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8.5. Benefit aggiuntivi e riconoscimenti</w:t>
      </w:r>
    </w:p>
    <w:p w14:paraId="744112EE" w14:textId="77777777" w:rsidR="00FC7467" w:rsidRPr="00FC7467" w:rsidRDefault="00FC7467" w:rsidP="00FC7467">
      <w:pPr>
        <w:ind w:left="360"/>
      </w:pPr>
      <w:r w:rsidRPr="00FC7467">
        <w:t xml:space="preserve">Blue </w:t>
      </w:r>
      <w:proofErr w:type="spellStart"/>
      <w:r w:rsidRPr="00FC7467">
        <w:t>Reply</w:t>
      </w:r>
      <w:proofErr w:type="spellEnd"/>
      <w:r w:rsidRPr="00FC7467">
        <w:t xml:space="preserve"> promuove anche iniziative di </w:t>
      </w:r>
      <w:r w:rsidRPr="00FC7467">
        <w:rPr>
          <w:b/>
          <w:bCs/>
        </w:rPr>
        <w:t>riconoscimento del merito</w:t>
      </w:r>
      <w:r w:rsidRPr="00FC7467">
        <w:t xml:space="preserve"> e di </w:t>
      </w:r>
      <w:r w:rsidRPr="00FC7467">
        <w:rPr>
          <w:b/>
          <w:bCs/>
        </w:rPr>
        <w:t>incentivazione</w:t>
      </w:r>
      <w:r w:rsidRPr="00FC7467">
        <w:t>:</w:t>
      </w:r>
    </w:p>
    <w:p w14:paraId="7F802E11" w14:textId="77777777" w:rsidR="00FC7467" w:rsidRPr="00FC7467" w:rsidRDefault="00FC7467" w:rsidP="00FC7467">
      <w:pPr>
        <w:numPr>
          <w:ilvl w:val="0"/>
          <w:numId w:val="24"/>
        </w:numPr>
      </w:pPr>
      <w:r w:rsidRPr="00FC7467">
        <w:t>Premi individuali o di team per risultati eccellenti nei progetti;</w:t>
      </w:r>
    </w:p>
    <w:p w14:paraId="73743AE2" w14:textId="77777777" w:rsidR="00FC7467" w:rsidRPr="00FC7467" w:rsidRDefault="00FC7467" w:rsidP="00FC7467">
      <w:pPr>
        <w:numPr>
          <w:ilvl w:val="0"/>
          <w:numId w:val="24"/>
        </w:numPr>
      </w:pPr>
      <w:r w:rsidRPr="00FC7467">
        <w:t>Programmi di “</w:t>
      </w:r>
      <w:proofErr w:type="spellStart"/>
      <w:r w:rsidRPr="00FC7467">
        <w:t>Employee</w:t>
      </w:r>
      <w:proofErr w:type="spellEnd"/>
      <w:r w:rsidRPr="00FC7467">
        <w:t xml:space="preserve"> of the </w:t>
      </w:r>
      <w:proofErr w:type="spellStart"/>
      <w:r w:rsidRPr="00FC7467">
        <w:t>Month</w:t>
      </w:r>
      <w:proofErr w:type="spellEnd"/>
      <w:r w:rsidRPr="00FC7467">
        <w:t>”;</w:t>
      </w:r>
    </w:p>
    <w:p w14:paraId="4D03E1EB" w14:textId="77777777" w:rsidR="00FC7467" w:rsidRPr="00FC7467" w:rsidRDefault="00FC7467" w:rsidP="00FC7467">
      <w:pPr>
        <w:numPr>
          <w:ilvl w:val="0"/>
          <w:numId w:val="24"/>
        </w:numPr>
      </w:pPr>
      <w:r w:rsidRPr="00FC7467">
        <w:t>Regali aziendali per eventi personali (nascite, matrimoni, anniversari di servizio);</w:t>
      </w:r>
    </w:p>
    <w:p w14:paraId="28FECAEA" w14:textId="77777777" w:rsidR="00FC7467" w:rsidRPr="00FC7467" w:rsidRDefault="00FC7467" w:rsidP="00FC7467">
      <w:pPr>
        <w:numPr>
          <w:ilvl w:val="0"/>
          <w:numId w:val="24"/>
        </w:numPr>
      </w:pPr>
      <w:r w:rsidRPr="00FC7467">
        <w:t>Iniziative di volontariato aziendale e giornate di solidarietà.</w:t>
      </w:r>
    </w:p>
    <w:p w14:paraId="51BB44FB" w14:textId="77777777" w:rsidR="00FC7467" w:rsidRPr="00FC7467" w:rsidRDefault="00FC7467" w:rsidP="00FC7467">
      <w:pPr>
        <w:ind w:left="360"/>
        <w:rPr>
          <w:b/>
          <w:bCs/>
        </w:rPr>
      </w:pPr>
      <w:r w:rsidRPr="00FC7467">
        <w:rPr>
          <w:b/>
          <w:bCs/>
        </w:rPr>
        <w:t>8.6. Procedure operative</w:t>
      </w:r>
    </w:p>
    <w:p w14:paraId="18522016" w14:textId="77777777" w:rsidR="00FC7467" w:rsidRPr="00FC7467" w:rsidRDefault="00FC7467" w:rsidP="00FC7467">
      <w:pPr>
        <w:ind w:left="360"/>
      </w:pPr>
      <w:r w:rsidRPr="00FC7467">
        <w:t>Tutti i benefit e i programmi welfare sono gestiti attraverso un portale unico, integrato con il sistema HR.</w:t>
      </w:r>
      <w:r w:rsidRPr="00FC7467">
        <w:br/>
        <w:t>Le richieste vengono validate automaticamente dal sistema e approvate dal team HR Welfare.</w:t>
      </w:r>
      <w:r w:rsidRPr="00FC7467">
        <w:br/>
        <w:t xml:space="preserve">Eventuali anomalie o necessità di assistenza possono essere comunicate tramite l’indirizzo </w:t>
      </w:r>
      <w:r w:rsidRPr="00FC7467">
        <w:rPr>
          <w:b/>
          <w:bCs/>
        </w:rPr>
        <w:t>welfare@bluereply.it</w:t>
      </w:r>
      <w:r w:rsidRPr="00FC7467">
        <w:t>.</w:t>
      </w:r>
    </w:p>
    <w:p w14:paraId="3EB2550B" w14:textId="515DF9CD" w:rsidR="000F6E79" w:rsidRDefault="00FC7467" w:rsidP="00207F68">
      <w:pPr>
        <w:ind w:left="360"/>
      </w:pPr>
      <w:r w:rsidRPr="00FC7467">
        <w:pict w14:anchorId="239CE5F5">
          <v:rect id="_x0000_i1084" style="width:0;height:1.5pt" o:hralign="center" o:hrstd="t" o:hr="t" fillcolor="#a0a0a0" stroked="f"/>
        </w:pict>
      </w:r>
    </w:p>
    <w:p w14:paraId="06B674E3" w14:textId="77777777" w:rsidR="00207F68" w:rsidRDefault="00207F68" w:rsidP="00207F68">
      <w:pPr>
        <w:ind w:left="360"/>
        <w:rPr>
          <w:b/>
          <w:bCs/>
          <w:sz w:val="28"/>
          <w:szCs w:val="28"/>
        </w:rPr>
      </w:pPr>
    </w:p>
    <w:p w14:paraId="6D1936AA" w14:textId="77777777" w:rsidR="00207F68" w:rsidRDefault="00207F68" w:rsidP="00207F68">
      <w:pPr>
        <w:ind w:left="360"/>
        <w:rPr>
          <w:b/>
          <w:bCs/>
          <w:sz w:val="28"/>
          <w:szCs w:val="28"/>
        </w:rPr>
      </w:pPr>
    </w:p>
    <w:p w14:paraId="39B798FC" w14:textId="77777777" w:rsidR="00207F68" w:rsidRDefault="00207F68" w:rsidP="00207F68">
      <w:pPr>
        <w:ind w:left="360"/>
        <w:rPr>
          <w:b/>
          <w:bCs/>
          <w:sz w:val="28"/>
          <w:szCs w:val="28"/>
        </w:rPr>
      </w:pPr>
    </w:p>
    <w:p w14:paraId="54E2001F" w14:textId="7B52FCC2" w:rsidR="00207F68" w:rsidRPr="00207F68" w:rsidRDefault="00207F68" w:rsidP="00207F68">
      <w:pPr>
        <w:ind w:left="360"/>
        <w:rPr>
          <w:b/>
          <w:bCs/>
          <w:sz w:val="28"/>
          <w:szCs w:val="28"/>
        </w:rPr>
      </w:pPr>
      <w:r w:rsidRPr="00207F68">
        <w:rPr>
          <w:b/>
          <w:bCs/>
          <w:sz w:val="28"/>
          <w:szCs w:val="28"/>
        </w:rPr>
        <w:lastRenderedPageBreak/>
        <w:t>9. Comunicazioni e Scadenze Interne</w:t>
      </w:r>
    </w:p>
    <w:p w14:paraId="7D2B8E7F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9.1. Canali ufficiali di comunicazione</w:t>
      </w:r>
    </w:p>
    <w:p w14:paraId="0B068F95" w14:textId="77777777" w:rsidR="00207F68" w:rsidRPr="00207F68" w:rsidRDefault="00207F68" w:rsidP="00207F68">
      <w:pPr>
        <w:ind w:left="360"/>
      </w:pPr>
      <w:r w:rsidRPr="00207F68">
        <w:t xml:space="preserve">La corretta circolazione delle informazioni rappresenta un pilastro essenziale per l’efficienza organizzativa e la trasparenza interna di Blue </w:t>
      </w:r>
      <w:proofErr w:type="spellStart"/>
      <w:r w:rsidRPr="00207F68">
        <w:t>Reply</w:t>
      </w:r>
      <w:proofErr w:type="spellEnd"/>
      <w:r w:rsidRPr="00207F68">
        <w:t>.</w:t>
      </w:r>
      <w:r w:rsidRPr="00207F68">
        <w:br/>
        <w:t xml:space="preserve">Tutte le comunicazioni ufficiali avvengono esclusivamente tramite i </w:t>
      </w:r>
      <w:r w:rsidRPr="00207F68">
        <w:rPr>
          <w:b/>
          <w:bCs/>
        </w:rPr>
        <w:t>canali istituzionali aziendali</w:t>
      </w:r>
      <w:r w:rsidRPr="00207F68">
        <w:t>, che comprendono:</w:t>
      </w:r>
    </w:p>
    <w:p w14:paraId="15BEFAE8" w14:textId="77777777" w:rsidR="00207F68" w:rsidRPr="00207F68" w:rsidRDefault="00207F68" w:rsidP="00207F68">
      <w:pPr>
        <w:numPr>
          <w:ilvl w:val="0"/>
          <w:numId w:val="25"/>
        </w:numPr>
      </w:pPr>
      <w:r w:rsidRPr="00207F68">
        <w:rPr>
          <w:b/>
          <w:bCs/>
        </w:rPr>
        <w:t xml:space="preserve">Intranet Blue </w:t>
      </w:r>
      <w:proofErr w:type="spellStart"/>
      <w:r w:rsidRPr="00207F68">
        <w:rPr>
          <w:b/>
          <w:bCs/>
        </w:rPr>
        <w:t>Reply</w:t>
      </w:r>
      <w:proofErr w:type="spellEnd"/>
      <w:r w:rsidRPr="00207F68">
        <w:rPr>
          <w:b/>
          <w:bCs/>
        </w:rPr>
        <w:t xml:space="preserve"> Portal:</w:t>
      </w:r>
      <w:r w:rsidRPr="00207F68">
        <w:t xml:space="preserve"> principale strumento informativo per la pubblicazione di notizie, aggiornamenti HR, circolari amministrative, policy aziendali e comunicazioni interne;</w:t>
      </w:r>
    </w:p>
    <w:p w14:paraId="5AAC5D76" w14:textId="77777777" w:rsidR="00207F68" w:rsidRPr="00207F68" w:rsidRDefault="00207F68" w:rsidP="00207F68">
      <w:pPr>
        <w:numPr>
          <w:ilvl w:val="0"/>
          <w:numId w:val="25"/>
        </w:numPr>
      </w:pPr>
      <w:r w:rsidRPr="00207F68">
        <w:rPr>
          <w:b/>
          <w:bCs/>
        </w:rPr>
        <w:t>Newsletter HR:</w:t>
      </w:r>
      <w:r w:rsidRPr="00207F68">
        <w:t xml:space="preserve"> inviata mensilmente, riassume le principali novità in tema di risorse umane, benefit, welfare e formazione;</w:t>
      </w:r>
    </w:p>
    <w:p w14:paraId="218A6723" w14:textId="77777777" w:rsidR="00207F68" w:rsidRPr="00207F68" w:rsidRDefault="00207F68" w:rsidP="00207F68">
      <w:pPr>
        <w:numPr>
          <w:ilvl w:val="0"/>
          <w:numId w:val="25"/>
        </w:numPr>
      </w:pPr>
      <w:r w:rsidRPr="00207F68">
        <w:rPr>
          <w:b/>
          <w:bCs/>
        </w:rPr>
        <w:t>Comunicazioni e-mail istituzionali (@bluereply.it):</w:t>
      </w:r>
      <w:r w:rsidRPr="00207F68">
        <w:t xml:space="preserve"> utilizzate per notifiche individuali, informative riservate e convocazioni formali;</w:t>
      </w:r>
    </w:p>
    <w:p w14:paraId="55A37970" w14:textId="77777777" w:rsidR="00207F68" w:rsidRPr="00207F68" w:rsidRDefault="00207F68" w:rsidP="00207F68">
      <w:pPr>
        <w:numPr>
          <w:ilvl w:val="0"/>
          <w:numId w:val="25"/>
        </w:numPr>
      </w:pPr>
      <w:r w:rsidRPr="00207F68">
        <w:rPr>
          <w:b/>
          <w:bCs/>
        </w:rPr>
        <w:t>Canali Teams e piattaforme collaborative:</w:t>
      </w:r>
      <w:r w:rsidRPr="00207F68">
        <w:t xml:space="preserve"> usati per scambi operativi, comunicazioni di progetto e attività di team working.</w:t>
      </w:r>
    </w:p>
    <w:p w14:paraId="7B76A1B7" w14:textId="77777777" w:rsidR="00207F68" w:rsidRPr="00207F68" w:rsidRDefault="00207F68" w:rsidP="00207F68">
      <w:pPr>
        <w:ind w:left="360"/>
      </w:pPr>
      <w:r w:rsidRPr="00207F68">
        <w:t>Eventuali informazioni provenienti da canali non ufficiali o personali non possono essere considerate valide o vincolanti.</w:t>
      </w:r>
    </w:p>
    <w:p w14:paraId="1126D621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9.2. Comunicazioni HR e amministrative</w:t>
      </w:r>
    </w:p>
    <w:p w14:paraId="19F17227" w14:textId="77777777" w:rsidR="00207F68" w:rsidRPr="00207F68" w:rsidRDefault="00207F68" w:rsidP="00207F68">
      <w:pPr>
        <w:ind w:left="360"/>
      </w:pPr>
      <w:r w:rsidRPr="00207F68">
        <w:t>Le comunicazioni relative a ferie, permessi, benefit, aggiornamenti contrattuali o cambi organizzativi vengono pubblicate con cadenza regolare nella sezione “</w:t>
      </w:r>
      <w:r w:rsidRPr="00207F68">
        <w:rPr>
          <w:b/>
          <w:bCs/>
        </w:rPr>
        <w:t>Comunicazioni HR</w:t>
      </w:r>
      <w:r w:rsidRPr="00207F68">
        <w:t>” dell’Intranet.</w:t>
      </w:r>
      <w:r w:rsidRPr="00207F68">
        <w:br/>
        <w:t xml:space="preserve">Ogni comunicazione è identificata da un codice interno (es. HR/2025/04) e rimane consultabile in archivio per un periodo minimo di </w:t>
      </w:r>
      <w:r w:rsidRPr="00207F68">
        <w:rPr>
          <w:b/>
          <w:bCs/>
        </w:rPr>
        <w:t>24 mesi</w:t>
      </w:r>
      <w:r w:rsidRPr="00207F68">
        <w:t>.</w:t>
      </w:r>
    </w:p>
    <w:p w14:paraId="5EB5048E" w14:textId="77777777" w:rsidR="00207F68" w:rsidRPr="00207F68" w:rsidRDefault="00207F68" w:rsidP="00207F68">
      <w:pPr>
        <w:ind w:left="360"/>
      </w:pPr>
      <w:r w:rsidRPr="00207F68">
        <w:t xml:space="preserve">In caso di modifiche sostanziali a regolamenti o procedure (es. variazioni nelle modalità di richiesta ferie o aggiornamenti sui benefit), il personale riceve anche una </w:t>
      </w:r>
      <w:r w:rsidRPr="00207F68">
        <w:rPr>
          <w:b/>
          <w:bCs/>
        </w:rPr>
        <w:t>notifica via e-mail</w:t>
      </w:r>
      <w:r w:rsidRPr="00207F68">
        <w:t xml:space="preserve"> e un messaggio diretto sul portale.</w:t>
      </w:r>
    </w:p>
    <w:p w14:paraId="617C92E0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9.3. Gestione delle scadenze</w:t>
      </w:r>
    </w:p>
    <w:p w14:paraId="031B8CAC" w14:textId="77777777" w:rsidR="00207F68" w:rsidRPr="00207F68" w:rsidRDefault="00207F68" w:rsidP="00207F68">
      <w:pPr>
        <w:ind w:left="360"/>
      </w:pPr>
      <w:r w:rsidRPr="00207F68">
        <w:t xml:space="preserve">Blue </w:t>
      </w:r>
      <w:proofErr w:type="spellStart"/>
      <w:r w:rsidRPr="00207F68">
        <w:t>Reply</w:t>
      </w:r>
      <w:proofErr w:type="spellEnd"/>
      <w:r w:rsidRPr="00207F68">
        <w:t xml:space="preserve"> utilizza un sistema automatizzato di </w:t>
      </w:r>
      <w:r w:rsidRPr="00207F68">
        <w:rPr>
          <w:b/>
          <w:bCs/>
        </w:rPr>
        <w:t xml:space="preserve">notifiche e </w:t>
      </w:r>
      <w:proofErr w:type="spellStart"/>
      <w:r w:rsidRPr="00207F68">
        <w:rPr>
          <w:b/>
          <w:bCs/>
        </w:rPr>
        <w:t>reminder</w:t>
      </w:r>
      <w:proofErr w:type="spellEnd"/>
      <w:r w:rsidRPr="00207F68">
        <w:t xml:space="preserve"> integrato nel Portale HR, che segnala in anticipo:</w:t>
      </w:r>
    </w:p>
    <w:p w14:paraId="52F0482C" w14:textId="77777777" w:rsidR="00207F68" w:rsidRPr="00207F68" w:rsidRDefault="00207F68" w:rsidP="00207F68">
      <w:pPr>
        <w:numPr>
          <w:ilvl w:val="0"/>
          <w:numId w:val="26"/>
        </w:numPr>
      </w:pPr>
      <w:r w:rsidRPr="00207F68">
        <w:t>scadenze contrattuali o di rinnovo documentale (es. permessi di soggiorno, certificati medici, contratti a termine);</w:t>
      </w:r>
    </w:p>
    <w:p w14:paraId="670DA7D6" w14:textId="77777777" w:rsidR="00207F68" w:rsidRPr="00207F68" w:rsidRDefault="00207F68" w:rsidP="00207F68">
      <w:pPr>
        <w:numPr>
          <w:ilvl w:val="0"/>
          <w:numId w:val="26"/>
        </w:numPr>
      </w:pPr>
      <w:r w:rsidRPr="00207F68">
        <w:t>scadenze relative ai programmi di formazione obbligatoria (es. sicurezza, privacy, codice etico);</w:t>
      </w:r>
    </w:p>
    <w:p w14:paraId="11ECA425" w14:textId="77777777" w:rsidR="00207F68" w:rsidRPr="00207F68" w:rsidRDefault="00207F68" w:rsidP="00207F68">
      <w:pPr>
        <w:numPr>
          <w:ilvl w:val="0"/>
          <w:numId w:val="26"/>
        </w:numPr>
      </w:pPr>
      <w:r w:rsidRPr="00207F68">
        <w:t>termini di utilizzo per crediti welfare o ferie residue.</w:t>
      </w:r>
    </w:p>
    <w:p w14:paraId="3E61EC65" w14:textId="77777777" w:rsidR="00207F68" w:rsidRPr="00207F68" w:rsidRDefault="00207F68" w:rsidP="00207F68">
      <w:pPr>
        <w:ind w:left="360"/>
      </w:pPr>
      <w:r w:rsidRPr="00207F68">
        <w:t>Le notifiche vengono inviate 30, 10 e 3 giorni prima della scadenza.</w:t>
      </w:r>
      <w:r w:rsidRPr="00207F68">
        <w:br/>
        <w:t>Il mancato rispetto dei termini indicati può comportare il blocco temporaneo di alcune funzionalità del portale o la sospensione di benefit collegati.</w:t>
      </w:r>
    </w:p>
    <w:p w14:paraId="4DB6A712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9.4. Comunicazioni di emergenza</w:t>
      </w:r>
    </w:p>
    <w:p w14:paraId="73344935" w14:textId="77777777" w:rsidR="00207F68" w:rsidRPr="00207F68" w:rsidRDefault="00207F68" w:rsidP="00207F68">
      <w:pPr>
        <w:ind w:left="360"/>
      </w:pPr>
      <w:r w:rsidRPr="00207F68">
        <w:t xml:space="preserve">In caso di situazioni straordinarie (es. interruzione dei servizi IT, emergenze sanitarie, eventi metereologici o di sicurezza), le comunicazioni vengono diffuse tramite il </w:t>
      </w:r>
      <w:r w:rsidRPr="00207F68">
        <w:rPr>
          <w:b/>
          <w:bCs/>
        </w:rPr>
        <w:t>Sistema di Allerta Interna</w:t>
      </w:r>
      <w:r w:rsidRPr="00207F68">
        <w:t>, che invia contemporaneamente notifiche via e-mail e SMS ai numeri aziendali registrati.</w:t>
      </w:r>
      <w:r w:rsidRPr="00207F68">
        <w:br/>
      </w:r>
      <w:r w:rsidRPr="00207F68">
        <w:lastRenderedPageBreak/>
        <w:t>I dipendenti sono tenuti a mantenere aggiornati i propri contatti per garantire la ricezione tempestiva di tali avvisi.</w:t>
      </w:r>
    </w:p>
    <w:p w14:paraId="37E97722" w14:textId="77777777" w:rsidR="00207F68" w:rsidRPr="00207F68" w:rsidRDefault="00207F68" w:rsidP="00207F68">
      <w:pPr>
        <w:ind w:left="360"/>
      </w:pPr>
      <w:r w:rsidRPr="00207F68">
        <w:pict w14:anchorId="00D26C1D">
          <v:rect id="_x0000_i1139" style="width:0;height:1.5pt" o:hralign="center" o:hrstd="t" o:hr="t" fillcolor="#a0a0a0" stroked="f"/>
        </w:pict>
      </w:r>
    </w:p>
    <w:p w14:paraId="128C1704" w14:textId="77777777" w:rsidR="00207F68" w:rsidRPr="00207F68" w:rsidRDefault="00207F68" w:rsidP="00207F68">
      <w:pPr>
        <w:ind w:left="360"/>
        <w:rPr>
          <w:b/>
          <w:bCs/>
          <w:sz w:val="28"/>
          <w:szCs w:val="28"/>
        </w:rPr>
      </w:pPr>
      <w:r w:rsidRPr="00207F68">
        <w:rPr>
          <w:b/>
          <w:bCs/>
          <w:sz w:val="28"/>
          <w:szCs w:val="28"/>
        </w:rPr>
        <w:t>10. Smart Working e Flessibilità Lavorativa</w:t>
      </w:r>
    </w:p>
    <w:p w14:paraId="235BA8C1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10.1. Principi e obiettivi</w:t>
      </w:r>
    </w:p>
    <w:p w14:paraId="0E65C5B7" w14:textId="77777777" w:rsidR="00207F68" w:rsidRPr="00207F68" w:rsidRDefault="00207F68" w:rsidP="00207F68">
      <w:pPr>
        <w:ind w:left="360"/>
      </w:pPr>
      <w:r w:rsidRPr="00207F68">
        <w:t xml:space="preserve">Blue </w:t>
      </w:r>
      <w:proofErr w:type="spellStart"/>
      <w:r w:rsidRPr="00207F68">
        <w:t>Reply</w:t>
      </w:r>
      <w:proofErr w:type="spellEnd"/>
      <w:r w:rsidRPr="00207F68">
        <w:t xml:space="preserve"> promuove un modello di lavoro flessibile e digitale, in linea con i principi di innovazione e responsabilità individuale.</w:t>
      </w:r>
      <w:r w:rsidRPr="00207F68">
        <w:br/>
        <w:t xml:space="preserve">Lo </w:t>
      </w:r>
      <w:r w:rsidRPr="00207F68">
        <w:rPr>
          <w:b/>
          <w:bCs/>
        </w:rPr>
        <w:t>Smart Working</w:t>
      </w:r>
      <w:r w:rsidRPr="00207F68">
        <w:t xml:space="preserve"> (o lavoro agile) è inteso come una modalità organizzativa che consente di svolgere parte o la totalità delle proprie attività lavorative al di fuori dei locali aziendali, mantenendo inalterati diritti, doveri e obiettivi di performance.</w:t>
      </w:r>
    </w:p>
    <w:p w14:paraId="715EA989" w14:textId="77777777" w:rsidR="00207F68" w:rsidRPr="00207F68" w:rsidRDefault="00207F68" w:rsidP="00207F68">
      <w:pPr>
        <w:ind w:left="360"/>
      </w:pPr>
      <w:r w:rsidRPr="00207F68">
        <w:t>La politica di smart working mira a:</w:t>
      </w:r>
    </w:p>
    <w:p w14:paraId="579AE57A" w14:textId="77777777" w:rsidR="00207F68" w:rsidRPr="00207F68" w:rsidRDefault="00207F68" w:rsidP="00207F68">
      <w:pPr>
        <w:numPr>
          <w:ilvl w:val="0"/>
          <w:numId w:val="27"/>
        </w:numPr>
      </w:pPr>
      <w:r w:rsidRPr="00207F68">
        <w:t>favorire la conciliazione tra vita professionale e personale;</w:t>
      </w:r>
    </w:p>
    <w:p w14:paraId="6C626B22" w14:textId="77777777" w:rsidR="00207F68" w:rsidRPr="00207F68" w:rsidRDefault="00207F68" w:rsidP="00207F68">
      <w:pPr>
        <w:numPr>
          <w:ilvl w:val="0"/>
          <w:numId w:val="27"/>
        </w:numPr>
      </w:pPr>
      <w:r w:rsidRPr="00207F68">
        <w:t>migliorare la produttività e l’efficienza dei processi;</w:t>
      </w:r>
    </w:p>
    <w:p w14:paraId="16B4F42F" w14:textId="77777777" w:rsidR="00207F68" w:rsidRPr="00207F68" w:rsidRDefault="00207F68" w:rsidP="00207F68">
      <w:pPr>
        <w:numPr>
          <w:ilvl w:val="0"/>
          <w:numId w:val="27"/>
        </w:numPr>
      </w:pPr>
      <w:r w:rsidRPr="00207F68">
        <w:t>ridurre l’impatto ambientale derivante dagli spostamenti quotidiani;</w:t>
      </w:r>
    </w:p>
    <w:p w14:paraId="37087A3A" w14:textId="77777777" w:rsidR="00207F68" w:rsidRPr="00207F68" w:rsidRDefault="00207F68" w:rsidP="00207F68">
      <w:pPr>
        <w:numPr>
          <w:ilvl w:val="0"/>
          <w:numId w:val="27"/>
        </w:numPr>
      </w:pPr>
      <w:r w:rsidRPr="00207F68">
        <w:t>promuovere un modello di fiducia e autonomia responsabile.</w:t>
      </w:r>
    </w:p>
    <w:p w14:paraId="5B45E407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10.2. Ambito di applicazione</w:t>
      </w:r>
    </w:p>
    <w:p w14:paraId="2349BC08" w14:textId="77777777" w:rsidR="00207F68" w:rsidRPr="00207F68" w:rsidRDefault="00207F68" w:rsidP="00207F68">
      <w:pPr>
        <w:ind w:left="360"/>
      </w:pPr>
      <w:r w:rsidRPr="00207F68">
        <w:t xml:space="preserve">Lo smart working è applicabile a tutte le funzioni compatibili con attività eseguibili da remoto, in particolare nei ruoli di consulenza tecnologica, sviluppo software, project management, data </w:t>
      </w:r>
      <w:proofErr w:type="spellStart"/>
      <w:r w:rsidRPr="00207F68">
        <w:t>analysis</w:t>
      </w:r>
      <w:proofErr w:type="spellEnd"/>
      <w:r w:rsidRPr="00207F68">
        <w:t xml:space="preserve"> e supporto operativo.</w:t>
      </w:r>
      <w:r w:rsidRPr="00207F68">
        <w:br/>
        <w:t>Alcune attività, per la loro natura, richiedono invece presenza fisica costante in sede (es. manutenzione IT, servizi amministrativi con gestione documentale cartacea).</w:t>
      </w:r>
    </w:p>
    <w:p w14:paraId="5EBF506D" w14:textId="77777777" w:rsidR="00207F68" w:rsidRPr="00207F68" w:rsidRDefault="00207F68" w:rsidP="00207F68">
      <w:pPr>
        <w:ind w:left="360"/>
      </w:pPr>
      <w:r w:rsidRPr="00207F68">
        <w:t xml:space="preserve">Ogni dipendente che intende aderire al programma deve sottoscrivere un </w:t>
      </w:r>
      <w:r w:rsidRPr="00207F68">
        <w:rPr>
          <w:b/>
          <w:bCs/>
        </w:rPr>
        <w:t>Accordo Individuale di Smart Working</w:t>
      </w:r>
      <w:r w:rsidRPr="00207F68">
        <w:t>, disponibile nel Portale HR, che definisce:</w:t>
      </w:r>
    </w:p>
    <w:p w14:paraId="6C7D5769" w14:textId="77777777" w:rsidR="00207F68" w:rsidRPr="00207F68" w:rsidRDefault="00207F68" w:rsidP="00207F68">
      <w:pPr>
        <w:numPr>
          <w:ilvl w:val="0"/>
          <w:numId w:val="28"/>
        </w:numPr>
      </w:pPr>
      <w:r w:rsidRPr="00207F68">
        <w:t xml:space="preserve">numero massimo di giornate remote settimanali (di norma </w:t>
      </w:r>
      <w:r w:rsidRPr="00207F68">
        <w:rPr>
          <w:b/>
          <w:bCs/>
        </w:rPr>
        <w:t>fino a 3 giorni</w:t>
      </w:r>
      <w:r w:rsidRPr="00207F68">
        <w:t>);</w:t>
      </w:r>
    </w:p>
    <w:p w14:paraId="1F8F53FA" w14:textId="77777777" w:rsidR="00207F68" w:rsidRPr="00207F68" w:rsidRDefault="00207F68" w:rsidP="00207F68">
      <w:pPr>
        <w:numPr>
          <w:ilvl w:val="0"/>
          <w:numId w:val="28"/>
        </w:numPr>
      </w:pPr>
      <w:r w:rsidRPr="00207F68">
        <w:t>modalità di connessione e reperibilità;</w:t>
      </w:r>
    </w:p>
    <w:p w14:paraId="589568F9" w14:textId="77777777" w:rsidR="00207F68" w:rsidRPr="00207F68" w:rsidRDefault="00207F68" w:rsidP="00207F68">
      <w:pPr>
        <w:numPr>
          <w:ilvl w:val="0"/>
          <w:numId w:val="28"/>
        </w:numPr>
      </w:pPr>
      <w:r w:rsidRPr="00207F68">
        <w:t>strumenti informatici forniti dall’azienda;</w:t>
      </w:r>
    </w:p>
    <w:p w14:paraId="76E8F969" w14:textId="77777777" w:rsidR="00207F68" w:rsidRPr="00207F68" w:rsidRDefault="00207F68" w:rsidP="00207F68">
      <w:pPr>
        <w:numPr>
          <w:ilvl w:val="0"/>
          <w:numId w:val="28"/>
        </w:numPr>
      </w:pPr>
      <w:r w:rsidRPr="00207F68">
        <w:t>regole di sicurezza informatica e protezione dati.</w:t>
      </w:r>
    </w:p>
    <w:p w14:paraId="62B532FE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10.3. Strumenti tecnologici e supporto</w:t>
      </w:r>
    </w:p>
    <w:p w14:paraId="5C72323B" w14:textId="77777777" w:rsidR="00207F68" w:rsidRPr="00207F68" w:rsidRDefault="00207F68" w:rsidP="00207F68">
      <w:pPr>
        <w:ind w:left="360"/>
      </w:pPr>
      <w:r w:rsidRPr="00207F68">
        <w:t>I collaboratori in smart working ricevono in dotazione:</w:t>
      </w:r>
    </w:p>
    <w:p w14:paraId="23FDFA38" w14:textId="77777777" w:rsidR="00207F68" w:rsidRPr="00207F68" w:rsidRDefault="00207F68" w:rsidP="00207F68">
      <w:pPr>
        <w:numPr>
          <w:ilvl w:val="0"/>
          <w:numId w:val="29"/>
        </w:numPr>
      </w:pPr>
      <w:r w:rsidRPr="00207F68">
        <w:t xml:space="preserve">laptop aziendale con software gestionali e strumenti di collaborazione (Microsoft 365, Teams, VPN, </w:t>
      </w:r>
      <w:proofErr w:type="spellStart"/>
      <w:r w:rsidRPr="00207F68">
        <w:t>GitLab</w:t>
      </w:r>
      <w:proofErr w:type="spellEnd"/>
      <w:r w:rsidRPr="00207F68">
        <w:t xml:space="preserve">, </w:t>
      </w:r>
      <w:proofErr w:type="spellStart"/>
      <w:r w:rsidRPr="00207F68">
        <w:t>Jira</w:t>
      </w:r>
      <w:proofErr w:type="spellEnd"/>
      <w:r w:rsidRPr="00207F68">
        <w:t>);</w:t>
      </w:r>
    </w:p>
    <w:p w14:paraId="617508B0" w14:textId="77777777" w:rsidR="00207F68" w:rsidRPr="00207F68" w:rsidRDefault="00207F68" w:rsidP="00207F68">
      <w:pPr>
        <w:numPr>
          <w:ilvl w:val="0"/>
          <w:numId w:val="29"/>
        </w:numPr>
      </w:pPr>
      <w:r w:rsidRPr="00207F68">
        <w:t>accesso sicuro tramite VPN e autenticazione a due fattori;</w:t>
      </w:r>
    </w:p>
    <w:p w14:paraId="61DB39AD" w14:textId="77777777" w:rsidR="00207F68" w:rsidRPr="00207F68" w:rsidRDefault="00207F68" w:rsidP="00207F68">
      <w:pPr>
        <w:numPr>
          <w:ilvl w:val="0"/>
          <w:numId w:val="29"/>
        </w:numPr>
      </w:pPr>
      <w:r w:rsidRPr="00207F68">
        <w:t xml:space="preserve">assistenza tecnica dedicata gestita dal team </w:t>
      </w:r>
      <w:r w:rsidRPr="00207F68">
        <w:rPr>
          <w:b/>
          <w:bCs/>
        </w:rPr>
        <w:t>IT Helpdesk</w:t>
      </w:r>
      <w:r w:rsidRPr="00207F68">
        <w:t xml:space="preserve"> raggiungibile via e-mail (</w:t>
      </w:r>
      <w:r w:rsidRPr="00207F68">
        <w:rPr>
          <w:b/>
          <w:bCs/>
        </w:rPr>
        <w:t>helpdesk@bluereply.it</w:t>
      </w:r>
      <w:r w:rsidRPr="00207F68">
        <w:t>) o tramite ticket interno.</w:t>
      </w:r>
    </w:p>
    <w:p w14:paraId="324097B6" w14:textId="77777777" w:rsidR="00207F68" w:rsidRPr="00207F68" w:rsidRDefault="00207F68" w:rsidP="00207F68">
      <w:pPr>
        <w:ind w:left="360"/>
      </w:pPr>
      <w:r w:rsidRPr="00207F68">
        <w:t>L’azienda effettua controlli periodici di sicurezza sulle postazioni remote e fornisce linee guida per l’utilizzo corretto dei dispositivi.</w:t>
      </w:r>
    </w:p>
    <w:p w14:paraId="7308F03D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lastRenderedPageBreak/>
        <w:t>10.4. Regole operative</w:t>
      </w:r>
    </w:p>
    <w:p w14:paraId="38F54D2C" w14:textId="77777777" w:rsidR="00207F68" w:rsidRPr="00207F68" w:rsidRDefault="00207F68" w:rsidP="00207F68">
      <w:pPr>
        <w:numPr>
          <w:ilvl w:val="0"/>
          <w:numId w:val="30"/>
        </w:numPr>
      </w:pPr>
      <w:r w:rsidRPr="00207F68">
        <w:t>L’orario di lavoro in modalità agile resta invariato rispetto a quello contrattuale;</w:t>
      </w:r>
    </w:p>
    <w:p w14:paraId="359E51F3" w14:textId="77777777" w:rsidR="00207F68" w:rsidRPr="00207F68" w:rsidRDefault="00207F68" w:rsidP="00207F68">
      <w:pPr>
        <w:numPr>
          <w:ilvl w:val="0"/>
          <w:numId w:val="30"/>
        </w:numPr>
      </w:pPr>
      <w:r w:rsidRPr="00207F68">
        <w:t xml:space="preserve">La fascia di reperibilità ordinaria è compresa tra le </w:t>
      </w:r>
      <w:r w:rsidRPr="00207F68">
        <w:rPr>
          <w:b/>
          <w:bCs/>
        </w:rPr>
        <w:t>9:00 e le 18:00</w:t>
      </w:r>
      <w:r w:rsidRPr="00207F68">
        <w:t>, con flessibilità in ingresso e uscita previa comunicazione al proprio responsabile;</w:t>
      </w:r>
    </w:p>
    <w:p w14:paraId="15BA9D43" w14:textId="77777777" w:rsidR="00207F68" w:rsidRPr="00207F68" w:rsidRDefault="00207F68" w:rsidP="00207F68">
      <w:pPr>
        <w:numPr>
          <w:ilvl w:val="0"/>
          <w:numId w:val="30"/>
        </w:numPr>
      </w:pPr>
      <w:r w:rsidRPr="00207F68">
        <w:t>Le riunioni e i momenti di coordinamento devono avvenire tramite strumenti digitali ufficiali (Teams, Zoom, Webex) e devono essere calendarizzate su Outlook;</w:t>
      </w:r>
    </w:p>
    <w:p w14:paraId="332FDFD8" w14:textId="77777777" w:rsidR="00207F68" w:rsidRPr="00207F68" w:rsidRDefault="00207F68" w:rsidP="00207F68">
      <w:pPr>
        <w:numPr>
          <w:ilvl w:val="0"/>
          <w:numId w:val="30"/>
        </w:numPr>
      </w:pPr>
      <w:r w:rsidRPr="00207F68">
        <w:t>Il dipendente è tenuto a garantire un ambiente di lavoro idoneo, riservato e conforme alle norme di sicurezza.</w:t>
      </w:r>
    </w:p>
    <w:p w14:paraId="4EAB2667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10.5. Monitoraggio e performance</w:t>
      </w:r>
    </w:p>
    <w:p w14:paraId="16ED1B75" w14:textId="77777777" w:rsidR="00207F68" w:rsidRPr="00207F68" w:rsidRDefault="00207F68" w:rsidP="00207F68">
      <w:pPr>
        <w:ind w:left="360"/>
      </w:pPr>
      <w:r w:rsidRPr="00207F68">
        <w:t xml:space="preserve">I risultati in smart working vengono valutati in base agli </w:t>
      </w:r>
      <w:r w:rsidRPr="00207F68">
        <w:rPr>
          <w:b/>
          <w:bCs/>
        </w:rPr>
        <w:t>obiettivi raggiunti</w:t>
      </w:r>
      <w:r w:rsidRPr="00207F68">
        <w:t xml:space="preserve"> e non al tempo di connessione.</w:t>
      </w:r>
      <w:r w:rsidRPr="00207F68">
        <w:br/>
        <w:t>I manager monitorano l’avanzamento dei progetti attraverso strumenti digitali di project tracking e reportistica settimanale.</w:t>
      </w:r>
    </w:p>
    <w:p w14:paraId="21430969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10.6. Rientro in sede</w:t>
      </w:r>
    </w:p>
    <w:p w14:paraId="23CCB393" w14:textId="77777777" w:rsidR="00207F68" w:rsidRPr="00207F68" w:rsidRDefault="00207F68" w:rsidP="00207F68">
      <w:pPr>
        <w:ind w:left="360"/>
      </w:pPr>
      <w:r w:rsidRPr="00207F68">
        <w:t>L’azienda può richiedere la presenza in sede per:</w:t>
      </w:r>
    </w:p>
    <w:p w14:paraId="7F11CB3E" w14:textId="77777777" w:rsidR="00207F68" w:rsidRPr="00207F68" w:rsidRDefault="00207F68" w:rsidP="00207F68">
      <w:pPr>
        <w:numPr>
          <w:ilvl w:val="0"/>
          <w:numId w:val="31"/>
        </w:numPr>
      </w:pPr>
      <w:r w:rsidRPr="00207F68">
        <w:t>esigenze di progetto o incontri con i clienti;</w:t>
      </w:r>
    </w:p>
    <w:p w14:paraId="68AEF63E" w14:textId="77777777" w:rsidR="00207F68" w:rsidRPr="00207F68" w:rsidRDefault="00207F68" w:rsidP="00207F68">
      <w:pPr>
        <w:numPr>
          <w:ilvl w:val="0"/>
          <w:numId w:val="31"/>
        </w:numPr>
      </w:pPr>
      <w:r w:rsidRPr="00207F68">
        <w:t>attività formative o di team building;</w:t>
      </w:r>
    </w:p>
    <w:p w14:paraId="1B2997F2" w14:textId="77777777" w:rsidR="00207F68" w:rsidRPr="00207F68" w:rsidRDefault="00207F68" w:rsidP="00207F68">
      <w:pPr>
        <w:numPr>
          <w:ilvl w:val="0"/>
          <w:numId w:val="31"/>
        </w:numPr>
      </w:pPr>
      <w:r w:rsidRPr="00207F68">
        <w:t>riunioni di carattere strategico o organizzativo.</w:t>
      </w:r>
    </w:p>
    <w:p w14:paraId="25B6D637" w14:textId="77777777" w:rsidR="00207F68" w:rsidRPr="00207F68" w:rsidRDefault="00207F68" w:rsidP="00207F68">
      <w:pPr>
        <w:ind w:left="360"/>
      </w:pPr>
      <w:r w:rsidRPr="00207F68">
        <w:t>In tali casi, i dipendenti devono assicurare la disponibilità al rientro, previo preavviso di almeno 48 ore.</w:t>
      </w:r>
    </w:p>
    <w:p w14:paraId="7244B167" w14:textId="77777777" w:rsidR="00207F68" w:rsidRPr="00207F68" w:rsidRDefault="00207F68" w:rsidP="00207F68">
      <w:pPr>
        <w:ind w:left="360"/>
      </w:pPr>
      <w:r w:rsidRPr="00207F68">
        <w:pict w14:anchorId="238A4A7C">
          <v:rect id="_x0000_i1140" style="width:0;height:1.5pt" o:hralign="center" o:hrstd="t" o:hr="t" fillcolor="#a0a0a0" stroked="f"/>
        </w:pict>
      </w:r>
    </w:p>
    <w:p w14:paraId="5056A9D0" w14:textId="77777777" w:rsidR="00207F68" w:rsidRPr="00207F68" w:rsidRDefault="00207F68" w:rsidP="00207F68">
      <w:pPr>
        <w:ind w:left="360"/>
        <w:rPr>
          <w:b/>
          <w:bCs/>
          <w:sz w:val="28"/>
          <w:szCs w:val="28"/>
        </w:rPr>
      </w:pPr>
      <w:r w:rsidRPr="00207F68">
        <w:rPr>
          <w:b/>
          <w:bCs/>
          <w:sz w:val="28"/>
          <w:szCs w:val="28"/>
        </w:rPr>
        <w:t>11. Formazione e Sviluppo Professionale</w:t>
      </w:r>
    </w:p>
    <w:p w14:paraId="27BD71E5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11.1. Visione strategica</w:t>
      </w:r>
    </w:p>
    <w:p w14:paraId="29C73629" w14:textId="77777777" w:rsidR="00207F68" w:rsidRPr="00207F68" w:rsidRDefault="00207F68" w:rsidP="00207F68">
      <w:pPr>
        <w:ind w:left="360"/>
      </w:pPr>
      <w:r w:rsidRPr="00207F68">
        <w:t xml:space="preserve">Blue </w:t>
      </w:r>
      <w:proofErr w:type="spellStart"/>
      <w:r w:rsidRPr="00207F68">
        <w:t>Reply</w:t>
      </w:r>
      <w:proofErr w:type="spellEnd"/>
      <w:r w:rsidRPr="00207F68">
        <w:t xml:space="preserve"> ritiene la formazione una leva strategica per la crescita del capitale umano e per il mantenimento della propria leadership nel settore della consulenza tecnologica.</w:t>
      </w:r>
      <w:r w:rsidRPr="00207F68">
        <w:br/>
        <w:t>L’azienda investe in programmi di sviluppo professionale, tecnico e manageriale, promuovendo l’aggiornamento continuo delle competenze in linea con l’evoluzione del mercato assicurativo e delle tecnologie digitali.</w:t>
      </w:r>
    </w:p>
    <w:p w14:paraId="5A757FCF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11.2. Piani formativi annuali</w:t>
      </w:r>
    </w:p>
    <w:p w14:paraId="68B51BE3" w14:textId="77777777" w:rsidR="00207F68" w:rsidRPr="00207F68" w:rsidRDefault="00207F68" w:rsidP="00207F68">
      <w:pPr>
        <w:ind w:left="360"/>
      </w:pPr>
      <w:r w:rsidRPr="00207F68">
        <w:t xml:space="preserve">Ogni anno la Direzione HR, in collaborazione con i responsabili di linea, definisce un </w:t>
      </w:r>
      <w:r w:rsidRPr="00207F68">
        <w:rPr>
          <w:b/>
          <w:bCs/>
        </w:rPr>
        <w:t>Piano Formativo Aziendale</w:t>
      </w:r>
      <w:r w:rsidRPr="00207F68">
        <w:t xml:space="preserve"> che individua:</w:t>
      </w:r>
    </w:p>
    <w:p w14:paraId="06FBBEB1" w14:textId="77777777" w:rsidR="00207F68" w:rsidRPr="00207F68" w:rsidRDefault="00207F68" w:rsidP="00207F68">
      <w:pPr>
        <w:numPr>
          <w:ilvl w:val="0"/>
          <w:numId w:val="32"/>
        </w:numPr>
      </w:pPr>
      <w:r w:rsidRPr="00207F68">
        <w:t xml:space="preserve">corsi tecnici su tecnologie emergenti (AI, cloud computing, cybersecurity, data </w:t>
      </w:r>
      <w:proofErr w:type="spellStart"/>
      <w:r w:rsidRPr="00207F68">
        <w:t>analytics</w:t>
      </w:r>
      <w:proofErr w:type="spellEnd"/>
      <w:r w:rsidRPr="00207F68">
        <w:t>);</w:t>
      </w:r>
    </w:p>
    <w:p w14:paraId="02CF3D02" w14:textId="77777777" w:rsidR="00207F68" w:rsidRPr="00207F68" w:rsidRDefault="00207F68" w:rsidP="00207F68">
      <w:pPr>
        <w:numPr>
          <w:ilvl w:val="0"/>
          <w:numId w:val="32"/>
        </w:numPr>
      </w:pPr>
      <w:r w:rsidRPr="00207F68">
        <w:t>percorsi di soft skills (leadership, comunicazione, gestione del tempo);</w:t>
      </w:r>
    </w:p>
    <w:p w14:paraId="63642BBF" w14:textId="77777777" w:rsidR="00207F68" w:rsidRPr="00207F68" w:rsidRDefault="00207F68" w:rsidP="00207F68">
      <w:pPr>
        <w:numPr>
          <w:ilvl w:val="0"/>
          <w:numId w:val="32"/>
        </w:numPr>
      </w:pPr>
      <w:r w:rsidRPr="00207F68">
        <w:t>formazione obbligatoria su sicurezza, privacy e codice etico;</w:t>
      </w:r>
    </w:p>
    <w:p w14:paraId="14EF3D2C" w14:textId="77777777" w:rsidR="00207F68" w:rsidRPr="00207F68" w:rsidRDefault="00207F68" w:rsidP="00207F68">
      <w:pPr>
        <w:numPr>
          <w:ilvl w:val="0"/>
          <w:numId w:val="32"/>
        </w:numPr>
      </w:pPr>
      <w:r w:rsidRPr="00207F68">
        <w:t>programmi di aggiornamento linguistico e certificazioni professionali (es. AWS, Microsoft, PMI, ITIL).</w:t>
      </w:r>
    </w:p>
    <w:p w14:paraId="390A71FD" w14:textId="77777777" w:rsidR="00207F68" w:rsidRPr="00207F68" w:rsidRDefault="00207F68" w:rsidP="00207F68">
      <w:pPr>
        <w:ind w:left="360"/>
      </w:pPr>
      <w:r w:rsidRPr="00207F68">
        <w:t xml:space="preserve">I corsi sono erogati attraverso la </w:t>
      </w:r>
      <w:r w:rsidRPr="00207F68">
        <w:rPr>
          <w:b/>
          <w:bCs/>
        </w:rPr>
        <w:t>piattaforma e-learning Blue Learning Hub</w:t>
      </w:r>
      <w:r w:rsidRPr="00207F68">
        <w:t xml:space="preserve"> o tramite sessioni in presenza, e sono accessibili previa iscrizione approvata dal manager.</w:t>
      </w:r>
    </w:p>
    <w:p w14:paraId="60C3C8CE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lastRenderedPageBreak/>
        <w:t>11.3. Valutazione delle competenze</w:t>
      </w:r>
    </w:p>
    <w:p w14:paraId="51FB7521" w14:textId="77777777" w:rsidR="00207F68" w:rsidRPr="00207F68" w:rsidRDefault="00207F68" w:rsidP="00207F68">
      <w:pPr>
        <w:ind w:left="360"/>
      </w:pPr>
      <w:r w:rsidRPr="00207F68">
        <w:t xml:space="preserve">Ogni dipendente partecipa annualmente a un processo di </w:t>
      </w:r>
      <w:r w:rsidRPr="00207F68">
        <w:rPr>
          <w:b/>
          <w:bCs/>
        </w:rPr>
        <w:t xml:space="preserve">valutazione delle competenze (Skill </w:t>
      </w:r>
      <w:proofErr w:type="spellStart"/>
      <w:r w:rsidRPr="00207F68">
        <w:rPr>
          <w:b/>
          <w:bCs/>
        </w:rPr>
        <w:t>Assessment</w:t>
      </w:r>
      <w:proofErr w:type="spellEnd"/>
      <w:r w:rsidRPr="00207F68">
        <w:rPr>
          <w:b/>
          <w:bCs/>
        </w:rPr>
        <w:t>)</w:t>
      </w:r>
      <w:r w:rsidRPr="00207F68">
        <w:t>, condotto in collaborazione con il proprio Responsabile di Linea.</w:t>
      </w:r>
      <w:r w:rsidRPr="00207F68">
        <w:br/>
        <w:t>Il processo prevede:</w:t>
      </w:r>
    </w:p>
    <w:p w14:paraId="36C95B37" w14:textId="77777777" w:rsidR="00207F68" w:rsidRPr="00207F68" w:rsidRDefault="00207F68" w:rsidP="00207F68">
      <w:pPr>
        <w:numPr>
          <w:ilvl w:val="0"/>
          <w:numId w:val="33"/>
        </w:numPr>
      </w:pPr>
      <w:r w:rsidRPr="00207F68">
        <w:t>autovalutazione;</w:t>
      </w:r>
    </w:p>
    <w:p w14:paraId="65BD19DB" w14:textId="77777777" w:rsidR="00207F68" w:rsidRPr="00207F68" w:rsidRDefault="00207F68" w:rsidP="00207F68">
      <w:pPr>
        <w:numPr>
          <w:ilvl w:val="0"/>
          <w:numId w:val="33"/>
        </w:numPr>
      </w:pPr>
      <w:r w:rsidRPr="00207F68">
        <w:t>colloquio di feedback;</w:t>
      </w:r>
    </w:p>
    <w:p w14:paraId="2295CE56" w14:textId="77777777" w:rsidR="00207F68" w:rsidRPr="00207F68" w:rsidRDefault="00207F68" w:rsidP="00207F68">
      <w:pPr>
        <w:numPr>
          <w:ilvl w:val="0"/>
          <w:numId w:val="33"/>
        </w:numPr>
      </w:pPr>
      <w:r w:rsidRPr="00207F68">
        <w:t>definizione di un piano di sviluppo individuale (PDI) con obiettivi formativi specifici.</w:t>
      </w:r>
    </w:p>
    <w:p w14:paraId="681982AB" w14:textId="77777777" w:rsidR="00207F68" w:rsidRPr="00207F68" w:rsidRDefault="00207F68" w:rsidP="00207F68">
      <w:pPr>
        <w:ind w:left="360"/>
      </w:pPr>
      <w:r w:rsidRPr="00207F68">
        <w:t>I risultati vengono registrati nel sistema HR e costituiscono base per promozioni, incentivi e assegnazioni di progetto.</w:t>
      </w:r>
    </w:p>
    <w:p w14:paraId="35B6DAA0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11.4. Formazione obbligatoria</w:t>
      </w:r>
    </w:p>
    <w:p w14:paraId="42EDF34F" w14:textId="77777777" w:rsidR="00207F68" w:rsidRPr="00207F68" w:rsidRDefault="00207F68" w:rsidP="00207F68">
      <w:pPr>
        <w:ind w:left="360"/>
      </w:pPr>
      <w:r w:rsidRPr="00207F68">
        <w:t>La formazione obbligatoria comprende corsi su:</w:t>
      </w:r>
    </w:p>
    <w:p w14:paraId="3D9BE69B" w14:textId="77777777" w:rsidR="00207F68" w:rsidRPr="00207F68" w:rsidRDefault="00207F68" w:rsidP="00207F68">
      <w:pPr>
        <w:numPr>
          <w:ilvl w:val="0"/>
          <w:numId w:val="34"/>
        </w:numPr>
      </w:pPr>
      <w:r w:rsidRPr="00207F68">
        <w:t>Sicurezza nei luoghi di lavoro (</w:t>
      </w:r>
      <w:proofErr w:type="spellStart"/>
      <w:r w:rsidRPr="00207F68">
        <w:t>D.Lgs.</w:t>
      </w:r>
      <w:proofErr w:type="spellEnd"/>
      <w:r w:rsidRPr="00207F68">
        <w:t xml:space="preserve"> 81/2008);</w:t>
      </w:r>
    </w:p>
    <w:p w14:paraId="20EA9809" w14:textId="77777777" w:rsidR="00207F68" w:rsidRPr="00207F68" w:rsidRDefault="00207F68" w:rsidP="00207F68">
      <w:pPr>
        <w:numPr>
          <w:ilvl w:val="0"/>
          <w:numId w:val="34"/>
        </w:numPr>
      </w:pPr>
      <w:r w:rsidRPr="00207F68">
        <w:t>Protezione dei dati personali e GDPR;</w:t>
      </w:r>
    </w:p>
    <w:p w14:paraId="62D74EEF" w14:textId="77777777" w:rsidR="00207F68" w:rsidRPr="00207F68" w:rsidRDefault="00207F68" w:rsidP="00207F68">
      <w:pPr>
        <w:numPr>
          <w:ilvl w:val="0"/>
          <w:numId w:val="34"/>
        </w:numPr>
      </w:pPr>
      <w:r w:rsidRPr="00207F68">
        <w:t>Codice etico e anticorruzione;</w:t>
      </w:r>
    </w:p>
    <w:p w14:paraId="78FC1378" w14:textId="77777777" w:rsidR="00207F68" w:rsidRPr="00207F68" w:rsidRDefault="00207F68" w:rsidP="00207F68">
      <w:pPr>
        <w:numPr>
          <w:ilvl w:val="0"/>
          <w:numId w:val="34"/>
        </w:numPr>
      </w:pPr>
      <w:r w:rsidRPr="00207F68">
        <w:t>Cybersecurity e uso consapevole degli strumenti digitali.</w:t>
      </w:r>
    </w:p>
    <w:p w14:paraId="7983CAF7" w14:textId="77777777" w:rsidR="00207F68" w:rsidRPr="00207F68" w:rsidRDefault="00207F68" w:rsidP="00207F68">
      <w:pPr>
        <w:ind w:left="360"/>
      </w:pPr>
      <w:r w:rsidRPr="00207F68">
        <w:t>La mancata partecipazione ai corsi obbligatori entro i termini indicati comporta la sospensione temporanea di alcuni privilegi (accesso a piattaforme esterne, rimborsi welfare, ecc.) fino al completamento del percorso.</w:t>
      </w:r>
    </w:p>
    <w:p w14:paraId="500E66FB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11.5. Programmi di carriera e mentoring</w:t>
      </w:r>
    </w:p>
    <w:p w14:paraId="539191C2" w14:textId="77777777" w:rsidR="00207F68" w:rsidRPr="00207F68" w:rsidRDefault="00207F68" w:rsidP="00207F68">
      <w:pPr>
        <w:ind w:left="360"/>
      </w:pPr>
      <w:r w:rsidRPr="00207F68">
        <w:t xml:space="preserve">Blue </w:t>
      </w:r>
      <w:proofErr w:type="spellStart"/>
      <w:r w:rsidRPr="00207F68">
        <w:t>Reply</w:t>
      </w:r>
      <w:proofErr w:type="spellEnd"/>
      <w:r w:rsidRPr="00207F68">
        <w:t xml:space="preserve"> promuove percorsi di crescita personalizzati, basati su performance, competenze e attitudine alla leadership.</w:t>
      </w:r>
      <w:r w:rsidRPr="00207F68">
        <w:br/>
        <w:t>Tra le principali iniziative:</w:t>
      </w:r>
    </w:p>
    <w:p w14:paraId="1291B2DF" w14:textId="77777777" w:rsidR="00207F68" w:rsidRPr="00207F68" w:rsidRDefault="00207F68" w:rsidP="00207F68">
      <w:pPr>
        <w:numPr>
          <w:ilvl w:val="0"/>
          <w:numId w:val="35"/>
        </w:numPr>
      </w:pPr>
      <w:r w:rsidRPr="00207F68">
        <w:rPr>
          <w:b/>
          <w:bCs/>
        </w:rPr>
        <w:t>Mentoring Program:</w:t>
      </w:r>
      <w:r w:rsidRPr="00207F68">
        <w:t xml:space="preserve"> abbinamento tra dipendenti junior e figure senior per supporto formativo e crescita relazionale;</w:t>
      </w:r>
    </w:p>
    <w:p w14:paraId="7A87BDFF" w14:textId="77777777" w:rsidR="00207F68" w:rsidRPr="00207F68" w:rsidRDefault="00207F68" w:rsidP="00207F68">
      <w:pPr>
        <w:numPr>
          <w:ilvl w:val="0"/>
          <w:numId w:val="35"/>
        </w:numPr>
      </w:pPr>
      <w:r w:rsidRPr="00207F68">
        <w:rPr>
          <w:b/>
          <w:bCs/>
        </w:rPr>
        <w:t>Blue Academy:</w:t>
      </w:r>
      <w:r w:rsidRPr="00207F68">
        <w:t xml:space="preserve"> iniziativa interna che organizza workshop, laboratori e hackathon aziendali;</w:t>
      </w:r>
    </w:p>
    <w:p w14:paraId="4490C730" w14:textId="77777777" w:rsidR="00207F68" w:rsidRPr="00207F68" w:rsidRDefault="00207F68" w:rsidP="00207F68">
      <w:pPr>
        <w:numPr>
          <w:ilvl w:val="0"/>
          <w:numId w:val="35"/>
        </w:numPr>
      </w:pPr>
      <w:r w:rsidRPr="00207F68">
        <w:rPr>
          <w:b/>
          <w:bCs/>
        </w:rPr>
        <w:t xml:space="preserve">Leadership </w:t>
      </w:r>
      <w:proofErr w:type="spellStart"/>
      <w:r w:rsidRPr="00207F68">
        <w:rPr>
          <w:b/>
          <w:bCs/>
        </w:rPr>
        <w:t>Path</w:t>
      </w:r>
      <w:proofErr w:type="spellEnd"/>
      <w:r w:rsidRPr="00207F68">
        <w:rPr>
          <w:b/>
          <w:bCs/>
        </w:rPr>
        <w:t>:</w:t>
      </w:r>
      <w:r w:rsidRPr="00207F68">
        <w:t xml:space="preserve"> percorso dedicato ai futuri manager, con corsi su gestione dei team, comunicazione efficace e </w:t>
      </w:r>
      <w:proofErr w:type="spellStart"/>
      <w:r w:rsidRPr="00207F68">
        <w:t>decision</w:t>
      </w:r>
      <w:proofErr w:type="spellEnd"/>
      <w:r w:rsidRPr="00207F68">
        <w:t xml:space="preserve"> making.</w:t>
      </w:r>
    </w:p>
    <w:p w14:paraId="0136577B" w14:textId="77777777" w:rsidR="00207F68" w:rsidRPr="00207F68" w:rsidRDefault="00207F68" w:rsidP="00207F68">
      <w:pPr>
        <w:ind w:left="360"/>
      </w:pPr>
      <w:r w:rsidRPr="00207F68">
        <w:pict w14:anchorId="0B584880">
          <v:rect id="_x0000_i1141" style="width:0;height:1.5pt" o:hralign="center" o:hrstd="t" o:hr="t" fillcolor="#a0a0a0" stroked="f"/>
        </w:pict>
      </w:r>
    </w:p>
    <w:p w14:paraId="1CC6B166" w14:textId="77777777" w:rsidR="00207F68" w:rsidRPr="00207F68" w:rsidRDefault="00207F68" w:rsidP="00207F68">
      <w:pPr>
        <w:ind w:left="360"/>
        <w:rPr>
          <w:b/>
          <w:bCs/>
          <w:sz w:val="28"/>
          <w:szCs w:val="28"/>
        </w:rPr>
      </w:pPr>
      <w:r w:rsidRPr="00207F68">
        <w:rPr>
          <w:b/>
          <w:bCs/>
          <w:sz w:val="28"/>
          <w:szCs w:val="28"/>
        </w:rPr>
        <w:t>12. Sicurezza Informatica e Uso dei Dispositivi Aziendali</w:t>
      </w:r>
    </w:p>
    <w:p w14:paraId="0D9053E0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12.1. Principi generali</w:t>
      </w:r>
    </w:p>
    <w:p w14:paraId="74EE71BB" w14:textId="77777777" w:rsidR="00207F68" w:rsidRPr="00207F68" w:rsidRDefault="00207F68" w:rsidP="00207F68">
      <w:pPr>
        <w:ind w:left="360"/>
      </w:pPr>
      <w:r w:rsidRPr="00207F68">
        <w:t xml:space="preserve">La sicurezza informatica è una responsabilità condivisa da tutti i collaboratori di Blue </w:t>
      </w:r>
      <w:proofErr w:type="spellStart"/>
      <w:r w:rsidRPr="00207F68">
        <w:t>Reply</w:t>
      </w:r>
      <w:proofErr w:type="spellEnd"/>
      <w:r w:rsidRPr="00207F68">
        <w:t>.</w:t>
      </w:r>
      <w:r w:rsidRPr="00207F68">
        <w:br/>
        <w:t>L’azienda gestisce dati sensibili e riservati di clienti del settore assicurativo, per i quali è fondamentale garantire protezione, riservatezza e integrità delle informazioni.</w:t>
      </w:r>
    </w:p>
    <w:p w14:paraId="7A8E01B6" w14:textId="77777777" w:rsidR="00207F68" w:rsidRPr="00207F68" w:rsidRDefault="00207F68" w:rsidP="00207F68">
      <w:pPr>
        <w:ind w:left="360"/>
      </w:pPr>
      <w:r w:rsidRPr="00207F68">
        <w:t>Ogni dipendente è tenuto a utilizzare le risorse informatiche aziendali in modo corretto, etico e conforme alle policy interne di sicurezza.</w:t>
      </w:r>
    </w:p>
    <w:p w14:paraId="23A79458" w14:textId="77777777" w:rsidR="00871811" w:rsidRDefault="00871811" w:rsidP="00207F68">
      <w:pPr>
        <w:ind w:left="360"/>
        <w:rPr>
          <w:b/>
          <w:bCs/>
        </w:rPr>
      </w:pPr>
    </w:p>
    <w:p w14:paraId="34E4A591" w14:textId="6ED2AF9A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lastRenderedPageBreak/>
        <w:t>12.2. Strumenti aziendali</w:t>
      </w:r>
    </w:p>
    <w:p w14:paraId="42B08EA8" w14:textId="77777777" w:rsidR="00207F68" w:rsidRPr="00207F68" w:rsidRDefault="00207F68" w:rsidP="00207F68">
      <w:pPr>
        <w:ind w:left="360"/>
      </w:pPr>
      <w:r w:rsidRPr="00207F68">
        <w:t xml:space="preserve">Blue </w:t>
      </w:r>
      <w:proofErr w:type="spellStart"/>
      <w:r w:rsidRPr="00207F68">
        <w:t>Reply</w:t>
      </w:r>
      <w:proofErr w:type="spellEnd"/>
      <w:r w:rsidRPr="00207F68">
        <w:t xml:space="preserve"> fornisce ai propri collaboratori:</w:t>
      </w:r>
    </w:p>
    <w:p w14:paraId="0A5D9ADA" w14:textId="77777777" w:rsidR="00207F68" w:rsidRPr="00207F68" w:rsidRDefault="00207F68" w:rsidP="00207F68">
      <w:pPr>
        <w:numPr>
          <w:ilvl w:val="0"/>
          <w:numId w:val="36"/>
        </w:numPr>
      </w:pPr>
      <w:r w:rsidRPr="00207F68">
        <w:t>laptop aziendali e periferiche di lavoro;</w:t>
      </w:r>
    </w:p>
    <w:p w14:paraId="440A4C2D" w14:textId="77777777" w:rsidR="00207F68" w:rsidRPr="00207F68" w:rsidRDefault="00207F68" w:rsidP="00207F68">
      <w:pPr>
        <w:numPr>
          <w:ilvl w:val="0"/>
          <w:numId w:val="36"/>
        </w:numPr>
      </w:pPr>
      <w:r w:rsidRPr="00207F68">
        <w:t>account Microsoft 365 con spazio OneDrive protetto;</w:t>
      </w:r>
    </w:p>
    <w:p w14:paraId="5A192FEA" w14:textId="77777777" w:rsidR="00207F68" w:rsidRPr="00207F68" w:rsidRDefault="00207F68" w:rsidP="00207F68">
      <w:pPr>
        <w:numPr>
          <w:ilvl w:val="0"/>
          <w:numId w:val="36"/>
        </w:numPr>
      </w:pPr>
      <w:r w:rsidRPr="00207F68">
        <w:t xml:space="preserve">accesso VPN e autenticazione </w:t>
      </w:r>
      <w:proofErr w:type="spellStart"/>
      <w:r w:rsidRPr="00207F68">
        <w:t>multifattore</w:t>
      </w:r>
      <w:proofErr w:type="spellEnd"/>
      <w:r w:rsidRPr="00207F68">
        <w:t>;</w:t>
      </w:r>
    </w:p>
    <w:p w14:paraId="13500E7C" w14:textId="77777777" w:rsidR="00207F68" w:rsidRPr="00207F68" w:rsidRDefault="00207F68" w:rsidP="00207F68">
      <w:pPr>
        <w:numPr>
          <w:ilvl w:val="0"/>
          <w:numId w:val="36"/>
        </w:numPr>
      </w:pPr>
      <w:r w:rsidRPr="00207F68">
        <w:t>licenze software gestite centralmente;</w:t>
      </w:r>
    </w:p>
    <w:p w14:paraId="014862CC" w14:textId="77777777" w:rsidR="00207F68" w:rsidRPr="00207F68" w:rsidRDefault="00207F68" w:rsidP="00207F68">
      <w:pPr>
        <w:numPr>
          <w:ilvl w:val="0"/>
          <w:numId w:val="36"/>
        </w:numPr>
      </w:pPr>
      <w:r w:rsidRPr="00207F68">
        <w:t xml:space="preserve">strumenti di messaggistica e collaborazione interna (Teams, SharePoint, </w:t>
      </w:r>
      <w:proofErr w:type="spellStart"/>
      <w:r w:rsidRPr="00207F68">
        <w:t>Jira</w:t>
      </w:r>
      <w:proofErr w:type="spellEnd"/>
      <w:r w:rsidRPr="00207F68">
        <w:t xml:space="preserve">, </w:t>
      </w:r>
      <w:proofErr w:type="spellStart"/>
      <w:r w:rsidRPr="00207F68">
        <w:t>Confluence</w:t>
      </w:r>
      <w:proofErr w:type="spellEnd"/>
      <w:r w:rsidRPr="00207F68">
        <w:t>).</w:t>
      </w:r>
    </w:p>
    <w:p w14:paraId="5102E4FB" w14:textId="77777777" w:rsidR="00207F68" w:rsidRPr="00207F68" w:rsidRDefault="00207F68" w:rsidP="00207F68">
      <w:pPr>
        <w:ind w:left="360"/>
      </w:pPr>
      <w:r w:rsidRPr="00207F68">
        <w:t>È vietato installare software non autorizzati, utilizzare dispositivi personali per l’accesso ai sistemi aziendali o condividere credenziali con terzi.</w:t>
      </w:r>
    </w:p>
    <w:p w14:paraId="771745DA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12.3. Protezione delle informazioni</w:t>
      </w:r>
    </w:p>
    <w:p w14:paraId="52DFAB3D" w14:textId="77777777" w:rsidR="00207F68" w:rsidRPr="00207F68" w:rsidRDefault="00207F68" w:rsidP="00207F68">
      <w:pPr>
        <w:numPr>
          <w:ilvl w:val="0"/>
          <w:numId w:val="37"/>
        </w:numPr>
      </w:pPr>
      <w:r w:rsidRPr="00207F68">
        <w:t>Tutti i dati devono essere archiviati esclusivamente su server o cloud aziendali;</w:t>
      </w:r>
    </w:p>
    <w:p w14:paraId="69B9247D" w14:textId="77777777" w:rsidR="00207F68" w:rsidRPr="00207F68" w:rsidRDefault="00207F68" w:rsidP="00207F68">
      <w:pPr>
        <w:numPr>
          <w:ilvl w:val="0"/>
          <w:numId w:val="37"/>
        </w:numPr>
      </w:pPr>
      <w:r w:rsidRPr="00207F68">
        <w:t>Le comunicazioni contenenti informazioni riservate devono essere cifrate e contrassegnate come “Confidenziali”;</w:t>
      </w:r>
    </w:p>
    <w:p w14:paraId="7EB9CDBC" w14:textId="77777777" w:rsidR="00207F68" w:rsidRPr="00207F68" w:rsidRDefault="00207F68" w:rsidP="00207F68">
      <w:pPr>
        <w:numPr>
          <w:ilvl w:val="0"/>
          <w:numId w:val="37"/>
        </w:numPr>
      </w:pPr>
      <w:r w:rsidRPr="00207F68">
        <w:t xml:space="preserve">In caso di smarrimento o furto di dispositivi, l’utente deve segnalare immediatamente l’evento al team </w:t>
      </w:r>
      <w:r w:rsidRPr="00207F68">
        <w:rPr>
          <w:b/>
          <w:bCs/>
        </w:rPr>
        <w:t>IT Security</w:t>
      </w:r>
      <w:r w:rsidRPr="00207F68">
        <w:t xml:space="preserve"> all’indirizzo </w:t>
      </w:r>
      <w:r w:rsidRPr="00207F68">
        <w:rPr>
          <w:b/>
          <w:bCs/>
        </w:rPr>
        <w:t>security@bluereply.it</w:t>
      </w:r>
      <w:r w:rsidRPr="00207F68">
        <w:t>;</w:t>
      </w:r>
    </w:p>
    <w:p w14:paraId="3916AEF1" w14:textId="77777777" w:rsidR="00207F68" w:rsidRPr="00207F68" w:rsidRDefault="00207F68" w:rsidP="00207F68">
      <w:pPr>
        <w:numPr>
          <w:ilvl w:val="0"/>
          <w:numId w:val="37"/>
        </w:numPr>
      </w:pPr>
      <w:r w:rsidRPr="00207F68">
        <w:t>È vietato l’utilizzo di reti Wi-Fi pubbliche non protette per accedere ai sistemi aziendali.</w:t>
      </w:r>
    </w:p>
    <w:p w14:paraId="364220F4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>12.4. Controlli e audit</w:t>
      </w:r>
    </w:p>
    <w:p w14:paraId="21F6FC78" w14:textId="77777777" w:rsidR="00207F68" w:rsidRPr="00207F68" w:rsidRDefault="00207F68" w:rsidP="00207F68">
      <w:pPr>
        <w:ind w:left="360"/>
      </w:pPr>
      <w:r w:rsidRPr="00207F68">
        <w:t>L’azienda si riserva il diritto di monitorare l’utilizzo dei sistemi informatici aziendali, nel rispetto della normativa sulla privacy, al fine di prevenire violazioni di sicurezza e utilizzi impropri.</w:t>
      </w:r>
      <w:r w:rsidRPr="00207F68">
        <w:br/>
        <w:t xml:space="preserve">Audit periodici vengono condotti dal reparto </w:t>
      </w:r>
      <w:r w:rsidRPr="00207F68">
        <w:rPr>
          <w:b/>
          <w:bCs/>
        </w:rPr>
        <w:t>Information Security &amp; Compliance</w:t>
      </w:r>
      <w:r w:rsidRPr="00207F68">
        <w:t xml:space="preserve"> per verificare l’aderenza alle policy e ai requisiti ISO 27001.</w:t>
      </w:r>
    </w:p>
    <w:p w14:paraId="1B405A8B" w14:textId="77777777" w:rsidR="00207F68" w:rsidRPr="00207F68" w:rsidRDefault="00207F68" w:rsidP="00207F68">
      <w:pPr>
        <w:ind w:left="360"/>
        <w:rPr>
          <w:b/>
          <w:bCs/>
        </w:rPr>
      </w:pPr>
      <w:r w:rsidRPr="00207F68">
        <w:rPr>
          <w:b/>
          <w:bCs/>
        </w:rPr>
        <w:t xml:space="preserve">12.5. Cyber </w:t>
      </w:r>
      <w:proofErr w:type="spellStart"/>
      <w:r w:rsidRPr="00207F68">
        <w:rPr>
          <w:b/>
          <w:bCs/>
        </w:rPr>
        <w:t>awareness</w:t>
      </w:r>
      <w:proofErr w:type="spellEnd"/>
    </w:p>
    <w:p w14:paraId="0EDE3CE6" w14:textId="77777777" w:rsidR="00207F68" w:rsidRPr="00207F68" w:rsidRDefault="00207F68" w:rsidP="00207F68">
      <w:pPr>
        <w:ind w:left="360"/>
      </w:pPr>
      <w:r w:rsidRPr="00207F68">
        <w:t xml:space="preserve">Tutti i collaboratori partecipano a sessioni periodiche di </w:t>
      </w:r>
      <w:r w:rsidRPr="00207F68">
        <w:rPr>
          <w:b/>
          <w:bCs/>
        </w:rPr>
        <w:t xml:space="preserve">Cyber </w:t>
      </w:r>
      <w:proofErr w:type="spellStart"/>
      <w:r w:rsidRPr="00207F68">
        <w:rPr>
          <w:b/>
          <w:bCs/>
        </w:rPr>
        <w:t>Awareness</w:t>
      </w:r>
      <w:proofErr w:type="spellEnd"/>
      <w:r w:rsidRPr="00207F68">
        <w:t>, finalizzate a riconoscere e prevenire minacce informatiche quali phishing, malware, social engineering e data leakage.</w:t>
      </w:r>
      <w:r w:rsidRPr="00207F68">
        <w:br/>
        <w:t xml:space="preserve">L’obiettivo è consolidare una cultura diffusa della sicurezza digitale, in coerenza con gli standard internazionali e con le policy del gruppo </w:t>
      </w:r>
      <w:proofErr w:type="spellStart"/>
      <w:r w:rsidRPr="00207F68">
        <w:t>Reply</w:t>
      </w:r>
      <w:proofErr w:type="spellEnd"/>
      <w:r w:rsidRPr="00207F68">
        <w:t>.</w:t>
      </w:r>
    </w:p>
    <w:p w14:paraId="7DF6C58E" w14:textId="77777777" w:rsidR="00207F68" w:rsidRDefault="00207F68" w:rsidP="00207F68">
      <w:pPr>
        <w:ind w:left="360"/>
      </w:pPr>
    </w:p>
    <w:sectPr w:rsidR="00207F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B67"/>
    <w:multiLevelType w:val="multilevel"/>
    <w:tmpl w:val="425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B61EB"/>
    <w:multiLevelType w:val="multilevel"/>
    <w:tmpl w:val="5CA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6949"/>
    <w:multiLevelType w:val="multilevel"/>
    <w:tmpl w:val="E24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A52B1"/>
    <w:multiLevelType w:val="multilevel"/>
    <w:tmpl w:val="382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C61C2"/>
    <w:multiLevelType w:val="multilevel"/>
    <w:tmpl w:val="56F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1466C"/>
    <w:multiLevelType w:val="multilevel"/>
    <w:tmpl w:val="E08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67241"/>
    <w:multiLevelType w:val="multilevel"/>
    <w:tmpl w:val="EF7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E25FD"/>
    <w:multiLevelType w:val="multilevel"/>
    <w:tmpl w:val="155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94400"/>
    <w:multiLevelType w:val="multilevel"/>
    <w:tmpl w:val="EAF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65B79"/>
    <w:multiLevelType w:val="multilevel"/>
    <w:tmpl w:val="FC52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F1005"/>
    <w:multiLevelType w:val="multilevel"/>
    <w:tmpl w:val="9C2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63867"/>
    <w:multiLevelType w:val="multilevel"/>
    <w:tmpl w:val="E932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53164"/>
    <w:multiLevelType w:val="multilevel"/>
    <w:tmpl w:val="F05A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853D2"/>
    <w:multiLevelType w:val="multilevel"/>
    <w:tmpl w:val="C152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25F17"/>
    <w:multiLevelType w:val="multilevel"/>
    <w:tmpl w:val="905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24846"/>
    <w:multiLevelType w:val="multilevel"/>
    <w:tmpl w:val="EF4C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74BF9"/>
    <w:multiLevelType w:val="multilevel"/>
    <w:tmpl w:val="84B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6033B"/>
    <w:multiLevelType w:val="multilevel"/>
    <w:tmpl w:val="407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5109E"/>
    <w:multiLevelType w:val="multilevel"/>
    <w:tmpl w:val="50E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E1832"/>
    <w:multiLevelType w:val="multilevel"/>
    <w:tmpl w:val="E48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91E02"/>
    <w:multiLevelType w:val="multilevel"/>
    <w:tmpl w:val="C1A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D4A02"/>
    <w:multiLevelType w:val="multilevel"/>
    <w:tmpl w:val="F5A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F37CA"/>
    <w:multiLevelType w:val="multilevel"/>
    <w:tmpl w:val="FF1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230E0"/>
    <w:multiLevelType w:val="multilevel"/>
    <w:tmpl w:val="9F5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C3A6E"/>
    <w:multiLevelType w:val="multilevel"/>
    <w:tmpl w:val="894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E308D"/>
    <w:multiLevelType w:val="multilevel"/>
    <w:tmpl w:val="9AD4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93602"/>
    <w:multiLevelType w:val="multilevel"/>
    <w:tmpl w:val="498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D6AEA"/>
    <w:multiLevelType w:val="multilevel"/>
    <w:tmpl w:val="C926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22CEE"/>
    <w:multiLevelType w:val="multilevel"/>
    <w:tmpl w:val="AED0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421D13"/>
    <w:multiLevelType w:val="multilevel"/>
    <w:tmpl w:val="141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32DDA"/>
    <w:multiLevelType w:val="multilevel"/>
    <w:tmpl w:val="728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A2CF8"/>
    <w:multiLevelType w:val="multilevel"/>
    <w:tmpl w:val="BFA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B6188"/>
    <w:multiLevelType w:val="multilevel"/>
    <w:tmpl w:val="F9E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296E51"/>
    <w:multiLevelType w:val="multilevel"/>
    <w:tmpl w:val="DA8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A0DA0"/>
    <w:multiLevelType w:val="multilevel"/>
    <w:tmpl w:val="EA9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47877"/>
    <w:multiLevelType w:val="multilevel"/>
    <w:tmpl w:val="873A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C0E8C"/>
    <w:multiLevelType w:val="multilevel"/>
    <w:tmpl w:val="8630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836021">
    <w:abstractNumId w:val="11"/>
  </w:num>
  <w:num w:numId="2" w16cid:durableId="285163878">
    <w:abstractNumId w:val="25"/>
  </w:num>
  <w:num w:numId="3" w16cid:durableId="1945265294">
    <w:abstractNumId w:val="16"/>
  </w:num>
  <w:num w:numId="4" w16cid:durableId="656107220">
    <w:abstractNumId w:val="29"/>
  </w:num>
  <w:num w:numId="5" w16cid:durableId="893659010">
    <w:abstractNumId w:val="12"/>
  </w:num>
  <w:num w:numId="6" w16cid:durableId="865871819">
    <w:abstractNumId w:val="34"/>
  </w:num>
  <w:num w:numId="7" w16cid:durableId="1294560316">
    <w:abstractNumId w:val="10"/>
  </w:num>
  <w:num w:numId="8" w16cid:durableId="1373114613">
    <w:abstractNumId w:val="8"/>
  </w:num>
  <w:num w:numId="9" w16cid:durableId="1471165928">
    <w:abstractNumId w:val="21"/>
  </w:num>
  <w:num w:numId="10" w16cid:durableId="1831747172">
    <w:abstractNumId w:val="26"/>
  </w:num>
  <w:num w:numId="11" w16cid:durableId="2076928034">
    <w:abstractNumId w:val="15"/>
  </w:num>
  <w:num w:numId="12" w16cid:durableId="1612130581">
    <w:abstractNumId w:val="20"/>
  </w:num>
  <w:num w:numId="13" w16cid:durableId="1468207564">
    <w:abstractNumId w:val="24"/>
  </w:num>
  <w:num w:numId="14" w16cid:durableId="547569091">
    <w:abstractNumId w:val="33"/>
  </w:num>
  <w:num w:numId="15" w16cid:durableId="1313605528">
    <w:abstractNumId w:val="31"/>
  </w:num>
  <w:num w:numId="16" w16cid:durableId="345983767">
    <w:abstractNumId w:val="36"/>
  </w:num>
  <w:num w:numId="17" w16cid:durableId="1954746995">
    <w:abstractNumId w:val="35"/>
  </w:num>
  <w:num w:numId="18" w16cid:durableId="1662848210">
    <w:abstractNumId w:val="0"/>
  </w:num>
  <w:num w:numId="19" w16cid:durableId="1895922963">
    <w:abstractNumId w:val="9"/>
  </w:num>
  <w:num w:numId="20" w16cid:durableId="387724739">
    <w:abstractNumId w:val="1"/>
  </w:num>
  <w:num w:numId="21" w16cid:durableId="995374288">
    <w:abstractNumId w:val="17"/>
  </w:num>
  <w:num w:numId="22" w16cid:durableId="508639562">
    <w:abstractNumId w:val="30"/>
  </w:num>
  <w:num w:numId="23" w16cid:durableId="1388189950">
    <w:abstractNumId w:val="7"/>
  </w:num>
  <w:num w:numId="24" w16cid:durableId="1042751249">
    <w:abstractNumId w:val="4"/>
  </w:num>
  <w:num w:numId="25" w16cid:durableId="1520002520">
    <w:abstractNumId w:val="5"/>
  </w:num>
  <w:num w:numId="26" w16cid:durableId="1344743484">
    <w:abstractNumId w:val="32"/>
  </w:num>
  <w:num w:numId="27" w16cid:durableId="292828125">
    <w:abstractNumId w:val="18"/>
  </w:num>
  <w:num w:numId="28" w16cid:durableId="1293555123">
    <w:abstractNumId w:val="27"/>
  </w:num>
  <w:num w:numId="29" w16cid:durableId="1190534545">
    <w:abstractNumId w:val="13"/>
  </w:num>
  <w:num w:numId="30" w16cid:durableId="1567960685">
    <w:abstractNumId w:val="2"/>
  </w:num>
  <w:num w:numId="31" w16cid:durableId="642199316">
    <w:abstractNumId w:val="19"/>
  </w:num>
  <w:num w:numId="32" w16cid:durableId="1395814465">
    <w:abstractNumId w:val="23"/>
  </w:num>
  <w:num w:numId="33" w16cid:durableId="482310459">
    <w:abstractNumId w:val="14"/>
  </w:num>
  <w:num w:numId="34" w16cid:durableId="501359773">
    <w:abstractNumId w:val="3"/>
  </w:num>
  <w:num w:numId="35" w16cid:durableId="7802512">
    <w:abstractNumId w:val="22"/>
  </w:num>
  <w:num w:numId="36" w16cid:durableId="2084638917">
    <w:abstractNumId w:val="28"/>
  </w:num>
  <w:num w:numId="37" w16cid:durableId="1745175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67"/>
    <w:rsid w:val="000F6E79"/>
    <w:rsid w:val="00207F68"/>
    <w:rsid w:val="00291AE0"/>
    <w:rsid w:val="003A4322"/>
    <w:rsid w:val="003D1375"/>
    <w:rsid w:val="00421F8B"/>
    <w:rsid w:val="00471AE6"/>
    <w:rsid w:val="00567057"/>
    <w:rsid w:val="00695311"/>
    <w:rsid w:val="007A6703"/>
    <w:rsid w:val="007B4A2A"/>
    <w:rsid w:val="0081097E"/>
    <w:rsid w:val="008252D9"/>
    <w:rsid w:val="00871811"/>
    <w:rsid w:val="00A456DC"/>
    <w:rsid w:val="00AE6A12"/>
    <w:rsid w:val="00B11871"/>
    <w:rsid w:val="00C03F91"/>
    <w:rsid w:val="00D1334A"/>
    <w:rsid w:val="00DD0DFA"/>
    <w:rsid w:val="00DD2EFB"/>
    <w:rsid w:val="00DE32EE"/>
    <w:rsid w:val="00E8405C"/>
    <w:rsid w:val="00FC7467"/>
    <w:rsid w:val="00FD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528DA"/>
  <w15:chartTrackingRefBased/>
  <w15:docId w15:val="{2E1EF72B-D65B-44A1-B65E-51C524CF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7467"/>
  </w:style>
  <w:style w:type="paragraph" w:styleId="Titolo1">
    <w:name w:val="heading 1"/>
    <w:basedOn w:val="Normale"/>
    <w:next w:val="Normale"/>
    <w:link w:val="Titolo1Carattere"/>
    <w:uiPriority w:val="9"/>
    <w:qFormat/>
    <w:rsid w:val="00FC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C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C7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7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7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7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7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7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C7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C7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C7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746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746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746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746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746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746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7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C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7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7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746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C746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C746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7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746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C7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5174</Words>
  <Characters>29498</Characters>
  <Application>Microsoft Office Word</Application>
  <DocSecurity>0</DocSecurity>
  <Lines>245</Lines>
  <Paragraphs>69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Napoli - daniele.napoli@studio.unibo.it</dc:creator>
  <cp:keywords/>
  <dc:description/>
  <cp:lastModifiedBy>Daniele Napoli - daniele.napoli@studio.unibo.it</cp:lastModifiedBy>
  <cp:revision>2</cp:revision>
  <cp:lastPrinted>2025-10-27T11:01:00Z</cp:lastPrinted>
  <dcterms:created xsi:type="dcterms:W3CDTF">2025-10-27T10:46:00Z</dcterms:created>
  <dcterms:modified xsi:type="dcterms:W3CDTF">2025-10-27T11:02:00Z</dcterms:modified>
</cp:coreProperties>
</file>