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559" w:rsidRDefault="00A40566">
      <w:pPr>
        <w:pStyle w:val="Titolo1"/>
        <w:numPr>
          <w:ilvl w:val="0"/>
          <w:numId w:val="3"/>
        </w:numPr>
      </w:pPr>
      <w:bookmarkStart w:id="0" w:name="_GoBack"/>
      <w:bookmarkEnd w:id="0"/>
      <w:r>
        <w:t>Titolo: QUIZ MOODLE-AGORA’</w:t>
      </w:r>
    </w:p>
    <w:p w:rsidR="00AE1559" w:rsidRDefault="00AE1559"/>
    <w:p w:rsidR="00AE1559" w:rsidRDefault="00A40566">
      <w:pPr>
        <w:pStyle w:val="Titolo1"/>
        <w:numPr>
          <w:ilvl w:val="0"/>
          <w:numId w:val="3"/>
        </w:numPr>
      </w:pPr>
      <w:r>
        <w:t>Descrizione generale</w:t>
      </w:r>
    </w:p>
    <w:p w:rsidR="00AE1559" w:rsidRDefault="00A40566">
      <w:r>
        <w:t xml:space="preserve">Nella stesura di un quiz da effettuare su Agorà la stragrande maggioranza delle domande possono essere ricondotte ai seguenti tipi: con risposta singola/multipla, a completamento e a risposta aperta (tra </w:t>
      </w:r>
      <w:r>
        <w:t xml:space="preserve">una serie di possibilità). L’inserimento delle domande in Agorà è lungo e macchinoso, per cui si vuole migliorare tale attività con una </w:t>
      </w:r>
      <w:proofErr w:type="spellStart"/>
      <w:r>
        <w:t>app</w:t>
      </w:r>
      <w:proofErr w:type="spellEnd"/>
      <w:r>
        <w:t xml:space="preserve"> o una pagina web che permetta di semplificare di molto le operazioni di produzione del quiz.</w:t>
      </w:r>
    </w:p>
    <w:p w:rsidR="00AE1559" w:rsidRDefault="00A40566">
      <w:r>
        <w:t>La gestione delle doman</w:t>
      </w:r>
      <w:r>
        <w:t>de e delle risposte dovrebbe essere simile alla gestione delle cartelle e dei file contenuti nelle cartelle: nome cartella = nome domanda, contenuto cartella = elenco risposte</w:t>
      </w:r>
    </w:p>
    <w:p w:rsidR="00AE1559" w:rsidRDefault="00AE1559"/>
    <w:p w:rsidR="00AE1559" w:rsidRDefault="00A40566">
      <w:pPr>
        <w:pStyle w:val="Titolo1"/>
        <w:numPr>
          <w:ilvl w:val="0"/>
          <w:numId w:val="3"/>
        </w:numPr>
      </w:pPr>
      <w:r>
        <w:t>Casi d’uso</w:t>
      </w:r>
    </w:p>
    <w:p w:rsidR="00AE1559" w:rsidRDefault="00A40566">
      <w:pPr>
        <w:numPr>
          <w:ilvl w:val="0"/>
          <w:numId w:val="4"/>
        </w:numPr>
      </w:pPr>
      <w:proofErr w:type="gramStart"/>
      <w:r>
        <w:t>iscrizione</w:t>
      </w:r>
      <w:proofErr w:type="gramEnd"/>
      <w:r>
        <w:t xml:space="preserve"> alla piattaforma e gestione credenziali (nome, cognome, e</w:t>
      </w:r>
      <w:r>
        <w:t>mail, classe, ...)</w:t>
      </w:r>
    </w:p>
    <w:p w:rsidR="00AE1559" w:rsidRDefault="00A40566">
      <w:pPr>
        <w:numPr>
          <w:ilvl w:val="0"/>
          <w:numId w:val="4"/>
        </w:numPr>
      </w:pPr>
      <w:proofErr w:type="gramStart"/>
      <w:r>
        <w:t>gestione</w:t>
      </w:r>
      <w:proofErr w:type="gramEnd"/>
      <w:r>
        <w:t xml:space="preserve"> domande (</w:t>
      </w:r>
      <w:proofErr w:type="spellStart"/>
      <w:r>
        <w:t>app</w:t>
      </w:r>
      <w:proofErr w:type="spellEnd"/>
      <w:r>
        <w:t xml:space="preserve"> e/o web)</w:t>
      </w:r>
    </w:p>
    <w:p w:rsidR="00AE1559" w:rsidRDefault="00A40566">
      <w:pPr>
        <w:numPr>
          <w:ilvl w:val="0"/>
          <w:numId w:val="4"/>
        </w:numPr>
      </w:pPr>
      <w:proofErr w:type="gramStart"/>
      <w:r>
        <w:t>gestione</w:t>
      </w:r>
      <w:proofErr w:type="gramEnd"/>
      <w:r>
        <w:t xml:space="preserve"> risposte (</w:t>
      </w:r>
      <w:proofErr w:type="spellStart"/>
      <w:r>
        <w:t>app</w:t>
      </w:r>
      <w:proofErr w:type="spellEnd"/>
      <w:r>
        <w:t xml:space="preserve"> e/o web)</w:t>
      </w:r>
    </w:p>
    <w:p w:rsidR="00AE1559" w:rsidRDefault="00A40566">
      <w:pPr>
        <w:numPr>
          <w:ilvl w:val="0"/>
          <w:numId w:val="4"/>
        </w:numPr>
      </w:pPr>
      <w:proofErr w:type="gramStart"/>
      <w:r>
        <w:t>risposta</w:t>
      </w:r>
      <w:proofErr w:type="gramEnd"/>
      <w:r>
        <w:t xml:space="preserve"> multipla (</w:t>
      </w:r>
      <w:proofErr w:type="spellStart"/>
      <w:r>
        <w:t>app</w:t>
      </w:r>
      <w:proofErr w:type="spellEnd"/>
      <w:r>
        <w:t xml:space="preserve"> e/o web)</w:t>
      </w:r>
    </w:p>
    <w:p w:rsidR="00AE1559" w:rsidRDefault="00A40566">
      <w:pPr>
        <w:numPr>
          <w:ilvl w:val="0"/>
          <w:numId w:val="4"/>
        </w:numPr>
      </w:pPr>
      <w:proofErr w:type="gramStart"/>
      <w:r>
        <w:t>risposta</w:t>
      </w:r>
      <w:proofErr w:type="gramEnd"/>
      <w:r>
        <w:t xml:space="preserve"> a completamento (</w:t>
      </w:r>
      <w:proofErr w:type="spellStart"/>
      <w:r>
        <w:t>app</w:t>
      </w:r>
      <w:proofErr w:type="spellEnd"/>
      <w:r>
        <w:t xml:space="preserve"> e/o web)</w:t>
      </w:r>
    </w:p>
    <w:p w:rsidR="00AE1559" w:rsidRDefault="00A40566">
      <w:pPr>
        <w:numPr>
          <w:ilvl w:val="0"/>
          <w:numId w:val="4"/>
        </w:numPr>
      </w:pPr>
      <w:proofErr w:type="gramStart"/>
      <w:r>
        <w:t>risposta</w:t>
      </w:r>
      <w:proofErr w:type="gramEnd"/>
      <w:r>
        <w:t xml:space="preserve"> aperta (</w:t>
      </w:r>
      <w:proofErr w:type="spellStart"/>
      <w:r>
        <w:t>app</w:t>
      </w:r>
      <w:proofErr w:type="spellEnd"/>
      <w:r>
        <w:t xml:space="preserve"> e/o web)</w:t>
      </w:r>
    </w:p>
    <w:p w:rsidR="00AE1559" w:rsidRDefault="00A40566">
      <w:pPr>
        <w:numPr>
          <w:ilvl w:val="0"/>
          <w:numId w:val="4"/>
        </w:numPr>
      </w:pPr>
      <w:proofErr w:type="gramStart"/>
      <w:r>
        <w:t>visualizzazione</w:t>
      </w:r>
      <w:proofErr w:type="gramEnd"/>
      <w:r>
        <w:t xml:space="preserve"> questionario (</w:t>
      </w:r>
      <w:proofErr w:type="spellStart"/>
      <w:r>
        <w:t>app</w:t>
      </w:r>
      <w:proofErr w:type="spellEnd"/>
      <w:r>
        <w:t xml:space="preserve"> e/o web)</w:t>
      </w:r>
    </w:p>
    <w:p w:rsidR="00AE1559" w:rsidRDefault="00A40566">
      <w:pPr>
        <w:numPr>
          <w:ilvl w:val="0"/>
          <w:numId w:val="4"/>
        </w:numPr>
      </w:pPr>
      <w:proofErr w:type="gramStart"/>
      <w:r>
        <w:t>importazione</w:t>
      </w:r>
      <w:proofErr w:type="gramEnd"/>
      <w:r>
        <w:t xml:space="preserve"> di un quiz </w:t>
      </w:r>
      <w:proofErr w:type="spellStart"/>
      <w:r>
        <w:t>Moodle</w:t>
      </w:r>
      <w:proofErr w:type="spellEnd"/>
      <w:r>
        <w:t xml:space="preserve"> in formato XML(</w:t>
      </w:r>
      <w:proofErr w:type="spellStart"/>
      <w:r>
        <w:t>app</w:t>
      </w:r>
      <w:proofErr w:type="spellEnd"/>
      <w:r>
        <w:t xml:space="preserve"> e/o web)</w:t>
      </w:r>
    </w:p>
    <w:p w:rsidR="00AE1559" w:rsidRDefault="00A40566">
      <w:pPr>
        <w:numPr>
          <w:ilvl w:val="0"/>
          <w:numId w:val="4"/>
        </w:numPr>
      </w:pPr>
      <w:proofErr w:type="gramStart"/>
      <w:r>
        <w:t>esportazione</w:t>
      </w:r>
      <w:proofErr w:type="gramEnd"/>
      <w:r>
        <w:t xml:space="preserve"> di un quiz </w:t>
      </w:r>
      <w:proofErr w:type="spellStart"/>
      <w:r>
        <w:t>Moodle</w:t>
      </w:r>
      <w:proofErr w:type="spellEnd"/>
      <w:r>
        <w:t xml:space="preserve"> in formato XML (</w:t>
      </w:r>
      <w:proofErr w:type="spellStart"/>
      <w:r>
        <w:t>app</w:t>
      </w:r>
      <w:proofErr w:type="spellEnd"/>
      <w:r>
        <w:t xml:space="preserve"> e/o web)</w:t>
      </w:r>
    </w:p>
    <w:p w:rsidR="00AE1559" w:rsidRDefault="00AE1559"/>
    <w:p w:rsidR="00AE1559" w:rsidRDefault="00A40566">
      <w:pPr>
        <w:pStyle w:val="Titolo2"/>
        <w:numPr>
          <w:ilvl w:val="1"/>
          <w:numId w:val="2"/>
        </w:numPr>
      </w:pPr>
      <w:r>
        <w:t>Caso d’uso: gestione domande (</w:t>
      </w:r>
      <w:proofErr w:type="spellStart"/>
      <w:r>
        <w:t>app</w:t>
      </w:r>
      <w:proofErr w:type="spellEnd"/>
      <w:r>
        <w:t xml:space="preserve"> e/o web)</w:t>
      </w:r>
    </w:p>
    <w:p w:rsidR="00AE1559" w:rsidRDefault="00AE1559"/>
    <w:p w:rsidR="00AE1559" w:rsidRDefault="00A40566">
      <w:r>
        <w:t xml:space="preserve">Pre-condizione: </w:t>
      </w:r>
    </w:p>
    <w:p w:rsidR="00AE1559" w:rsidRDefault="00A40566">
      <w:pPr>
        <w:numPr>
          <w:ilvl w:val="0"/>
          <w:numId w:val="24"/>
        </w:numPr>
      </w:pPr>
      <w:proofErr w:type="gramStart"/>
      <w:r>
        <w:t>essersi</w:t>
      </w:r>
      <w:proofErr w:type="gramEnd"/>
      <w:r>
        <w:t xml:space="preserve"> collegato come utente registrato</w:t>
      </w:r>
    </w:p>
    <w:p w:rsidR="00AE1559" w:rsidRDefault="00A40566">
      <w:pPr>
        <w:numPr>
          <w:ilvl w:val="0"/>
          <w:numId w:val="24"/>
        </w:numPr>
      </w:pPr>
      <w:proofErr w:type="gramStart"/>
      <w:r>
        <w:t>aver</w:t>
      </w:r>
      <w:proofErr w:type="gramEnd"/>
      <w:r>
        <w:t xml:space="preserve"> cliccato sulla voce domande</w:t>
      </w:r>
    </w:p>
    <w:p w:rsidR="00AE1559" w:rsidRDefault="00AE1559"/>
    <w:p w:rsidR="00AE1559" w:rsidRDefault="00A40566">
      <w:r>
        <w:t xml:space="preserve">Flusso principale: </w:t>
      </w:r>
    </w:p>
    <w:p w:rsidR="00AE1559" w:rsidRDefault="00A40566">
      <w:pPr>
        <w:numPr>
          <w:ilvl w:val="0"/>
          <w:numId w:val="25"/>
        </w:numPr>
      </w:pPr>
      <w:proofErr w:type="gramStart"/>
      <w:r>
        <w:t>il</w:t>
      </w:r>
      <w:proofErr w:type="gramEnd"/>
      <w:r>
        <w:t xml:space="preserve"> sistema</w:t>
      </w:r>
      <w:r>
        <w:t xml:space="preserve"> visualizza l’elenco delle domande da lui inserite in ordine di data di inserimento (dalla più recente alla più vecchia)</w:t>
      </w:r>
    </w:p>
    <w:p w:rsidR="00AE1559" w:rsidRDefault="00A40566">
      <w:pPr>
        <w:numPr>
          <w:ilvl w:val="0"/>
          <w:numId w:val="25"/>
        </w:numPr>
      </w:pPr>
      <w:proofErr w:type="gramStart"/>
      <w:r>
        <w:t>l’utente</w:t>
      </w:r>
      <w:proofErr w:type="gramEnd"/>
      <w:r>
        <w:t xml:space="preserve"> clicca sul bottone aggiungi</w:t>
      </w:r>
    </w:p>
    <w:p w:rsidR="00AE1559" w:rsidRDefault="00A40566">
      <w:pPr>
        <w:numPr>
          <w:ilvl w:val="0"/>
          <w:numId w:val="25"/>
        </w:numPr>
      </w:pPr>
      <w:proofErr w:type="gramStart"/>
      <w:r>
        <w:t>il</w:t>
      </w:r>
      <w:proofErr w:type="gramEnd"/>
      <w:r>
        <w:t xml:space="preserve"> sistema visualizza l’</w:t>
      </w:r>
      <w:proofErr w:type="spellStart"/>
      <w:r>
        <w:t>activity</w:t>
      </w:r>
      <w:proofErr w:type="spellEnd"/>
      <w:r>
        <w:t>/pagina web per l’inserimento del testo della domanda</w:t>
      </w:r>
    </w:p>
    <w:p w:rsidR="00AE1559" w:rsidRDefault="00A40566">
      <w:pPr>
        <w:numPr>
          <w:ilvl w:val="0"/>
          <w:numId w:val="25"/>
        </w:numPr>
      </w:pPr>
      <w:proofErr w:type="gramStart"/>
      <w:r>
        <w:t>l’utente</w:t>
      </w:r>
      <w:proofErr w:type="gramEnd"/>
      <w:r>
        <w:t xml:space="preserve"> </w:t>
      </w:r>
      <w:r>
        <w:t>inserisce il testo della domanda e poi clicca sul bottone di conferma modifiche</w:t>
      </w:r>
    </w:p>
    <w:p w:rsidR="00AE1559" w:rsidRDefault="00A40566">
      <w:pPr>
        <w:numPr>
          <w:ilvl w:val="0"/>
          <w:numId w:val="25"/>
        </w:numPr>
      </w:pPr>
      <w:proofErr w:type="gramStart"/>
      <w:r>
        <w:t>il</w:t>
      </w:r>
      <w:proofErr w:type="gramEnd"/>
      <w:r>
        <w:t xml:space="preserve"> sistema visualizza un </w:t>
      </w:r>
      <w:proofErr w:type="spellStart"/>
      <w:r>
        <w:t>dialog</w:t>
      </w:r>
      <w:proofErr w:type="spellEnd"/>
      <w:r>
        <w:t xml:space="preserve"> box con l’elenco delle tipologie disponibili</w:t>
      </w:r>
    </w:p>
    <w:p w:rsidR="00AE1559" w:rsidRDefault="00A40566">
      <w:pPr>
        <w:numPr>
          <w:ilvl w:val="0"/>
          <w:numId w:val="25"/>
        </w:numPr>
      </w:pPr>
      <w:proofErr w:type="gramStart"/>
      <w:r>
        <w:t>l’utente</w:t>
      </w:r>
      <w:proofErr w:type="gramEnd"/>
      <w:r>
        <w:t xml:space="preserve"> sceglie una delle tipologie disponibili</w:t>
      </w:r>
    </w:p>
    <w:p w:rsidR="00AE1559" w:rsidRDefault="00A40566">
      <w:pPr>
        <w:numPr>
          <w:ilvl w:val="0"/>
          <w:numId w:val="25"/>
        </w:numPr>
      </w:pPr>
      <w:proofErr w:type="gramStart"/>
      <w:r>
        <w:t>se</w:t>
      </w:r>
      <w:proofErr w:type="gramEnd"/>
      <w:r>
        <w:t xml:space="preserve"> l’utente ha scelto risposta multipla il sistema</w:t>
      </w:r>
      <w:r>
        <w:t xml:space="preserve"> passa al </w:t>
      </w:r>
      <w:r>
        <w:rPr>
          <w:b/>
          <w:bCs/>
        </w:rPr>
        <w:t>caso d’uso “risposta multipla”</w:t>
      </w:r>
      <w:r>
        <w:t xml:space="preserve">, </w:t>
      </w:r>
      <w:r>
        <w:t xml:space="preserve">se l’utente ha scelto a completamento il sistema passa al </w:t>
      </w:r>
      <w:r>
        <w:rPr>
          <w:b/>
          <w:bCs/>
        </w:rPr>
        <w:t>caso d’uso “risposta a completamento”</w:t>
      </w:r>
      <w:r>
        <w:t xml:space="preserve">, </w:t>
      </w:r>
      <w:r>
        <w:t xml:space="preserve">se l’utente ha scelto a risposta aperta il sistema passa al </w:t>
      </w:r>
      <w:r>
        <w:rPr>
          <w:b/>
          <w:bCs/>
        </w:rPr>
        <w:t>caso d’uso “risposta aperta”</w:t>
      </w:r>
      <w:r>
        <w:t xml:space="preserve"> . </w:t>
      </w:r>
    </w:p>
    <w:p w:rsidR="00AE1559" w:rsidRDefault="00A40566">
      <w:pPr>
        <w:numPr>
          <w:ilvl w:val="0"/>
          <w:numId w:val="25"/>
        </w:numPr>
      </w:pPr>
      <w:proofErr w:type="gramStart"/>
      <w:r>
        <w:t>al</w:t>
      </w:r>
      <w:proofErr w:type="gramEnd"/>
      <w:r>
        <w:t xml:space="preserve"> termine del caso d’uso</w:t>
      </w:r>
      <w:r>
        <w:t xml:space="preserve"> precedente il sistema visualizza il testo della domanda con l’elenco delle risposte inserite</w:t>
      </w:r>
    </w:p>
    <w:p w:rsidR="00AE1559" w:rsidRDefault="00A40566">
      <w:pPr>
        <w:numPr>
          <w:ilvl w:val="0"/>
          <w:numId w:val="25"/>
        </w:numPr>
      </w:pPr>
      <w:proofErr w:type="gramStart"/>
      <w:r>
        <w:t>l’utente</w:t>
      </w:r>
      <w:proofErr w:type="gramEnd"/>
      <w:r>
        <w:t xml:space="preserve"> clicca su salva domanda (bottone attivo se esistono almeno due risposte multiple o almeno una risposta degli altri due tipi)</w:t>
      </w:r>
    </w:p>
    <w:p w:rsidR="00AE1559" w:rsidRDefault="00A40566">
      <w:pPr>
        <w:numPr>
          <w:ilvl w:val="0"/>
          <w:numId w:val="25"/>
        </w:numPr>
      </w:pPr>
      <w:proofErr w:type="gramStart"/>
      <w:r>
        <w:t>il</w:t>
      </w:r>
      <w:proofErr w:type="gramEnd"/>
      <w:r>
        <w:t xml:space="preserve"> sistema conferma l’inseri</w:t>
      </w:r>
      <w:r>
        <w:t>mento della domanda nel database se non ci sono conflitti</w:t>
      </w:r>
    </w:p>
    <w:p w:rsidR="00AE1559" w:rsidRDefault="00AE1559"/>
    <w:p w:rsidR="00AE1559" w:rsidRDefault="00A40566">
      <w:r>
        <w:t>Flussi alternativi:</w:t>
      </w:r>
    </w:p>
    <w:p w:rsidR="00AE1559" w:rsidRDefault="00A40566">
      <w:pPr>
        <w:numPr>
          <w:ilvl w:val="0"/>
          <w:numId w:val="26"/>
        </w:numPr>
      </w:pPr>
      <w:proofErr w:type="gramStart"/>
      <w:r>
        <w:t>il</w:t>
      </w:r>
      <w:proofErr w:type="gramEnd"/>
      <w:r>
        <w:t xml:space="preserve"> sistema trova un conflitto e chiede se deve salvare la domanda come modifica dell’originale o se la domanda deve essere salvata come fosse nuova domanda</w:t>
      </w:r>
    </w:p>
    <w:p w:rsidR="00AE1559" w:rsidRDefault="00A40566">
      <w:pPr>
        <w:numPr>
          <w:ilvl w:val="0"/>
          <w:numId w:val="26"/>
        </w:numPr>
      </w:pPr>
      <w:proofErr w:type="gramStart"/>
      <w:r>
        <w:t>l’utente</w:t>
      </w:r>
      <w:proofErr w:type="gramEnd"/>
      <w:r>
        <w:t xml:space="preserve"> sceglie il t</w:t>
      </w:r>
      <w:r>
        <w:t>ipo di salvataggio</w:t>
      </w:r>
    </w:p>
    <w:p w:rsidR="00AE1559" w:rsidRDefault="00A40566">
      <w:pPr>
        <w:numPr>
          <w:ilvl w:val="0"/>
          <w:numId w:val="26"/>
        </w:numPr>
      </w:pPr>
      <w:proofErr w:type="gramStart"/>
      <w:r>
        <w:t>il</w:t>
      </w:r>
      <w:proofErr w:type="gramEnd"/>
      <w:r>
        <w:t xml:space="preserve"> sistema conferma l’inserimento/modifica della domanda nel database</w:t>
      </w:r>
    </w:p>
    <w:p w:rsidR="00AE1559" w:rsidRDefault="00AE1559"/>
    <w:p w:rsidR="00AE1559" w:rsidRDefault="00A40566">
      <w:pPr>
        <w:numPr>
          <w:ilvl w:val="0"/>
          <w:numId w:val="27"/>
        </w:numPr>
      </w:pPr>
      <w:proofErr w:type="gramStart"/>
      <w:r>
        <w:t>l’utente</w:t>
      </w:r>
      <w:proofErr w:type="gramEnd"/>
      <w:r>
        <w:t xml:space="preserve"> clicca su una domanda in elenco</w:t>
      </w:r>
    </w:p>
    <w:p w:rsidR="00AE1559" w:rsidRDefault="00A40566">
      <w:pPr>
        <w:numPr>
          <w:ilvl w:val="0"/>
          <w:numId w:val="27"/>
        </w:numPr>
      </w:pPr>
      <w:proofErr w:type="gramStart"/>
      <w:r>
        <w:t>il</w:t>
      </w:r>
      <w:proofErr w:type="gramEnd"/>
      <w:r>
        <w:t xml:space="preserve"> sistema visualizza l’</w:t>
      </w:r>
      <w:proofErr w:type="spellStart"/>
      <w:r>
        <w:t>activity</w:t>
      </w:r>
      <w:proofErr w:type="spellEnd"/>
      <w:r>
        <w:t>/pagina web con in alto il testo della domanda seguito dall’elenco delle risposte inserite</w:t>
      </w:r>
    </w:p>
    <w:p w:rsidR="00AE1559" w:rsidRDefault="00A40566">
      <w:pPr>
        <w:numPr>
          <w:ilvl w:val="0"/>
          <w:numId w:val="27"/>
        </w:numPr>
      </w:pPr>
      <w:proofErr w:type="gramStart"/>
      <w:r>
        <w:t>l’</w:t>
      </w:r>
      <w:r>
        <w:t>utente</w:t>
      </w:r>
      <w:proofErr w:type="gramEnd"/>
      <w:r>
        <w:t xml:space="preserve"> clicca sul testo della domanda</w:t>
      </w:r>
    </w:p>
    <w:p w:rsidR="00AE1559" w:rsidRDefault="00A40566">
      <w:pPr>
        <w:numPr>
          <w:ilvl w:val="0"/>
          <w:numId w:val="27"/>
        </w:numPr>
      </w:pPr>
      <w:proofErr w:type="gramStart"/>
      <w:r>
        <w:t>il</w:t>
      </w:r>
      <w:proofErr w:type="gramEnd"/>
      <w:r>
        <w:t xml:space="preserve"> sistema visualizza l’</w:t>
      </w:r>
      <w:proofErr w:type="spellStart"/>
      <w:r>
        <w:t>activity</w:t>
      </w:r>
      <w:proofErr w:type="spellEnd"/>
      <w:r>
        <w:t>/pagina web per la modifica del testo della domanda</w:t>
      </w:r>
    </w:p>
    <w:p w:rsidR="00AE1559" w:rsidRDefault="00A40566">
      <w:pPr>
        <w:numPr>
          <w:ilvl w:val="0"/>
          <w:numId w:val="27"/>
        </w:numPr>
      </w:pPr>
      <w:proofErr w:type="gramStart"/>
      <w:r>
        <w:t>l’utente</w:t>
      </w:r>
      <w:proofErr w:type="gramEnd"/>
      <w:r>
        <w:t xml:space="preserve"> modifica il testo della domanda e poi clicca sul bottone di conferma modifiche</w:t>
      </w:r>
    </w:p>
    <w:p w:rsidR="00AE1559" w:rsidRDefault="00A40566">
      <w:pPr>
        <w:numPr>
          <w:ilvl w:val="0"/>
          <w:numId w:val="27"/>
        </w:numPr>
      </w:pPr>
      <w:proofErr w:type="gramStart"/>
      <w:r>
        <w:t>il</w:t>
      </w:r>
      <w:proofErr w:type="gramEnd"/>
      <w:r>
        <w:t xml:space="preserve"> sistema chiede se deve salvare la domanda c</w:t>
      </w:r>
      <w:r>
        <w:t>ome modifica dell’originale o se la domanda deve essere salvata come fosse nuova domanda</w:t>
      </w:r>
    </w:p>
    <w:p w:rsidR="00AE1559" w:rsidRDefault="00A40566">
      <w:pPr>
        <w:numPr>
          <w:ilvl w:val="0"/>
          <w:numId w:val="27"/>
        </w:numPr>
      </w:pPr>
      <w:proofErr w:type="gramStart"/>
      <w:r>
        <w:t>l’utente</w:t>
      </w:r>
      <w:proofErr w:type="gramEnd"/>
      <w:r>
        <w:t xml:space="preserve"> sceglie il tipo di salvataggio</w:t>
      </w:r>
    </w:p>
    <w:p w:rsidR="00AE1559" w:rsidRDefault="00A40566">
      <w:pPr>
        <w:numPr>
          <w:ilvl w:val="0"/>
          <w:numId w:val="27"/>
        </w:numPr>
      </w:pPr>
      <w:proofErr w:type="gramStart"/>
      <w:r>
        <w:t>il</w:t>
      </w:r>
      <w:proofErr w:type="gramEnd"/>
      <w:r>
        <w:t xml:space="preserve"> sistema conferma l’inserimento/modifica della domanda nel database</w:t>
      </w:r>
    </w:p>
    <w:p w:rsidR="00AE1559" w:rsidRDefault="00AE1559"/>
    <w:p w:rsidR="00AE1559" w:rsidRDefault="00A40566">
      <w:pPr>
        <w:numPr>
          <w:ilvl w:val="0"/>
          <w:numId w:val="28"/>
        </w:numPr>
      </w:pPr>
      <w:proofErr w:type="gramStart"/>
      <w:r>
        <w:t>l’utente</w:t>
      </w:r>
      <w:proofErr w:type="gramEnd"/>
      <w:r>
        <w:t xml:space="preserve"> clicca su una domanda in elenco</w:t>
      </w:r>
    </w:p>
    <w:p w:rsidR="00AE1559" w:rsidRDefault="00A40566">
      <w:pPr>
        <w:numPr>
          <w:ilvl w:val="0"/>
          <w:numId w:val="28"/>
        </w:numPr>
      </w:pPr>
      <w:proofErr w:type="gramStart"/>
      <w:r>
        <w:t>il</w:t>
      </w:r>
      <w:proofErr w:type="gramEnd"/>
      <w:r>
        <w:t xml:space="preserve"> sistema visu</w:t>
      </w:r>
      <w:r>
        <w:t>alizza l’</w:t>
      </w:r>
      <w:proofErr w:type="spellStart"/>
      <w:r>
        <w:t>activity</w:t>
      </w:r>
      <w:proofErr w:type="spellEnd"/>
      <w:r>
        <w:t>/pagina web con in alto il testo della domanda seguito dall’elenco delle risposte inserite</w:t>
      </w:r>
    </w:p>
    <w:p w:rsidR="00AE1559" w:rsidRDefault="00A40566">
      <w:pPr>
        <w:numPr>
          <w:ilvl w:val="0"/>
          <w:numId w:val="28"/>
        </w:numPr>
      </w:pPr>
      <w:proofErr w:type="gramStart"/>
      <w:r>
        <w:t>l’utente</w:t>
      </w:r>
      <w:proofErr w:type="gramEnd"/>
      <w:r>
        <w:t xml:space="preserve"> clicca o sul primo posto libero o su una delle risposte presenti in elenco </w:t>
      </w:r>
    </w:p>
    <w:p w:rsidR="00AE1559" w:rsidRDefault="00A40566">
      <w:pPr>
        <w:numPr>
          <w:ilvl w:val="0"/>
          <w:numId w:val="28"/>
        </w:numPr>
      </w:pPr>
      <w:proofErr w:type="gramStart"/>
      <w:r>
        <w:t>se</w:t>
      </w:r>
      <w:proofErr w:type="gramEnd"/>
      <w:r>
        <w:t xml:space="preserve"> l’utente ha cliccato sul primo posto libero o su una risposta presente in elenco passa al </w:t>
      </w:r>
      <w:r>
        <w:rPr>
          <w:b/>
          <w:bCs/>
        </w:rPr>
        <w:t>caso d’uso risposta ...</w:t>
      </w:r>
      <w:r>
        <w:t xml:space="preserve"> corrispondente alle altre risposte o alla risposta selezionata.</w:t>
      </w:r>
    </w:p>
    <w:p w:rsidR="00AE1559" w:rsidRDefault="00A40566">
      <w:pPr>
        <w:numPr>
          <w:ilvl w:val="0"/>
          <w:numId w:val="28"/>
        </w:numPr>
      </w:pPr>
      <w:proofErr w:type="gramStart"/>
      <w:r>
        <w:t>al</w:t>
      </w:r>
      <w:proofErr w:type="gramEnd"/>
      <w:r>
        <w:t xml:space="preserve"> termine il sistema prosegue dal punto 8 del flusso principale</w:t>
      </w:r>
    </w:p>
    <w:p w:rsidR="00AE1559" w:rsidRDefault="00AE1559"/>
    <w:p w:rsidR="00AE1559" w:rsidRDefault="00A40566">
      <w:pPr>
        <w:numPr>
          <w:ilvl w:val="0"/>
          <w:numId w:val="29"/>
        </w:numPr>
      </w:pPr>
      <w:proofErr w:type="gramStart"/>
      <w:r>
        <w:t>l’utente</w:t>
      </w:r>
      <w:proofErr w:type="gramEnd"/>
      <w:r>
        <w:t xml:space="preserve"> </w:t>
      </w:r>
      <w:r>
        <w:t>seleziona una o più delle domande in elenco e clicca sul bottone cancella</w:t>
      </w:r>
    </w:p>
    <w:p w:rsidR="00AE1559" w:rsidRDefault="00A40566">
      <w:pPr>
        <w:numPr>
          <w:ilvl w:val="0"/>
          <w:numId w:val="29"/>
        </w:numPr>
      </w:pPr>
      <w:proofErr w:type="gramStart"/>
      <w:r>
        <w:t>il</w:t>
      </w:r>
      <w:proofErr w:type="gramEnd"/>
      <w:r>
        <w:t xml:space="preserve"> sistema conferma la cancellazione</w:t>
      </w:r>
    </w:p>
    <w:p w:rsidR="00AE1559" w:rsidRDefault="00AE1559"/>
    <w:p w:rsidR="00AE1559" w:rsidRDefault="00A40566">
      <w:r>
        <w:t>Post-condizione:</w:t>
      </w:r>
    </w:p>
    <w:p w:rsidR="00AE1559" w:rsidRDefault="00A40566">
      <w:pPr>
        <w:numPr>
          <w:ilvl w:val="0"/>
          <w:numId w:val="10"/>
        </w:numPr>
      </w:pPr>
      <w:proofErr w:type="gramStart"/>
      <w:r>
        <w:t>il</w:t>
      </w:r>
      <w:proofErr w:type="gramEnd"/>
      <w:r>
        <w:t xml:space="preserve"> database contiene l’elenco aggiornato delle domande</w:t>
      </w:r>
    </w:p>
    <w:p w:rsidR="00AE1559" w:rsidRDefault="00AE1559"/>
    <w:p w:rsidR="00AE1559" w:rsidRDefault="00AE1559"/>
    <w:p w:rsidR="00AE1559" w:rsidRDefault="00AE1559"/>
    <w:p w:rsidR="00AE1559" w:rsidRDefault="00A40566">
      <w:pPr>
        <w:pStyle w:val="Titolo2"/>
        <w:numPr>
          <w:ilvl w:val="1"/>
          <w:numId w:val="2"/>
        </w:numPr>
      </w:pPr>
      <w:r>
        <w:t>Caso d’uso: risposta multipla (</w:t>
      </w:r>
      <w:proofErr w:type="spellStart"/>
      <w:r>
        <w:t>app</w:t>
      </w:r>
      <w:proofErr w:type="spellEnd"/>
      <w:r>
        <w:t>/web)</w:t>
      </w:r>
    </w:p>
    <w:p w:rsidR="00AE1559" w:rsidRDefault="00AE1559"/>
    <w:p w:rsidR="00AE1559" w:rsidRDefault="00A40566">
      <w:r>
        <w:t xml:space="preserve">Pre-condizione: </w:t>
      </w:r>
    </w:p>
    <w:p w:rsidR="00AE1559" w:rsidRDefault="00A40566">
      <w:pPr>
        <w:numPr>
          <w:ilvl w:val="0"/>
          <w:numId w:val="23"/>
        </w:numPr>
      </w:pPr>
      <w:proofErr w:type="gramStart"/>
      <w:r>
        <w:t>essersi</w:t>
      </w:r>
      <w:proofErr w:type="gramEnd"/>
      <w:r>
        <w:t xml:space="preserve"> col</w:t>
      </w:r>
      <w:r>
        <w:t>legato come utente registrato</w:t>
      </w:r>
    </w:p>
    <w:p w:rsidR="00AE1559" w:rsidRDefault="00A40566">
      <w:pPr>
        <w:numPr>
          <w:ilvl w:val="0"/>
          <w:numId w:val="23"/>
        </w:numPr>
      </w:pPr>
      <w:proofErr w:type="gramStart"/>
      <w:r>
        <w:t>aver</w:t>
      </w:r>
      <w:proofErr w:type="gramEnd"/>
      <w:r>
        <w:t xml:space="preserve"> cliccato sul primo elemento vuoto o su una risposta della lista delle risposte alla domanda</w:t>
      </w:r>
    </w:p>
    <w:p w:rsidR="00AE1559" w:rsidRDefault="00AE1559"/>
    <w:p w:rsidR="00AE1559" w:rsidRDefault="00A40566">
      <w:r>
        <w:t xml:space="preserve">Flusso principale: </w:t>
      </w:r>
    </w:p>
    <w:p w:rsidR="00AE1559" w:rsidRDefault="00A40566">
      <w:pPr>
        <w:numPr>
          <w:ilvl w:val="0"/>
          <w:numId w:val="30"/>
        </w:numPr>
      </w:pPr>
      <w:proofErr w:type="gramStart"/>
      <w:r>
        <w:t>il</w:t>
      </w:r>
      <w:proofErr w:type="gramEnd"/>
      <w:r>
        <w:t xml:space="preserve"> sistema visualizza l’</w:t>
      </w:r>
      <w:proofErr w:type="spellStart"/>
      <w:r>
        <w:t>activity</w:t>
      </w:r>
      <w:proofErr w:type="spellEnd"/>
      <w:r>
        <w:t xml:space="preserve">/pagina web che mostra uno spazio per inserire il testo della risposta e un </w:t>
      </w:r>
      <w:r>
        <w:t>combo box per selezionare la % relativa al punteggio. Nel caso l’utente abbia selezionato una risposta i campi sono inizializzati con i valori della risposta selezionata</w:t>
      </w:r>
    </w:p>
    <w:p w:rsidR="00AE1559" w:rsidRDefault="00A40566">
      <w:pPr>
        <w:numPr>
          <w:ilvl w:val="0"/>
          <w:numId w:val="30"/>
        </w:numPr>
      </w:pPr>
      <w:proofErr w:type="gramStart"/>
      <w:r>
        <w:t>l’utente</w:t>
      </w:r>
      <w:proofErr w:type="gramEnd"/>
      <w:r>
        <w:t xml:space="preserve"> inserisce/modifica il testo della risposta e sceglie la % di correttezza (100</w:t>
      </w:r>
      <w:r>
        <w:t>% , 0% , -100%)</w:t>
      </w:r>
    </w:p>
    <w:p w:rsidR="00AE1559" w:rsidRDefault="00A40566">
      <w:pPr>
        <w:numPr>
          <w:ilvl w:val="0"/>
          <w:numId w:val="30"/>
        </w:numPr>
      </w:pPr>
      <w:proofErr w:type="gramStart"/>
      <w:r>
        <w:t>l’utente</w:t>
      </w:r>
      <w:proofErr w:type="gramEnd"/>
      <w:r>
        <w:t xml:space="preserve"> clicca su conferma</w:t>
      </w:r>
    </w:p>
    <w:p w:rsidR="00AE1559" w:rsidRDefault="00A40566">
      <w:pPr>
        <w:numPr>
          <w:ilvl w:val="0"/>
          <w:numId w:val="30"/>
        </w:numPr>
      </w:pPr>
      <w:proofErr w:type="gramStart"/>
      <w:r>
        <w:t>il</w:t>
      </w:r>
      <w:proofErr w:type="gramEnd"/>
      <w:r>
        <w:t xml:space="preserve"> sistema conferma l’inserimento della risposta nel database se non ci sono errori e passa al caso d’uso “gestione risposte”</w:t>
      </w:r>
    </w:p>
    <w:p w:rsidR="00AE1559" w:rsidRDefault="00AE1559"/>
    <w:p w:rsidR="00AE1559" w:rsidRDefault="00AE1559"/>
    <w:p w:rsidR="00AE1559" w:rsidRDefault="00AE1559"/>
    <w:p w:rsidR="00AE1559" w:rsidRDefault="00A40566">
      <w:r>
        <w:t>Flussi alternativi:</w:t>
      </w:r>
    </w:p>
    <w:p w:rsidR="00AE1559" w:rsidRDefault="00AE1559"/>
    <w:p w:rsidR="00AE1559" w:rsidRDefault="00A40566">
      <w:pPr>
        <w:numPr>
          <w:ilvl w:val="0"/>
          <w:numId w:val="32"/>
        </w:numPr>
      </w:pPr>
      <w:proofErr w:type="gramStart"/>
      <w:r>
        <w:t>il</w:t>
      </w:r>
      <w:proofErr w:type="gramEnd"/>
      <w:r>
        <w:t xml:space="preserve"> sistema trova un errore, visualizza un messaggio e riparte </w:t>
      </w:r>
      <w:r>
        <w:t>dal punto 1</w:t>
      </w:r>
    </w:p>
    <w:p w:rsidR="00AE1559" w:rsidRDefault="00AE1559"/>
    <w:p w:rsidR="00AE1559" w:rsidRDefault="00A40566">
      <w:pPr>
        <w:numPr>
          <w:ilvl w:val="0"/>
          <w:numId w:val="31"/>
        </w:numPr>
      </w:pPr>
      <w:proofErr w:type="gramStart"/>
      <w:r>
        <w:t>l’utente</w:t>
      </w:r>
      <w:proofErr w:type="gramEnd"/>
      <w:r>
        <w:t xml:space="preserve"> clicca su feedback</w:t>
      </w:r>
    </w:p>
    <w:p w:rsidR="00AE1559" w:rsidRDefault="00A40566">
      <w:pPr>
        <w:numPr>
          <w:ilvl w:val="0"/>
          <w:numId w:val="31"/>
        </w:numPr>
      </w:pPr>
      <w:proofErr w:type="gramStart"/>
      <w:r>
        <w:t>il</w:t>
      </w:r>
      <w:proofErr w:type="gramEnd"/>
      <w:r>
        <w:t xml:space="preserve"> sistema visualizza spazio per inserire un </w:t>
      </w:r>
      <w:proofErr w:type="spellStart"/>
      <w:r>
        <w:t>feed</w:t>
      </w:r>
      <w:proofErr w:type="spellEnd"/>
      <w:r>
        <w:t xml:space="preserve"> back</w:t>
      </w:r>
    </w:p>
    <w:p w:rsidR="00AE1559" w:rsidRDefault="00A40566">
      <w:pPr>
        <w:numPr>
          <w:ilvl w:val="0"/>
          <w:numId w:val="31"/>
        </w:numPr>
      </w:pPr>
      <w:proofErr w:type="gramStart"/>
      <w:r>
        <w:t>l’utente</w:t>
      </w:r>
      <w:proofErr w:type="gramEnd"/>
      <w:r>
        <w:t xml:space="preserve"> scrive il feedback e clicca su conferma</w:t>
      </w:r>
    </w:p>
    <w:p w:rsidR="00AE1559" w:rsidRDefault="00A40566">
      <w:pPr>
        <w:numPr>
          <w:ilvl w:val="0"/>
          <w:numId w:val="31"/>
        </w:numPr>
      </w:pPr>
      <w:proofErr w:type="gramStart"/>
      <w:r>
        <w:t>il</w:t>
      </w:r>
      <w:proofErr w:type="gramEnd"/>
      <w:r>
        <w:t xml:space="preserve"> sistema chiude lo spazio per il feedback e ricomincia dal punto 3 del flusso principale</w:t>
      </w:r>
    </w:p>
    <w:p w:rsidR="00AE1559" w:rsidRDefault="00AE1559"/>
    <w:p w:rsidR="00AE1559" w:rsidRDefault="00A40566">
      <w:r>
        <w:t>Post-condizione:</w:t>
      </w:r>
    </w:p>
    <w:p w:rsidR="00AE1559" w:rsidRDefault="00A40566">
      <w:pPr>
        <w:numPr>
          <w:ilvl w:val="0"/>
          <w:numId w:val="10"/>
        </w:numPr>
      </w:pPr>
      <w:proofErr w:type="gramStart"/>
      <w:r>
        <w:t>il</w:t>
      </w:r>
      <w:proofErr w:type="gramEnd"/>
      <w:r>
        <w:t xml:space="preserve"> database contiene l’elenco aggiornato delle risposte</w:t>
      </w:r>
    </w:p>
    <w:p w:rsidR="00AE1559" w:rsidRDefault="00AE1559"/>
    <w:p w:rsidR="00AE1559" w:rsidRDefault="00A40566">
      <w:pPr>
        <w:pStyle w:val="Titolo2"/>
        <w:numPr>
          <w:ilvl w:val="1"/>
          <w:numId w:val="2"/>
        </w:numPr>
      </w:pPr>
      <w:r>
        <w:t>Caso d’uso: risposta a completamento (</w:t>
      </w:r>
      <w:proofErr w:type="spellStart"/>
      <w:r>
        <w:t>app</w:t>
      </w:r>
      <w:proofErr w:type="spellEnd"/>
      <w:r>
        <w:t>/web)</w:t>
      </w:r>
    </w:p>
    <w:p w:rsidR="00AE1559" w:rsidRDefault="00AE1559"/>
    <w:p w:rsidR="00AE1559" w:rsidRDefault="00A40566">
      <w:r>
        <w:t xml:space="preserve">Pre-condizione: </w:t>
      </w:r>
    </w:p>
    <w:p w:rsidR="00AE1559" w:rsidRDefault="00A40566">
      <w:pPr>
        <w:numPr>
          <w:ilvl w:val="0"/>
          <w:numId w:val="23"/>
        </w:numPr>
      </w:pPr>
      <w:proofErr w:type="gramStart"/>
      <w:r>
        <w:t>essersi</w:t>
      </w:r>
      <w:proofErr w:type="gramEnd"/>
      <w:r>
        <w:t xml:space="preserve"> collegato come utente registrato</w:t>
      </w:r>
    </w:p>
    <w:p w:rsidR="00AE1559" w:rsidRDefault="00A40566">
      <w:pPr>
        <w:numPr>
          <w:ilvl w:val="0"/>
          <w:numId w:val="23"/>
        </w:numPr>
      </w:pPr>
      <w:proofErr w:type="gramStart"/>
      <w:r>
        <w:t>aver</w:t>
      </w:r>
      <w:proofErr w:type="gramEnd"/>
      <w:r>
        <w:t xml:space="preserve"> cliccato sul primo elemento vuoto o su una risposta della lista delle risposte alla domand</w:t>
      </w:r>
      <w:r>
        <w:t>a</w:t>
      </w:r>
    </w:p>
    <w:p w:rsidR="00AE1559" w:rsidRDefault="00AE1559"/>
    <w:p w:rsidR="00AE1559" w:rsidRDefault="00A40566">
      <w:r>
        <w:t xml:space="preserve">Flusso principale: </w:t>
      </w:r>
    </w:p>
    <w:p w:rsidR="00AE1559" w:rsidRDefault="00A40566">
      <w:pPr>
        <w:numPr>
          <w:ilvl w:val="0"/>
          <w:numId w:val="33"/>
        </w:numPr>
      </w:pPr>
      <w:bookmarkStart w:id="1" w:name="__DdeLink__2799_2207705556"/>
      <w:proofErr w:type="gramStart"/>
      <w:r>
        <w:t>il</w:t>
      </w:r>
      <w:proofErr w:type="gramEnd"/>
      <w:r>
        <w:t xml:space="preserve"> sistema </w:t>
      </w:r>
      <w:bookmarkEnd w:id="1"/>
      <w:r>
        <w:t>visualizza l’</w:t>
      </w:r>
      <w:proofErr w:type="spellStart"/>
      <w:r>
        <w:t>activity</w:t>
      </w:r>
      <w:proofErr w:type="spellEnd"/>
      <w:r>
        <w:t>/pagina web che mostra uno spazio per inserire il testo della risposta. Nel caso l’utente abbia selezionato una risposta i campi sono inizializzati con i valori della risposta selezionata</w:t>
      </w:r>
    </w:p>
    <w:p w:rsidR="00AE1559" w:rsidRDefault="00A40566">
      <w:pPr>
        <w:numPr>
          <w:ilvl w:val="0"/>
          <w:numId w:val="33"/>
        </w:numPr>
      </w:pPr>
      <w:proofErr w:type="gramStart"/>
      <w:r>
        <w:t>l’utente</w:t>
      </w:r>
      <w:proofErr w:type="gramEnd"/>
      <w:r>
        <w:t xml:space="preserve"> inse</w:t>
      </w:r>
      <w:r>
        <w:t>risce/modifica il testo della risposta</w:t>
      </w:r>
    </w:p>
    <w:p w:rsidR="00AE1559" w:rsidRDefault="00A40566">
      <w:pPr>
        <w:numPr>
          <w:ilvl w:val="0"/>
          <w:numId w:val="33"/>
        </w:numPr>
      </w:pPr>
      <w:proofErr w:type="gramStart"/>
      <w:r>
        <w:t>l’utente</w:t>
      </w:r>
      <w:proofErr w:type="gramEnd"/>
      <w:r>
        <w:t xml:space="preserve"> seleziona parte del testo che rappresenta la/le parole da nascondere e clicca sul bottone “nascondere”</w:t>
      </w:r>
    </w:p>
    <w:p w:rsidR="00AE1559" w:rsidRDefault="00A40566">
      <w:pPr>
        <w:numPr>
          <w:ilvl w:val="0"/>
          <w:numId w:val="33"/>
        </w:numPr>
      </w:pPr>
      <w:proofErr w:type="gramStart"/>
      <w:r>
        <w:t>il</w:t>
      </w:r>
      <w:proofErr w:type="gramEnd"/>
      <w:r>
        <w:t xml:space="preserve"> sistema sottolinea la/le parole selezionate</w:t>
      </w:r>
    </w:p>
    <w:p w:rsidR="00AE1559" w:rsidRDefault="00A40566">
      <w:pPr>
        <w:numPr>
          <w:ilvl w:val="0"/>
          <w:numId w:val="33"/>
        </w:numPr>
      </w:pPr>
      <w:proofErr w:type="gramStart"/>
      <w:r>
        <w:t>l’utente</w:t>
      </w:r>
      <w:proofErr w:type="gramEnd"/>
      <w:r>
        <w:t xml:space="preserve"> clicca su conferma</w:t>
      </w:r>
    </w:p>
    <w:p w:rsidR="00AE1559" w:rsidRDefault="00A40566">
      <w:pPr>
        <w:numPr>
          <w:ilvl w:val="0"/>
          <w:numId w:val="33"/>
        </w:numPr>
      </w:pPr>
      <w:proofErr w:type="gramStart"/>
      <w:r>
        <w:t>il</w:t>
      </w:r>
      <w:proofErr w:type="gramEnd"/>
      <w:r>
        <w:t xml:space="preserve"> sistema conferma l’inserime</w:t>
      </w:r>
      <w:r>
        <w:t>nto della risposta nel database se non ci sono errori e passa al caso d’uso “gestione risposte”</w:t>
      </w:r>
    </w:p>
    <w:p w:rsidR="00AE1559" w:rsidRDefault="00AE1559"/>
    <w:p w:rsidR="00AE1559" w:rsidRDefault="00A40566">
      <w:r>
        <w:t>Flussi alternativi:</w:t>
      </w:r>
    </w:p>
    <w:p w:rsidR="00AE1559" w:rsidRDefault="00AE1559"/>
    <w:p w:rsidR="00AE1559" w:rsidRDefault="00A40566">
      <w:pPr>
        <w:numPr>
          <w:ilvl w:val="0"/>
          <w:numId w:val="34"/>
        </w:numPr>
      </w:pPr>
      <w:proofErr w:type="gramStart"/>
      <w:r>
        <w:t>il</w:t>
      </w:r>
      <w:proofErr w:type="gramEnd"/>
      <w:r>
        <w:t xml:space="preserve"> sistema trova un errore, visualizza un messaggio e riparte dal punto 1</w:t>
      </w:r>
    </w:p>
    <w:p w:rsidR="00AE1559" w:rsidRDefault="00AE1559"/>
    <w:p w:rsidR="00AE1559" w:rsidRDefault="00A40566">
      <w:pPr>
        <w:numPr>
          <w:ilvl w:val="0"/>
          <w:numId w:val="35"/>
        </w:numPr>
      </w:pPr>
      <w:proofErr w:type="gramStart"/>
      <w:r>
        <w:t>l’utente</w:t>
      </w:r>
      <w:proofErr w:type="gramEnd"/>
      <w:r>
        <w:t xml:space="preserve"> clicca su feedback</w:t>
      </w:r>
    </w:p>
    <w:p w:rsidR="00AE1559" w:rsidRDefault="00A40566">
      <w:pPr>
        <w:numPr>
          <w:ilvl w:val="0"/>
          <w:numId w:val="35"/>
        </w:numPr>
      </w:pPr>
      <w:proofErr w:type="gramStart"/>
      <w:r>
        <w:t>il</w:t>
      </w:r>
      <w:proofErr w:type="gramEnd"/>
      <w:r>
        <w:t xml:space="preserve"> sistema visualizza spazio per </w:t>
      </w:r>
      <w:r>
        <w:t xml:space="preserve">inserire un </w:t>
      </w:r>
      <w:proofErr w:type="spellStart"/>
      <w:r>
        <w:t>feed</w:t>
      </w:r>
      <w:proofErr w:type="spellEnd"/>
      <w:r>
        <w:t xml:space="preserve"> back</w:t>
      </w:r>
    </w:p>
    <w:p w:rsidR="00AE1559" w:rsidRDefault="00A40566">
      <w:pPr>
        <w:numPr>
          <w:ilvl w:val="0"/>
          <w:numId w:val="35"/>
        </w:numPr>
      </w:pPr>
      <w:proofErr w:type="gramStart"/>
      <w:r>
        <w:t>l’utente</w:t>
      </w:r>
      <w:proofErr w:type="gramEnd"/>
      <w:r>
        <w:t xml:space="preserve"> scrive il feedback e clicca su conferma</w:t>
      </w:r>
    </w:p>
    <w:p w:rsidR="00AE1559" w:rsidRDefault="00A40566">
      <w:pPr>
        <w:numPr>
          <w:ilvl w:val="0"/>
          <w:numId w:val="35"/>
        </w:numPr>
      </w:pPr>
      <w:proofErr w:type="gramStart"/>
      <w:r>
        <w:t>il</w:t>
      </w:r>
      <w:proofErr w:type="gramEnd"/>
      <w:r>
        <w:t xml:space="preserve"> sistema chiude lo spazio per il feedback e ricomincia dal punto 5 del flusso principale</w:t>
      </w:r>
    </w:p>
    <w:p w:rsidR="00AE1559" w:rsidRDefault="00AE1559"/>
    <w:p w:rsidR="00AE1559" w:rsidRDefault="00A40566">
      <w:r>
        <w:t>Post-condizione:</w:t>
      </w:r>
    </w:p>
    <w:p w:rsidR="00AE1559" w:rsidRDefault="00A40566">
      <w:pPr>
        <w:numPr>
          <w:ilvl w:val="0"/>
          <w:numId w:val="10"/>
        </w:numPr>
      </w:pPr>
      <w:proofErr w:type="gramStart"/>
      <w:r>
        <w:t>il</w:t>
      </w:r>
      <w:proofErr w:type="gramEnd"/>
      <w:r>
        <w:t xml:space="preserve"> database contiene l’elenco aggiornato delle risposte</w:t>
      </w:r>
    </w:p>
    <w:p w:rsidR="00AE1559" w:rsidRDefault="00AE1559"/>
    <w:p w:rsidR="00AE1559" w:rsidRDefault="00A40566">
      <w:pPr>
        <w:pStyle w:val="Titolo2"/>
        <w:numPr>
          <w:ilvl w:val="1"/>
          <w:numId w:val="2"/>
        </w:numPr>
      </w:pPr>
      <w:r>
        <w:t>Caso d’uso: rispost</w:t>
      </w:r>
      <w:r>
        <w:t>a aperta (</w:t>
      </w:r>
      <w:proofErr w:type="spellStart"/>
      <w:r>
        <w:t>app</w:t>
      </w:r>
      <w:proofErr w:type="spellEnd"/>
      <w:r>
        <w:t>/web)</w:t>
      </w:r>
    </w:p>
    <w:p w:rsidR="00AE1559" w:rsidRDefault="00AE1559"/>
    <w:p w:rsidR="00AE1559" w:rsidRDefault="00A40566">
      <w:r>
        <w:t xml:space="preserve">Pre-condizione: </w:t>
      </w:r>
    </w:p>
    <w:p w:rsidR="00AE1559" w:rsidRDefault="00A40566">
      <w:pPr>
        <w:numPr>
          <w:ilvl w:val="0"/>
          <w:numId w:val="23"/>
        </w:numPr>
      </w:pPr>
      <w:proofErr w:type="gramStart"/>
      <w:r>
        <w:t>essersi</w:t>
      </w:r>
      <w:proofErr w:type="gramEnd"/>
      <w:r>
        <w:t xml:space="preserve"> collegato come utente registrato</w:t>
      </w:r>
    </w:p>
    <w:p w:rsidR="00AE1559" w:rsidRDefault="00A40566">
      <w:pPr>
        <w:numPr>
          <w:ilvl w:val="0"/>
          <w:numId w:val="23"/>
        </w:numPr>
      </w:pPr>
      <w:proofErr w:type="gramStart"/>
      <w:r>
        <w:lastRenderedPageBreak/>
        <w:t>aver</w:t>
      </w:r>
      <w:proofErr w:type="gramEnd"/>
      <w:r>
        <w:t xml:space="preserve"> cliccato sul primo elemento vuoto o su una risposta della lista delle risposte alla domanda</w:t>
      </w:r>
    </w:p>
    <w:p w:rsidR="00AE1559" w:rsidRDefault="00AE1559"/>
    <w:p w:rsidR="00AE1559" w:rsidRDefault="00A40566">
      <w:r>
        <w:t xml:space="preserve">Flusso principale: </w:t>
      </w:r>
    </w:p>
    <w:p w:rsidR="00AE1559" w:rsidRDefault="00A40566">
      <w:pPr>
        <w:numPr>
          <w:ilvl w:val="0"/>
          <w:numId w:val="36"/>
        </w:numPr>
      </w:pPr>
      <w:proofErr w:type="gramStart"/>
      <w:r>
        <w:t>il</w:t>
      </w:r>
      <w:proofErr w:type="gramEnd"/>
      <w:r>
        <w:t xml:space="preserve"> sistema visualizza l’</w:t>
      </w:r>
      <w:proofErr w:type="spellStart"/>
      <w:r>
        <w:t>activity</w:t>
      </w:r>
      <w:proofErr w:type="spellEnd"/>
      <w:r>
        <w:t xml:space="preserve">/pagina web che mostra uno </w:t>
      </w:r>
      <w:r>
        <w:t>spazio per inserire il testo della risposta. Nel caso l’utente abbia selezionato una risposta i campi sono inizializzati con i valori della risposta selezionata</w:t>
      </w:r>
    </w:p>
    <w:p w:rsidR="00AE1559" w:rsidRDefault="00A40566">
      <w:pPr>
        <w:numPr>
          <w:ilvl w:val="0"/>
          <w:numId w:val="36"/>
        </w:numPr>
      </w:pPr>
      <w:proofErr w:type="gramStart"/>
      <w:r>
        <w:t>l’utente</w:t>
      </w:r>
      <w:proofErr w:type="gramEnd"/>
      <w:r>
        <w:t xml:space="preserve"> inserisce il testo della risposta che l’utente dovrebbe dare</w:t>
      </w:r>
    </w:p>
    <w:p w:rsidR="00AE1559" w:rsidRDefault="00A40566">
      <w:pPr>
        <w:numPr>
          <w:ilvl w:val="0"/>
          <w:numId w:val="36"/>
        </w:numPr>
      </w:pPr>
      <w:proofErr w:type="gramStart"/>
      <w:r>
        <w:t>l’utente</w:t>
      </w:r>
      <w:proofErr w:type="gramEnd"/>
      <w:r>
        <w:t xml:space="preserve"> seleziona parte </w:t>
      </w:r>
      <w:r>
        <w:t>del testo che rappresenta la/le parole chiave e clicca sul bottone “concetto chiave”</w:t>
      </w:r>
    </w:p>
    <w:p w:rsidR="00AE1559" w:rsidRDefault="00A40566">
      <w:pPr>
        <w:numPr>
          <w:ilvl w:val="0"/>
          <w:numId w:val="36"/>
        </w:numPr>
      </w:pPr>
      <w:proofErr w:type="gramStart"/>
      <w:r>
        <w:t>il</w:t>
      </w:r>
      <w:proofErr w:type="gramEnd"/>
      <w:r>
        <w:t xml:space="preserve"> sistema sottolinea la/le parole selezionate</w:t>
      </w:r>
    </w:p>
    <w:p w:rsidR="00AE1559" w:rsidRDefault="00A40566">
      <w:pPr>
        <w:numPr>
          <w:ilvl w:val="0"/>
          <w:numId w:val="36"/>
        </w:numPr>
      </w:pPr>
      <w:proofErr w:type="gramStart"/>
      <w:r>
        <w:t>l’utente</w:t>
      </w:r>
      <w:proofErr w:type="gramEnd"/>
      <w:r>
        <w:t xml:space="preserve"> clicca su conferma</w:t>
      </w:r>
    </w:p>
    <w:p w:rsidR="00AE1559" w:rsidRDefault="00A40566">
      <w:pPr>
        <w:numPr>
          <w:ilvl w:val="0"/>
          <w:numId w:val="36"/>
        </w:numPr>
      </w:pPr>
      <w:proofErr w:type="gramStart"/>
      <w:r>
        <w:t>il</w:t>
      </w:r>
      <w:proofErr w:type="gramEnd"/>
      <w:r>
        <w:t xml:space="preserve"> sistema conferma l’inserimento della risposta nel database se non ci sono errori e passa al c</w:t>
      </w:r>
      <w:r>
        <w:t>aso d’uso “gestione risposte”</w:t>
      </w:r>
    </w:p>
    <w:p w:rsidR="00AE1559" w:rsidRDefault="00AE1559"/>
    <w:p w:rsidR="00AE1559" w:rsidRDefault="00A40566">
      <w:r>
        <w:t>Flussi alternativi:</w:t>
      </w:r>
    </w:p>
    <w:p w:rsidR="00AE1559" w:rsidRDefault="00AE1559"/>
    <w:p w:rsidR="00AE1559" w:rsidRDefault="00A40566">
      <w:pPr>
        <w:numPr>
          <w:ilvl w:val="0"/>
          <w:numId w:val="37"/>
        </w:numPr>
      </w:pPr>
      <w:proofErr w:type="gramStart"/>
      <w:r>
        <w:t>il</w:t>
      </w:r>
      <w:proofErr w:type="gramEnd"/>
      <w:r>
        <w:t xml:space="preserve"> sistema trova un errore, visualizza un messaggio e riparte dal punto 1</w:t>
      </w:r>
    </w:p>
    <w:p w:rsidR="00AE1559" w:rsidRDefault="00AE1559"/>
    <w:p w:rsidR="00AE1559" w:rsidRDefault="00A40566">
      <w:pPr>
        <w:numPr>
          <w:ilvl w:val="0"/>
          <w:numId w:val="38"/>
        </w:numPr>
      </w:pPr>
      <w:proofErr w:type="gramStart"/>
      <w:r>
        <w:t>l’utente</w:t>
      </w:r>
      <w:proofErr w:type="gramEnd"/>
      <w:r>
        <w:t xml:space="preserve"> clicca su feedback</w:t>
      </w:r>
    </w:p>
    <w:p w:rsidR="00AE1559" w:rsidRDefault="00A40566">
      <w:pPr>
        <w:numPr>
          <w:ilvl w:val="0"/>
          <w:numId w:val="38"/>
        </w:numPr>
      </w:pPr>
      <w:proofErr w:type="gramStart"/>
      <w:r>
        <w:t>il</w:t>
      </w:r>
      <w:proofErr w:type="gramEnd"/>
      <w:r>
        <w:t xml:space="preserve"> sistema visualizza spazio per inserire un </w:t>
      </w:r>
      <w:proofErr w:type="spellStart"/>
      <w:r>
        <w:t>feed</w:t>
      </w:r>
      <w:proofErr w:type="spellEnd"/>
      <w:r>
        <w:t xml:space="preserve"> back</w:t>
      </w:r>
    </w:p>
    <w:p w:rsidR="00AE1559" w:rsidRDefault="00A40566">
      <w:pPr>
        <w:numPr>
          <w:ilvl w:val="0"/>
          <w:numId w:val="38"/>
        </w:numPr>
      </w:pPr>
      <w:proofErr w:type="gramStart"/>
      <w:r>
        <w:t>l’utente</w:t>
      </w:r>
      <w:proofErr w:type="gramEnd"/>
      <w:r>
        <w:t xml:space="preserve"> scrive il feedback e clicca su </w:t>
      </w:r>
      <w:r>
        <w:t>conferma</w:t>
      </w:r>
    </w:p>
    <w:p w:rsidR="00AE1559" w:rsidRDefault="00A40566">
      <w:pPr>
        <w:numPr>
          <w:ilvl w:val="0"/>
          <w:numId w:val="38"/>
        </w:numPr>
      </w:pPr>
      <w:proofErr w:type="gramStart"/>
      <w:r>
        <w:t>il</w:t>
      </w:r>
      <w:proofErr w:type="gramEnd"/>
      <w:r>
        <w:t xml:space="preserve"> sistema chiude lo spazio per il feedback e ricomincia dal punto 5 del flusso principale</w:t>
      </w:r>
    </w:p>
    <w:p w:rsidR="00AE1559" w:rsidRDefault="00AE1559"/>
    <w:p w:rsidR="00AE1559" w:rsidRDefault="00A40566">
      <w:r>
        <w:t>Post-condizione:</w:t>
      </w:r>
    </w:p>
    <w:p w:rsidR="00AE1559" w:rsidRDefault="00A40566">
      <w:pPr>
        <w:numPr>
          <w:ilvl w:val="0"/>
          <w:numId w:val="10"/>
        </w:numPr>
      </w:pPr>
      <w:proofErr w:type="gramStart"/>
      <w:r>
        <w:t>il</w:t>
      </w:r>
      <w:proofErr w:type="gramEnd"/>
      <w:r>
        <w:t xml:space="preserve"> database contiene l’elenco aggiornato delle risposte</w:t>
      </w:r>
    </w:p>
    <w:p w:rsidR="00AE1559" w:rsidRDefault="00AE1559"/>
    <w:p w:rsidR="00AE1559" w:rsidRDefault="00A40566">
      <w:pPr>
        <w:pStyle w:val="Titolo2"/>
        <w:numPr>
          <w:ilvl w:val="1"/>
          <w:numId w:val="2"/>
        </w:numPr>
      </w:pPr>
      <w:r>
        <w:t>Caso d’uso: gestione risposte (</w:t>
      </w:r>
      <w:proofErr w:type="spellStart"/>
      <w:r>
        <w:t>app</w:t>
      </w:r>
      <w:proofErr w:type="spellEnd"/>
      <w:r>
        <w:t xml:space="preserve"> e/o web)</w:t>
      </w:r>
    </w:p>
    <w:p w:rsidR="00AE1559" w:rsidRDefault="00AE1559"/>
    <w:p w:rsidR="00AE1559" w:rsidRDefault="00A40566">
      <w:r>
        <w:t xml:space="preserve">Pre-condizione: </w:t>
      </w:r>
    </w:p>
    <w:p w:rsidR="00AE1559" w:rsidRDefault="00A40566">
      <w:pPr>
        <w:numPr>
          <w:ilvl w:val="0"/>
          <w:numId w:val="24"/>
        </w:numPr>
      </w:pPr>
      <w:proofErr w:type="gramStart"/>
      <w:r>
        <w:t>essersi</w:t>
      </w:r>
      <w:proofErr w:type="gramEnd"/>
      <w:r>
        <w:t xml:space="preserve"> collegato c</w:t>
      </w:r>
      <w:r>
        <w:t>ome utente registrato</w:t>
      </w:r>
    </w:p>
    <w:p w:rsidR="00AE1559" w:rsidRDefault="00A40566">
      <w:pPr>
        <w:numPr>
          <w:ilvl w:val="0"/>
          <w:numId w:val="24"/>
        </w:numPr>
      </w:pPr>
      <w:proofErr w:type="gramStart"/>
      <w:r>
        <w:t>aver</w:t>
      </w:r>
      <w:proofErr w:type="gramEnd"/>
      <w:r>
        <w:t xml:space="preserve"> inserito la risposta nel database nei casi d’uso inserisci risposta ...</w:t>
      </w:r>
    </w:p>
    <w:p w:rsidR="00AE1559" w:rsidRDefault="00AE1559"/>
    <w:p w:rsidR="00AE1559" w:rsidRDefault="00A40566">
      <w:r>
        <w:t xml:space="preserve">Flusso principale: </w:t>
      </w:r>
    </w:p>
    <w:p w:rsidR="00AE1559" w:rsidRDefault="00A40566">
      <w:pPr>
        <w:numPr>
          <w:ilvl w:val="0"/>
          <w:numId w:val="39"/>
        </w:numPr>
      </w:pPr>
      <w:proofErr w:type="gramStart"/>
      <w:r>
        <w:t>il</w:t>
      </w:r>
      <w:proofErr w:type="gramEnd"/>
      <w:r>
        <w:t xml:space="preserve"> sistema visualizza l’elenco delle risposte da lui inserite</w:t>
      </w:r>
    </w:p>
    <w:p w:rsidR="00AE1559" w:rsidRDefault="00A40566">
      <w:pPr>
        <w:numPr>
          <w:ilvl w:val="0"/>
          <w:numId w:val="39"/>
        </w:numPr>
      </w:pPr>
      <w:proofErr w:type="gramStart"/>
      <w:r>
        <w:t>l’utente</w:t>
      </w:r>
      <w:proofErr w:type="gramEnd"/>
      <w:r>
        <w:t xml:space="preserve"> clicca sul bottone aggiungi </w:t>
      </w:r>
      <w:r>
        <w:t>o sul primo posto libero</w:t>
      </w:r>
    </w:p>
    <w:p w:rsidR="00AE1559" w:rsidRDefault="00A40566">
      <w:pPr>
        <w:numPr>
          <w:ilvl w:val="0"/>
          <w:numId w:val="39"/>
        </w:numPr>
      </w:pPr>
      <w:proofErr w:type="gramStart"/>
      <w:r>
        <w:t>se</w:t>
      </w:r>
      <w:proofErr w:type="gramEnd"/>
      <w:r>
        <w:t xml:space="preserve"> le altre </w:t>
      </w:r>
      <w:r>
        <w:t xml:space="preserve">risposte sono del tipo a risposta multipla il sistema passa al </w:t>
      </w:r>
      <w:r>
        <w:rPr>
          <w:b/>
          <w:bCs/>
        </w:rPr>
        <w:t>caso d’uso “risposta multipla”</w:t>
      </w:r>
      <w:r>
        <w:t xml:space="preserve">, </w:t>
      </w:r>
      <w:r>
        <w:t xml:space="preserve">se sono del tipo a completamento il sistema passa al </w:t>
      </w:r>
      <w:r>
        <w:rPr>
          <w:b/>
          <w:bCs/>
        </w:rPr>
        <w:t>caso d’uso “risposta a completamento”</w:t>
      </w:r>
      <w:r>
        <w:t xml:space="preserve">, </w:t>
      </w:r>
      <w:r>
        <w:t xml:space="preserve">se sono del tipo a risposta aperta il sistema passa al </w:t>
      </w:r>
      <w:r>
        <w:rPr>
          <w:b/>
          <w:bCs/>
        </w:rPr>
        <w:t>caso d’uso “ri</w:t>
      </w:r>
      <w:r>
        <w:rPr>
          <w:b/>
          <w:bCs/>
        </w:rPr>
        <w:t>sposta aperta”</w:t>
      </w:r>
      <w:r>
        <w:t xml:space="preserve"> . </w:t>
      </w:r>
    </w:p>
    <w:p w:rsidR="00AE1559" w:rsidRDefault="00A40566">
      <w:pPr>
        <w:numPr>
          <w:ilvl w:val="0"/>
          <w:numId w:val="39"/>
        </w:numPr>
      </w:pPr>
      <w:proofErr w:type="gramStart"/>
      <w:r>
        <w:t>al</w:t>
      </w:r>
      <w:proofErr w:type="gramEnd"/>
      <w:r>
        <w:t xml:space="preserve"> termine del caso d’uso precedente il sistema visualizza il testo delle risposte inserite</w:t>
      </w:r>
    </w:p>
    <w:p w:rsidR="00AE1559" w:rsidRDefault="00A40566">
      <w:pPr>
        <w:numPr>
          <w:ilvl w:val="0"/>
          <w:numId w:val="39"/>
        </w:numPr>
      </w:pPr>
      <w:proofErr w:type="gramStart"/>
      <w:r>
        <w:t>l’utente</w:t>
      </w:r>
      <w:proofErr w:type="gramEnd"/>
      <w:r>
        <w:t xml:space="preserve"> clicca su salva (bottone attivo se esistono almeno due risposte multiple o almeno una risposta degli altri due tipi)</w:t>
      </w:r>
    </w:p>
    <w:p w:rsidR="00AE1559" w:rsidRDefault="00A40566">
      <w:pPr>
        <w:numPr>
          <w:ilvl w:val="0"/>
          <w:numId w:val="39"/>
        </w:numPr>
      </w:pPr>
      <w:proofErr w:type="gramStart"/>
      <w:r>
        <w:t>il</w:t>
      </w:r>
      <w:proofErr w:type="gramEnd"/>
      <w:r>
        <w:t xml:space="preserve"> sistema conferma </w:t>
      </w:r>
      <w:r>
        <w:t>l’inserimento delle risposte nel database</w:t>
      </w:r>
    </w:p>
    <w:p w:rsidR="00AE1559" w:rsidRDefault="00AE1559"/>
    <w:p w:rsidR="00AE1559" w:rsidRDefault="00A40566">
      <w:r>
        <w:t>Flussi alternativi:</w:t>
      </w:r>
    </w:p>
    <w:p w:rsidR="00AE1559" w:rsidRDefault="00A40566">
      <w:pPr>
        <w:numPr>
          <w:ilvl w:val="0"/>
          <w:numId w:val="40"/>
        </w:numPr>
      </w:pPr>
      <w:proofErr w:type="gramStart"/>
      <w:r>
        <w:t>l’utente</w:t>
      </w:r>
      <w:proofErr w:type="gramEnd"/>
      <w:r>
        <w:t xml:space="preserve"> clicca su una risposta in elenco</w:t>
      </w:r>
    </w:p>
    <w:p w:rsidR="00AE1559" w:rsidRDefault="00A40566">
      <w:pPr>
        <w:numPr>
          <w:ilvl w:val="0"/>
          <w:numId w:val="40"/>
        </w:numPr>
      </w:pPr>
      <w:proofErr w:type="gramStart"/>
      <w:r>
        <w:t>se</w:t>
      </w:r>
      <w:proofErr w:type="gramEnd"/>
      <w:r>
        <w:t xml:space="preserve"> la risposta è del tipo a risposta multipla il sistema passa al </w:t>
      </w:r>
      <w:r>
        <w:rPr>
          <w:b/>
          <w:bCs/>
        </w:rPr>
        <w:t>caso d’uso “risposta multipla”</w:t>
      </w:r>
      <w:r>
        <w:t xml:space="preserve">, </w:t>
      </w:r>
      <w:r>
        <w:t xml:space="preserve">se la risposta è del tipo a completamento il sistema passa al </w:t>
      </w:r>
      <w:r>
        <w:rPr>
          <w:b/>
          <w:bCs/>
        </w:rPr>
        <w:t>caso d’uso “risposta a completamento”</w:t>
      </w:r>
      <w:r>
        <w:t xml:space="preserve">, </w:t>
      </w:r>
      <w:r>
        <w:t xml:space="preserve">se la risposta è del tipo a risposta aperta il sistema passa al </w:t>
      </w:r>
      <w:r>
        <w:rPr>
          <w:b/>
          <w:bCs/>
        </w:rPr>
        <w:t>caso d’uso “risposta aperta”</w:t>
      </w:r>
      <w:r>
        <w:t xml:space="preserve"> </w:t>
      </w:r>
    </w:p>
    <w:p w:rsidR="00AE1559" w:rsidRDefault="00A40566">
      <w:pPr>
        <w:numPr>
          <w:ilvl w:val="0"/>
          <w:numId w:val="40"/>
        </w:numPr>
      </w:pPr>
      <w:proofErr w:type="gramStart"/>
      <w:r>
        <w:t>al</w:t>
      </w:r>
      <w:proofErr w:type="gramEnd"/>
      <w:r>
        <w:t xml:space="preserve"> termine del caso d’uso precedente il sistema riprende dal </w:t>
      </w:r>
      <w:r>
        <w:t>punto 4 del flusso principale</w:t>
      </w:r>
    </w:p>
    <w:p w:rsidR="00AE1559" w:rsidRDefault="00AE1559"/>
    <w:p w:rsidR="00AE1559" w:rsidRDefault="00A40566">
      <w:pPr>
        <w:numPr>
          <w:ilvl w:val="0"/>
          <w:numId w:val="41"/>
        </w:numPr>
      </w:pPr>
      <w:proofErr w:type="gramStart"/>
      <w:r>
        <w:t>l’utente</w:t>
      </w:r>
      <w:proofErr w:type="gramEnd"/>
      <w:r>
        <w:t xml:space="preserve"> seleziona una o più delle risposte in elenco e clicca sul bottone cancella</w:t>
      </w:r>
    </w:p>
    <w:p w:rsidR="00AE1559" w:rsidRDefault="00A40566">
      <w:pPr>
        <w:numPr>
          <w:ilvl w:val="0"/>
          <w:numId w:val="41"/>
        </w:numPr>
      </w:pPr>
      <w:proofErr w:type="gramStart"/>
      <w:r>
        <w:t>il</w:t>
      </w:r>
      <w:proofErr w:type="gramEnd"/>
      <w:r>
        <w:t xml:space="preserve"> sistema conferma la cancellazione se rimangono almeno due risposte multiple o almeno una risposta degli altri due tipi</w:t>
      </w:r>
    </w:p>
    <w:p w:rsidR="00AE1559" w:rsidRDefault="00AE1559"/>
    <w:p w:rsidR="00AE1559" w:rsidRDefault="00A40566">
      <w:r>
        <w:t>Post-condizione:</w:t>
      </w:r>
    </w:p>
    <w:p w:rsidR="00AE1559" w:rsidRDefault="00A40566">
      <w:pPr>
        <w:numPr>
          <w:ilvl w:val="0"/>
          <w:numId w:val="10"/>
        </w:numPr>
      </w:pPr>
      <w:proofErr w:type="gramStart"/>
      <w:r>
        <w:t>il</w:t>
      </w:r>
      <w:proofErr w:type="gramEnd"/>
      <w:r>
        <w:t xml:space="preserve"> database contiene l’elenco aggiornato delle risposte</w:t>
      </w:r>
    </w:p>
    <w:p w:rsidR="00AE1559" w:rsidRDefault="00AE1559"/>
    <w:p w:rsidR="00AE1559" w:rsidRDefault="00AE1559"/>
    <w:p w:rsidR="00AE1559" w:rsidRDefault="00A40566">
      <w:pPr>
        <w:pStyle w:val="Titolo2"/>
        <w:numPr>
          <w:ilvl w:val="1"/>
          <w:numId w:val="3"/>
        </w:numPr>
      </w:pPr>
      <w:r>
        <w:t xml:space="preserve">Caso d’uso: importazione di un quiz </w:t>
      </w:r>
      <w:proofErr w:type="spellStart"/>
      <w:r>
        <w:t>Moodle</w:t>
      </w:r>
      <w:proofErr w:type="spellEnd"/>
      <w:r>
        <w:t xml:space="preserve"> in formato XML (</w:t>
      </w:r>
      <w:proofErr w:type="spellStart"/>
      <w:r>
        <w:t>app</w:t>
      </w:r>
      <w:proofErr w:type="spellEnd"/>
      <w:r>
        <w:t xml:space="preserve"> e/o web)</w:t>
      </w:r>
    </w:p>
    <w:p w:rsidR="00AE1559" w:rsidRDefault="00AE1559"/>
    <w:p w:rsidR="00AE1559" w:rsidRDefault="00A40566">
      <w:r>
        <w:t xml:space="preserve">Pre-condizione: </w:t>
      </w:r>
    </w:p>
    <w:p w:rsidR="00AE1559" w:rsidRDefault="00A40566">
      <w:pPr>
        <w:numPr>
          <w:ilvl w:val="0"/>
          <w:numId w:val="5"/>
        </w:numPr>
      </w:pPr>
      <w:proofErr w:type="gramStart"/>
      <w:r>
        <w:t>essersi</w:t>
      </w:r>
      <w:proofErr w:type="gramEnd"/>
      <w:r>
        <w:t xml:space="preserve"> collegato come utente registrato</w:t>
      </w:r>
    </w:p>
    <w:p w:rsidR="00AE1559" w:rsidRDefault="00A40566">
      <w:pPr>
        <w:numPr>
          <w:ilvl w:val="0"/>
          <w:numId w:val="5"/>
        </w:numPr>
      </w:pPr>
      <w:proofErr w:type="gramStart"/>
      <w:r>
        <w:t>aver</w:t>
      </w:r>
      <w:proofErr w:type="gramEnd"/>
      <w:r>
        <w:t xml:space="preserve"> cliccato sulla voce importazione</w:t>
      </w:r>
    </w:p>
    <w:p w:rsidR="00AE1559" w:rsidRDefault="00AE1559"/>
    <w:p w:rsidR="00AE1559" w:rsidRDefault="00A40566">
      <w:r>
        <w:t xml:space="preserve">Flusso principale: </w:t>
      </w:r>
    </w:p>
    <w:p w:rsidR="00AE1559" w:rsidRDefault="00A40566">
      <w:pPr>
        <w:numPr>
          <w:ilvl w:val="0"/>
          <w:numId w:val="9"/>
        </w:numPr>
      </w:pPr>
      <w:proofErr w:type="gramStart"/>
      <w:r>
        <w:t>il</w:t>
      </w:r>
      <w:proofErr w:type="gramEnd"/>
      <w:r>
        <w:t xml:space="preserve"> siste</w:t>
      </w:r>
      <w:r>
        <w:t>ma visualizza l’</w:t>
      </w:r>
      <w:proofErr w:type="spellStart"/>
      <w:r>
        <w:t>activity</w:t>
      </w:r>
      <w:proofErr w:type="spellEnd"/>
      <w:r>
        <w:t>/pagina web per l’inserimento del link al file che si vuole importare</w:t>
      </w:r>
    </w:p>
    <w:p w:rsidR="00AE1559" w:rsidRDefault="00A40566">
      <w:pPr>
        <w:numPr>
          <w:ilvl w:val="0"/>
          <w:numId w:val="9"/>
        </w:numPr>
      </w:pPr>
      <w:proofErr w:type="gramStart"/>
      <w:r>
        <w:t>l’utente</w:t>
      </w:r>
      <w:proofErr w:type="gramEnd"/>
      <w:r>
        <w:t xml:space="preserve"> inserisce il link al file .xml </w:t>
      </w:r>
    </w:p>
    <w:p w:rsidR="00AE1559" w:rsidRDefault="00A40566">
      <w:pPr>
        <w:numPr>
          <w:ilvl w:val="0"/>
          <w:numId w:val="9"/>
        </w:numPr>
      </w:pPr>
      <w:proofErr w:type="gramStart"/>
      <w:r>
        <w:t>il</w:t>
      </w:r>
      <w:proofErr w:type="gramEnd"/>
      <w:r>
        <w:t xml:space="preserve"> sistema legge il contenuto del file XML che utilizza il formato usato da </w:t>
      </w:r>
      <w:proofErr w:type="spellStart"/>
      <w:r>
        <w:t>Moodle</w:t>
      </w:r>
      <w:proofErr w:type="spellEnd"/>
      <w:r>
        <w:t xml:space="preserve"> e lo interpreta in modo da recuperare </w:t>
      </w:r>
      <w:r>
        <w:t>per ogni domanda le informazioni ad essa associate. Il Sistema controlla che non ci siano conflitti e conferma l’importazione con un messaggio.</w:t>
      </w:r>
    </w:p>
    <w:p w:rsidR="00AE1559" w:rsidRDefault="00AE1559"/>
    <w:p w:rsidR="00AE1559" w:rsidRDefault="00A40566">
      <w:r>
        <w:t>Flussi alternativi:</w:t>
      </w:r>
    </w:p>
    <w:p w:rsidR="00AE1559" w:rsidRDefault="00A40566">
      <w:pPr>
        <w:numPr>
          <w:ilvl w:val="0"/>
          <w:numId w:val="10"/>
        </w:numPr>
      </w:pPr>
      <w:proofErr w:type="gramStart"/>
      <w:r>
        <w:t>in</w:t>
      </w:r>
      <w:proofErr w:type="gramEnd"/>
      <w:r>
        <w:t xml:space="preserve"> caso di conflitti il sistema segnala l’errore all’utente e abortisce l’aggiornamento del</w:t>
      </w:r>
      <w:r>
        <w:t xml:space="preserve"> database che ritorna allo stato iniziale.</w:t>
      </w:r>
    </w:p>
    <w:p w:rsidR="00AE1559" w:rsidRDefault="00AE1559"/>
    <w:p w:rsidR="00AE1559" w:rsidRDefault="00A40566">
      <w:r>
        <w:t>Post-condizione:</w:t>
      </w:r>
    </w:p>
    <w:p w:rsidR="00AE1559" w:rsidRDefault="00A40566">
      <w:pPr>
        <w:numPr>
          <w:ilvl w:val="0"/>
          <w:numId w:val="11"/>
        </w:numPr>
      </w:pPr>
      <w:proofErr w:type="gramStart"/>
      <w:r>
        <w:t>il</w:t>
      </w:r>
      <w:proofErr w:type="gramEnd"/>
      <w:r>
        <w:t xml:space="preserve"> database contiene l’elenco aggiornato con le domande importate.</w:t>
      </w:r>
    </w:p>
    <w:p w:rsidR="00AE1559" w:rsidRDefault="00AE1559"/>
    <w:p w:rsidR="00AE1559" w:rsidRDefault="00AE1559">
      <w:pPr>
        <w:pStyle w:val="Titolo2"/>
        <w:numPr>
          <w:ilvl w:val="1"/>
          <w:numId w:val="3"/>
        </w:numPr>
      </w:pPr>
    </w:p>
    <w:p w:rsidR="00AE1559" w:rsidRDefault="00A40566">
      <w:pPr>
        <w:pStyle w:val="Titolo2"/>
        <w:numPr>
          <w:ilvl w:val="1"/>
          <w:numId w:val="3"/>
        </w:numPr>
      </w:pPr>
      <w:r>
        <w:t xml:space="preserve">Caso d’uso: esportazione di un quiz </w:t>
      </w:r>
      <w:proofErr w:type="spellStart"/>
      <w:r>
        <w:t>Moodle</w:t>
      </w:r>
      <w:proofErr w:type="spellEnd"/>
      <w:r>
        <w:t xml:space="preserve"> in formato XML (</w:t>
      </w:r>
      <w:proofErr w:type="spellStart"/>
      <w:r>
        <w:t>app</w:t>
      </w:r>
      <w:proofErr w:type="spellEnd"/>
      <w:r>
        <w:t xml:space="preserve"> e/o web)</w:t>
      </w:r>
    </w:p>
    <w:p w:rsidR="00AE1559" w:rsidRDefault="00AE1559">
      <w:pPr>
        <w:numPr>
          <w:ilvl w:val="0"/>
          <w:numId w:val="3"/>
        </w:numPr>
      </w:pPr>
    </w:p>
    <w:p w:rsidR="00AE1559" w:rsidRDefault="00A40566">
      <w:pPr>
        <w:numPr>
          <w:ilvl w:val="0"/>
          <w:numId w:val="3"/>
        </w:numPr>
      </w:pPr>
      <w:r>
        <w:t xml:space="preserve">Pre-condizione: </w:t>
      </w:r>
    </w:p>
    <w:p w:rsidR="00AE1559" w:rsidRDefault="00A40566">
      <w:pPr>
        <w:numPr>
          <w:ilvl w:val="0"/>
          <w:numId w:val="19"/>
        </w:numPr>
      </w:pPr>
      <w:proofErr w:type="gramStart"/>
      <w:r>
        <w:t>essersi</w:t>
      </w:r>
      <w:proofErr w:type="gramEnd"/>
      <w:r>
        <w:t xml:space="preserve"> collegato come utente </w:t>
      </w:r>
      <w:r>
        <w:t>registrato</w:t>
      </w:r>
    </w:p>
    <w:p w:rsidR="00AE1559" w:rsidRDefault="00A40566">
      <w:pPr>
        <w:numPr>
          <w:ilvl w:val="0"/>
          <w:numId w:val="19"/>
        </w:numPr>
      </w:pPr>
      <w:proofErr w:type="gramStart"/>
      <w:r>
        <w:t>aver</w:t>
      </w:r>
      <w:proofErr w:type="gramEnd"/>
      <w:r>
        <w:t xml:space="preserve"> cliccato sulla voce importazione</w:t>
      </w:r>
    </w:p>
    <w:p w:rsidR="00AE1559" w:rsidRDefault="00AE1559">
      <w:pPr>
        <w:numPr>
          <w:ilvl w:val="0"/>
          <w:numId w:val="3"/>
        </w:numPr>
      </w:pPr>
    </w:p>
    <w:p w:rsidR="00AE1559" w:rsidRDefault="00A40566">
      <w:pPr>
        <w:numPr>
          <w:ilvl w:val="0"/>
          <w:numId w:val="3"/>
        </w:numPr>
      </w:pPr>
      <w:r>
        <w:t xml:space="preserve">Flusso principale: </w:t>
      </w:r>
    </w:p>
    <w:p w:rsidR="00AE1559" w:rsidRDefault="00A40566">
      <w:pPr>
        <w:numPr>
          <w:ilvl w:val="0"/>
          <w:numId w:val="20"/>
        </w:numPr>
      </w:pPr>
      <w:proofErr w:type="gramStart"/>
      <w:r>
        <w:t>il</w:t>
      </w:r>
      <w:proofErr w:type="gramEnd"/>
      <w:r>
        <w:t xml:space="preserve"> sistema visualizza l’</w:t>
      </w:r>
      <w:proofErr w:type="spellStart"/>
      <w:r>
        <w:t>activity</w:t>
      </w:r>
      <w:proofErr w:type="spellEnd"/>
      <w:r>
        <w:t>/pagina web per l’inserimento del link al file in cui si vogliono salvare le domande presenti nel database</w:t>
      </w:r>
    </w:p>
    <w:p w:rsidR="00AE1559" w:rsidRDefault="00A40566">
      <w:pPr>
        <w:numPr>
          <w:ilvl w:val="0"/>
          <w:numId w:val="20"/>
        </w:numPr>
      </w:pPr>
      <w:proofErr w:type="gramStart"/>
      <w:r>
        <w:t>l’utente</w:t>
      </w:r>
      <w:proofErr w:type="gramEnd"/>
      <w:r>
        <w:t xml:space="preserve"> inserisce il link al file .xml </w:t>
      </w:r>
    </w:p>
    <w:p w:rsidR="00AE1559" w:rsidRDefault="00A40566">
      <w:pPr>
        <w:numPr>
          <w:ilvl w:val="0"/>
          <w:numId w:val="20"/>
        </w:numPr>
      </w:pPr>
      <w:proofErr w:type="gramStart"/>
      <w:r>
        <w:t>il</w:t>
      </w:r>
      <w:proofErr w:type="gramEnd"/>
      <w:r>
        <w:t xml:space="preserve"> sis</w:t>
      </w:r>
      <w:r>
        <w:t xml:space="preserve">tema legge il contenuto del database e scrive nel file XML utilizzando il formato usato da </w:t>
      </w:r>
      <w:proofErr w:type="spellStart"/>
      <w:r>
        <w:t>Moodle</w:t>
      </w:r>
      <w:proofErr w:type="spellEnd"/>
      <w:r>
        <w:t>.</w:t>
      </w:r>
    </w:p>
    <w:p w:rsidR="00AE1559" w:rsidRDefault="00AE1559">
      <w:pPr>
        <w:numPr>
          <w:ilvl w:val="0"/>
          <w:numId w:val="3"/>
        </w:numPr>
      </w:pPr>
    </w:p>
    <w:p w:rsidR="00AE1559" w:rsidRDefault="00A40566">
      <w:pPr>
        <w:numPr>
          <w:ilvl w:val="0"/>
          <w:numId w:val="3"/>
        </w:numPr>
      </w:pPr>
      <w:r>
        <w:t>Flussi alternativi:</w:t>
      </w:r>
    </w:p>
    <w:p w:rsidR="00AE1559" w:rsidRDefault="00A40566">
      <w:pPr>
        <w:numPr>
          <w:ilvl w:val="0"/>
          <w:numId w:val="21"/>
        </w:numPr>
      </w:pPr>
      <w:proofErr w:type="gramStart"/>
      <w:r>
        <w:t>se</w:t>
      </w:r>
      <w:proofErr w:type="gramEnd"/>
      <w:r>
        <w:t xml:space="preserve"> il file non può essere creato il sistema segnala l’errore all’utente</w:t>
      </w:r>
    </w:p>
    <w:p w:rsidR="00AE1559" w:rsidRDefault="00AE1559"/>
    <w:p w:rsidR="00AE1559" w:rsidRDefault="00A40566">
      <w:pPr>
        <w:numPr>
          <w:ilvl w:val="0"/>
          <w:numId w:val="21"/>
        </w:numPr>
      </w:pPr>
      <w:proofErr w:type="gramStart"/>
      <w:r>
        <w:t>se</w:t>
      </w:r>
      <w:proofErr w:type="gramEnd"/>
      <w:r>
        <w:t xml:space="preserve"> il file esiste già viene chiesto all’utente se esso va sovra</w:t>
      </w:r>
      <w:r>
        <w:t>scritto o no</w:t>
      </w:r>
    </w:p>
    <w:p w:rsidR="00AE1559" w:rsidRDefault="00A40566">
      <w:pPr>
        <w:numPr>
          <w:ilvl w:val="0"/>
          <w:numId w:val="21"/>
        </w:numPr>
      </w:pPr>
      <w:proofErr w:type="gramStart"/>
      <w:r>
        <w:t>l’utente</w:t>
      </w:r>
      <w:proofErr w:type="gramEnd"/>
      <w:r>
        <w:t xml:space="preserve"> risponde selezionando il bottone Si o Annulla</w:t>
      </w:r>
    </w:p>
    <w:p w:rsidR="00AE1559" w:rsidRDefault="00A40566">
      <w:pPr>
        <w:numPr>
          <w:ilvl w:val="0"/>
          <w:numId w:val="21"/>
        </w:numPr>
      </w:pPr>
      <w:proofErr w:type="gramStart"/>
      <w:r>
        <w:t>se</w:t>
      </w:r>
      <w:proofErr w:type="gramEnd"/>
      <w:r>
        <w:t xml:space="preserve"> l’utente ha selezionato il bottone Si il sistema procede con il salvataggio</w:t>
      </w:r>
    </w:p>
    <w:p w:rsidR="00AE1559" w:rsidRDefault="00AE1559">
      <w:pPr>
        <w:numPr>
          <w:ilvl w:val="0"/>
          <w:numId w:val="3"/>
        </w:numPr>
      </w:pPr>
    </w:p>
    <w:p w:rsidR="00AE1559" w:rsidRDefault="00A40566">
      <w:pPr>
        <w:numPr>
          <w:ilvl w:val="0"/>
          <w:numId w:val="3"/>
        </w:numPr>
      </w:pPr>
      <w:r>
        <w:t>Post-condizione:</w:t>
      </w:r>
    </w:p>
    <w:p w:rsidR="00AE1559" w:rsidRDefault="00A40566">
      <w:pPr>
        <w:numPr>
          <w:ilvl w:val="0"/>
          <w:numId w:val="22"/>
        </w:numPr>
      </w:pPr>
      <w:proofErr w:type="gramStart"/>
      <w:r>
        <w:t>il</w:t>
      </w:r>
      <w:proofErr w:type="gramEnd"/>
      <w:r>
        <w:t xml:space="preserve"> disco contiene il file XML con le domande del quiz</w:t>
      </w:r>
    </w:p>
    <w:p w:rsidR="00AE1559" w:rsidRDefault="00AE1559">
      <w:pPr>
        <w:numPr>
          <w:ilvl w:val="1"/>
          <w:numId w:val="3"/>
        </w:numPr>
      </w:pPr>
    </w:p>
    <w:p w:rsidR="00AE1559" w:rsidRDefault="00AE1559"/>
    <w:p w:rsidR="00AE1559" w:rsidRDefault="00A40566">
      <w:pPr>
        <w:pStyle w:val="Titolo2"/>
        <w:numPr>
          <w:ilvl w:val="1"/>
          <w:numId w:val="3"/>
        </w:numPr>
      </w:pPr>
      <w:r>
        <w:t xml:space="preserve">Caso d’uso: visualizzazione orario </w:t>
      </w:r>
      <w:r>
        <w:t>settimanale di un professore</w:t>
      </w:r>
    </w:p>
    <w:p w:rsidR="00AE1559" w:rsidRDefault="00AE1559">
      <w:pPr>
        <w:numPr>
          <w:ilvl w:val="0"/>
          <w:numId w:val="3"/>
        </w:numPr>
      </w:pPr>
    </w:p>
    <w:p w:rsidR="00AE1559" w:rsidRDefault="00A40566">
      <w:pPr>
        <w:numPr>
          <w:ilvl w:val="0"/>
          <w:numId w:val="3"/>
        </w:numPr>
      </w:pPr>
      <w:r>
        <w:t xml:space="preserve">Pre-condizione: </w:t>
      </w:r>
    </w:p>
    <w:p w:rsidR="00AE1559" w:rsidRDefault="00A40566">
      <w:pPr>
        <w:numPr>
          <w:ilvl w:val="0"/>
          <w:numId w:val="12"/>
        </w:numPr>
      </w:pPr>
      <w:proofErr w:type="gramStart"/>
      <w:r>
        <w:t>essersi</w:t>
      </w:r>
      <w:proofErr w:type="gramEnd"/>
      <w:r>
        <w:t xml:space="preserve"> collegato come utente registrato</w:t>
      </w:r>
    </w:p>
    <w:p w:rsidR="00AE1559" w:rsidRDefault="00A40566">
      <w:pPr>
        <w:numPr>
          <w:ilvl w:val="0"/>
          <w:numId w:val="12"/>
        </w:numPr>
      </w:pPr>
      <w:proofErr w:type="gramStart"/>
      <w:r>
        <w:t>aver</w:t>
      </w:r>
      <w:proofErr w:type="gramEnd"/>
      <w:r>
        <w:t xml:space="preserve"> cliccato sulla voce visualizza orario professore</w:t>
      </w:r>
    </w:p>
    <w:p w:rsidR="00AE1559" w:rsidRDefault="00AE1559">
      <w:pPr>
        <w:numPr>
          <w:ilvl w:val="0"/>
          <w:numId w:val="3"/>
        </w:numPr>
      </w:pPr>
    </w:p>
    <w:p w:rsidR="00AE1559" w:rsidRDefault="00A40566">
      <w:pPr>
        <w:numPr>
          <w:ilvl w:val="0"/>
          <w:numId w:val="3"/>
        </w:numPr>
      </w:pPr>
      <w:r>
        <w:t xml:space="preserve">Flusso principale: </w:t>
      </w:r>
    </w:p>
    <w:p w:rsidR="00AE1559" w:rsidRDefault="00A40566">
      <w:pPr>
        <w:numPr>
          <w:ilvl w:val="0"/>
          <w:numId w:val="14"/>
        </w:numPr>
      </w:pPr>
      <w:proofErr w:type="gramStart"/>
      <w:r>
        <w:t>il</w:t>
      </w:r>
      <w:proofErr w:type="gramEnd"/>
      <w:r>
        <w:t xml:space="preserve"> sistema visualizza i campi per selezionare il nome di un professore: specializzazione, bie</w:t>
      </w:r>
      <w:r>
        <w:t>nnio, nome del professore</w:t>
      </w:r>
    </w:p>
    <w:p w:rsidR="00AE1559" w:rsidRDefault="00A40566">
      <w:pPr>
        <w:numPr>
          <w:ilvl w:val="0"/>
          <w:numId w:val="14"/>
        </w:numPr>
      </w:pPr>
      <w:proofErr w:type="gramStart"/>
      <w:r>
        <w:t>l’utente</w:t>
      </w:r>
      <w:proofErr w:type="gramEnd"/>
      <w:r>
        <w:t xml:space="preserve"> seleziona un professore e preme il bottone visualizza</w:t>
      </w:r>
    </w:p>
    <w:p w:rsidR="00AE1559" w:rsidRDefault="00A40566">
      <w:pPr>
        <w:numPr>
          <w:ilvl w:val="0"/>
          <w:numId w:val="14"/>
        </w:numPr>
      </w:pPr>
      <w:proofErr w:type="gramStart"/>
      <w:r>
        <w:t>il</w:t>
      </w:r>
      <w:proofErr w:type="gramEnd"/>
      <w:r>
        <w:t xml:space="preserve"> sistema visualizza il calendario settimanale del professore selezionato sotto forma di tabella </w:t>
      </w:r>
    </w:p>
    <w:p w:rsidR="00AE1559" w:rsidRDefault="00A40566">
      <w:pPr>
        <w:numPr>
          <w:ilvl w:val="0"/>
          <w:numId w:val="13"/>
        </w:numPr>
      </w:pPr>
      <w:proofErr w:type="gramStart"/>
      <w:r>
        <w:t>l’utente</w:t>
      </w:r>
      <w:proofErr w:type="gramEnd"/>
      <w:r>
        <w:t xml:space="preserve"> clicca su un’ora</w:t>
      </w:r>
    </w:p>
    <w:p w:rsidR="00AE1559" w:rsidRDefault="00A40566">
      <w:pPr>
        <w:numPr>
          <w:ilvl w:val="0"/>
          <w:numId w:val="13"/>
        </w:numPr>
      </w:pPr>
      <w:proofErr w:type="gramStart"/>
      <w:r>
        <w:t>il</w:t>
      </w:r>
      <w:proofErr w:type="gramEnd"/>
      <w:r>
        <w:t xml:space="preserve"> sistema visualizza i dettagli dell’ora </w:t>
      </w:r>
      <w:r>
        <w:t>selezionata</w:t>
      </w:r>
    </w:p>
    <w:p w:rsidR="00AE1559" w:rsidRDefault="00AE1559"/>
    <w:p w:rsidR="00AE1559" w:rsidRDefault="00A40566">
      <w:r>
        <w:t>Flusso alternativo</w:t>
      </w:r>
    </w:p>
    <w:p w:rsidR="00AE1559" w:rsidRDefault="00A40566">
      <w:pPr>
        <w:numPr>
          <w:ilvl w:val="0"/>
          <w:numId w:val="14"/>
        </w:numPr>
      </w:pPr>
      <w:proofErr w:type="gramStart"/>
      <w:r>
        <w:t>se</w:t>
      </w:r>
      <w:proofErr w:type="gramEnd"/>
      <w:r>
        <w:t xml:space="preserve"> l’utente è un professore, il sistema visualizza immediatamente il calendario settimanale dell’utente sotto forma di tabella </w:t>
      </w:r>
    </w:p>
    <w:p w:rsidR="00AE1559" w:rsidRDefault="00AE1559"/>
    <w:p w:rsidR="00AE1559" w:rsidRDefault="00AE1559">
      <w:pPr>
        <w:ind w:left="720"/>
      </w:pPr>
    </w:p>
    <w:p w:rsidR="00AE1559" w:rsidRDefault="00AE1559"/>
    <w:p w:rsidR="00AE1559" w:rsidRDefault="00A40566">
      <w:pPr>
        <w:pStyle w:val="Titolo2"/>
        <w:numPr>
          <w:ilvl w:val="1"/>
          <w:numId w:val="3"/>
        </w:numPr>
      </w:pPr>
      <w:r>
        <w:t>Caso d’uso: visualizzazione orario settimanale di un aula/laboratorio</w:t>
      </w:r>
    </w:p>
    <w:p w:rsidR="00AE1559" w:rsidRDefault="00AE1559">
      <w:pPr>
        <w:numPr>
          <w:ilvl w:val="0"/>
          <w:numId w:val="3"/>
        </w:numPr>
      </w:pPr>
    </w:p>
    <w:p w:rsidR="00AE1559" w:rsidRDefault="00A40566">
      <w:pPr>
        <w:numPr>
          <w:ilvl w:val="0"/>
          <w:numId w:val="3"/>
        </w:numPr>
      </w:pPr>
      <w:r>
        <w:t xml:space="preserve">Pre-condizione: </w:t>
      </w:r>
    </w:p>
    <w:p w:rsidR="00AE1559" w:rsidRDefault="00A40566">
      <w:pPr>
        <w:numPr>
          <w:ilvl w:val="0"/>
          <w:numId w:val="12"/>
        </w:numPr>
      </w:pPr>
      <w:proofErr w:type="gramStart"/>
      <w:r>
        <w:t>esser</w:t>
      </w:r>
      <w:r>
        <w:t>si</w:t>
      </w:r>
      <w:proofErr w:type="gramEnd"/>
      <w:r>
        <w:t xml:space="preserve"> collegato come utente registrato</w:t>
      </w:r>
    </w:p>
    <w:p w:rsidR="00AE1559" w:rsidRDefault="00A40566">
      <w:pPr>
        <w:numPr>
          <w:ilvl w:val="0"/>
          <w:numId w:val="12"/>
        </w:numPr>
      </w:pPr>
      <w:proofErr w:type="gramStart"/>
      <w:r>
        <w:t>aver</w:t>
      </w:r>
      <w:proofErr w:type="gramEnd"/>
      <w:r>
        <w:t xml:space="preserve"> cliccato sulla voce visualizza aula/lab</w:t>
      </w:r>
    </w:p>
    <w:p w:rsidR="00AE1559" w:rsidRDefault="00AE1559">
      <w:pPr>
        <w:numPr>
          <w:ilvl w:val="0"/>
          <w:numId w:val="3"/>
        </w:numPr>
      </w:pPr>
    </w:p>
    <w:p w:rsidR="00AE1559" w:rsidRDefault="00A40566">
      <w:pPr>
        <w:numPr>
          <w:ilvl w:val="0"/>
          <w:numId w:val="3"/>
        </w:numPr>
      </w:pPr>
      <w:r>
        <w:t xml:space="preserve">Flusso principale: </w:t>
      </w:r>
    </w:p>
    <w:p w:rsidR="00AE1559" w:rsidRDefault="00A40566">
      <w:pPr>
        <w:numPr>
          <w:ilvl w:val="0"/>
          <w:numId w:val="15"/>
        </w:numPr>
      </w:pPr>
      <w:proofErr w:type="gramStart"/>
      <w:r>
        <w:t>il</w:t>
      </w:r>
      <w:proofErr w:type="gramEnd"/>
      <w:r>
        <w:t xml:space="preserve"> sistema visualizza un’</w:t>
      </w:r>
      <w:proofErr w:type="spellStart"/>
      <w:r>
        <w:t>activity</w:t>
      </w:r>
      <w:proofErr w:type="spellEnd"/>
      <w:r>
        <w:t xml:space="preserve"> per selezionare il nome di un’aula/laboratorio attraverso la scelta del lotto, del piano, del nome dell’aula/lab</w:t>
      </w:r>
    </w:p>
    <w:p w:rsidR="00AE1559" w:rsidRDefault="00A40566">
      <w:pPr>
        <w:numPr>
          <w:ilvl w:val="0"/>
          <w:numId w:val="15"/>
        </w:numPr>
      </w:pPr>
      <w:proofErr w:type="gramStart"/>
      <w:r>
        <w:t>l’utente</w:t>
      </w:r>
      <w:proofErr w:type="gramEnd"/>
      <w:r>
        <w:t xml:space="preserve"> inserisce le informazioni e preme il bottone visualizza</w:t>
      </w:r>
    </w:p>
    <w:p w:rsidR="00AE1559" w:rsidRDefault="00A40566">
      <w:pPr>
        <w:numPr>
          <w:ilvl w:val="0"/>
          <w:numId w:val="15"/>
        </w:numPr>
      </w:pPr>
      <w:proofErr w:type="gramStart"/>
      <w:r>
        <w:t>il</w:t>
      </w:r>
      <w:proofErr w:type="gramEnd"/>
      <w:r>
        <w:t xml:space="preserve"> sistema visualizza il calendario settimanale dell’aula/lab selezionata sotto forma di tabella </w:t>
      </w:r>
    </w:p>
    <w:p w:rsidR="00AE1559" w:rsidRDefault="00A40566">
      <w:pPr>
        <w:numPr>
          <w:ilvl w:val="0"/>
          <w:numId w:val="13"/>
        </w:numPr>
      </w:pPr>
      <w:proofErr w:type="gramStart"/>
      <w:r>
        <w:t>l’utente</w:t>
      </w:r>
      <w:proofErr w:type="gramEnd"/>
      <w:r>
        <w:t xml:space="preserve"> clicca su un’ora</w:t>
      </w:r>
    </w:p>
    <w:p w:rsidR="00AE1559" w:rsidRDefault="00A40566">
      <w:pPr>
        <w:numPr>
          <w:ilvl w:val="0"/>
          <w:numId w:val="13"/>
        </w:numPr>
      </w:pPr>
      <w:proofErr w:type="gramStart"/>
      <w:r>
        <w:t>il</w:t>
      </w:r>
      <w:proofErr w:type="gramEnd"/>
      <w:r>
        <w:t xml:space="preserve"> sistema visualizza i dettagli dell’ora selezionata</w:t>
      </w:r>
    </w:p>
    <w:p w:rsidR="00AE1559" w:rsidRDefault="00AE1559"/>
    <w:p w:rsidR="00AE1559" w:rsidRDefault="00A40566">
      <w:pPr>
        <w:pStyle w:val="Titolo2"/>
        <w:numPr>
          <w:ilvl w:val="1"/>
          <w:numId w:val="3"/>
        </w:numPr>
      </w:pPr>
      <w:r>
        <w:t xml:space="preserve">Caso d’uso: </w:t>
      </w:r>
      <w:r>
        <w:t>visualizzazione orario dei consigli di classe annuali di un professore/genitore/studente</w:t>
      </w:r>
    </w:p>
    <w:p w:rsidR="00AE1559" w:rsidRDefault="00A40566">
      <w:pPr>
        <w:numPr>
          <w:ilvl w:val="0"/>
          <w:numId w:val="3"/>
        </w:numPr>
      </w:pPr>
      <w:r>
        <w:t xml:space="preserve">Pre-condizione: </w:t>
      </w:r>
    </w:p>
    <w:p w:rsidR="00AE1559" w:rsidRDefault="00A40566">
      <w:pPr>
        <w:numPr>
          <w:ilvl w:val="0"/>
          <w:numId w:val="16"/>
        </w:numPr>
      </w:pPr>
      <w:proofErr w:type="gramStart"/>
      <w:r>
        <w:t>essersi</w:t>
      </w:r>
      <w:proofErr w:type="gramEnd"/>
      <w:r>
        <w:t xml:space="preserve"> collegato come utente registrato</w:t>
      </w:r>
    </w:p>
    <w:p w:rsidR="00AE1559" w:rsidRDefault="00A40566">
      <w:pPr>
        <w:numPr>
          <w:ilvl w:val="0"/>
          <w:numId w:val="16"/>
        </w:numPr>
      </w:pPr>
      <w:proofErr w:type="gramStart"/>
      <w:r>
        <w:t>aver</w:t>
      </w:r>
      <w:proofErr w:type="gramEnd"/>
      <w:r>
        <w:t xml:space="preserve"> cliccato sulla voce visualizza consigli</w:t>
      </w:r>
    </w:p>
    <w:p w:rsidR="00AE1559" w:rsidRDefault="00AE1559">
      <w:pPr>
        <w:ind w:left="720"/>
      </w:pPr>
    </w:p>
    <w:p w:rsidR="00AE1559" w:rsidRDefault="00A40566">
      <w:pPr>
        <w:numPr>
          <w:ilvl w:val="0"/>
          <w:numId w:val="3"/>
        </w:numPr>
      </w:pPr>
      <w:r>
        <w:t xml:space="preserve">Flusso principale: </w:t>
      </w:r>
    </w:p>
    <w:p w:rsidR="00AE1559" w:rsidRDefault="00A40566">
      <w:pPr>
        <w:numPr>
          <w:ilvl w:val="0"/>
          <w:numId w:val="18"/>
        </w:numPr>
      </w:pPr>
      <w:proofErr w:type="gramStart"/>
      <w:r>
        <w:t>il</w:t>
      </w:r>
      <w:proofErr w:type="gramEnd"/>
      <w:r>
        <w:t xml:space="preserve"> sistema visualizza i campi per seleziona</w:t>
      </w:r>
      <w:r>
        <w:t>re anno, sezione e specializzazione</w:t>
      </w:r>
    </w:p>
    <w:p w:rsidR="00AE1559" w:rsidRDefault="00A40566">
      <w:pPr>
        <w:numPr>
          <w:ilvl w:val="0"/>
          <w:numId w:val="18"/>
        </w:numPr>
      </w:pPr>
      <w:proofErr w:type="gramStart"/>
      <w:r>
        <w:t>l’utente</w:t>
      </w:r>
      <w:proofErr w:type="gramEnd"/>
      <w:r>
        <w:t xml:space="preserve"> selezione una classe e preme il bottone visualizza</w:t>
      </w:r>
    </w:p>
    <w:p w:rsidR="00AE1559" w:rsidRDefault="00A40566">
      <w:pPr>
        <w:numPr>
          <w:ilvl w:val="0"/>
          <w:numId w:val="18"/>
        </w:numPr>
      </w:pPr>
      <w:proofErr w:type="gramStart"/>
      <w:r>
        <w:t>il</w:t>
      </w:r>
      <w:proofErr w:type="gramEnd"/>
      <w:r>
        <w:t xml:space="preserve"> sistema visualizza il calendario annuale dei consigli di classe della classe sotto forma di elenco</w:t>
      </w:r>
    </w:p>
    <w:p w:rsidR="00AE1559" w:rsidRDefault="00A40566">
      <w:pPr>
        <w:numPr>
          <w:ilvl w:val="0"/>
          <w:numId w:val="18"/>
        </w:numPr>
      </w:pPr>
      <w:proofErr w:type="gramStart"/>
      <w:r>
        <w:t>l’utente</w:t>
      </w:r>
      <w:proofErr w:type="gramEnd"/>
      <w:r>
        <w:t xml:space="preserve"> clicca su un’ora</w:t>
      </w:r>
    </w:p>
    <w:p w:rsidR="00AE1559" w:rsidRDefault="00A40566">
      <w:pPr>
        <w:numPr>
          <w:ilvl w:val="0"/>
          <w:numId w:val="18"/>
        </w:numPr>
      </w:pPr>
      <w:proofErr w:type="gramStart"/>
      <w:r>
        <w:t>il</w:t>
      </w:r>
      <w:proofErr w:type="gramEnd"/>
      <w:r>
        <w:t xml:space="preserve"> sistema visualizza i dettagli</w:t>
      </w:r>
      <w:r>
        <w:t xml:space="preserve"> dell’ora selezionata</w:t>
      </w:r>
    </w:p>
    <w:p w:rsidR="00AE1559" w:rsidRDefault="00AE1559"/>
    <w:p w:rsidR="00AE1559" w:rsidRDefault="00AE1559"/>
    <w:p w:rsidR="00AE1559" w:rsidRDefault="00A40566">
      <w:r>
        <w:t>Flusso alternativo:</w:t>
      </w:r>
    </w:p>
    <w:p w:rsidR="00AE1559" w:rsidRDefault="00A40566">
      <w:pPr>
        <w:numPr>
          <w:ilvl w:val="0"/>
          <w:numId w:val="17"/>
        </w:numPr>
      </w:pPr>
      <w:proofErr w:type="gramStart"/>
      <w:r>
        <w:t>se</w:t>
      </w:r>
      <w:proofErr w:type="gramEnd"/>
      <w:r>
        <w:t xml:space="preserve"> l’utente è un professore, il sistema visualizza immediatamente il calendario annuale dei consigli di classe del professore sotto forma di elenco</w:t>
      </w:r>
    </w:p>
    <w:p w:rsidR="00AE1559" w:rsidRDefault="00AE1559"/>
    <w:p w:rsidR="00AE1559" w:rsidRDefault="00A40566">
      <w:pPr>
        <w:numPr>
          <w:ilvl w:val="0"/>
          <w:numId w:val="17"/>
        </w:numPr>
      </w:pPr>
      <w:proofErr w:type="gramStart"/>
      <w:r>
        <w:t>se</w:t>
      </w:r>
      <w:proofErr w:type="gramEnd"/>
      <w:r>
        <w:t xml:space="preserve"> l’utente è uno studente, il sistema visualizza immediatament</w:t>
      </w:r>
      <w:r>
        <w:t>e il calendario annuale dei consigli di classe della classe a cui appartiene l’utente sotto forma di elenco</w:t>
      </w:r>
    </w:p>
    <w:p w:rsidR="00AE1559" w:rsidRDefault="00AE1559"/>
    <w:p w:rsidR="00AE1559" w:rsidRDefault="00A40566">
      <w:pPr>
        <w:pStyle w:val="Titolo2"/>
        <w:numPr>
          <w:ilvl w:val="1"/>
          <w:numId w:val="3"/>
        </w:numPr>
      </w:pPr>
      <w:r>
        <w:t>Caso d’uso: modifica da parte di un utente autorizzato di una attività mattutina o pomeridiana</w:t>
      </w:r>
    </w:p>
    <w:p w:rsidR="00AE1559" w:rsidRDefault="00AE1559"/>
    <w:p w:rsidR="00AE1559" w:rsidRDefault="00A40566">
      <w:r>
        <w:t xml:space="preserve">Pre-condizione: </w:t>
      </w:r>
    </w:p>
    <w:p w:rsidR="00AE1559" w:rsidRDefault="00A40566">
      <w:pPr>
        <w:numPr>
          <w:ilvl w:val="0"/>
          <w:numId w:val="5"/>
        </w:numPr>
      </w:pPr>
      <w:proofErr w:type="gramStart"/>
      <w:r>
        <w:t>essersi</w:t>
      </w:r>
      <w:proofErr w:type="gramEnd"/>
      <w:r>
        <w:t xml:space="preserve"> collegato come componente </w:t>
      </w:r>
      <w:r>
        <w:t>dello staff</w:t>
      </w:r>
    </w:p>
    <w:p w:rsidR="00AE1559" w:rsidRDefault="00A40566">
      <w:pPr>
        <w:numPr>
          <w:ilvl w:val="0"/>
          <w:numId w:val="5"/>
        </w:numPr>
      </w:pPr>
      <w:proofErr w:type="gramStart"/>
      <w:r>
        <w:t>aver</w:t>
      </w:r>
      <w:proofErr w:type="gramEnd"/>
      <w:r>
        <w:t xml:space="preserve"> selezionato un’ora</w:t>
      </w:r>
    </w:p>
    <w:p w:rsidR="00AE1559" w:rsidRDefault="00A40566">
      <w:pPr>
        <w:numPr>
          <w:ilvl w:val="0"/>
          <w:numId w:val="5"/>
        </w:numPr>
      </w:pPr>
      <w:proofErr w:type="gramStart"/>
      <w:r>
        <w:t>aver</w:t>
      </w:r>
      <w:proofErr w:type="gramEnd"/>
      <w:r>
        <w:t xml:space="preserve"> cliccato sulla voce sposta</w:t>
      </w:r>
    </w:p>
    <w:p w:rsidR="00AE1559" w:rsidRDefault="00AE1559"/>
    <w:p w:rsidR="00AE1559" w:rsidRDefault="00A40566">
      <w:r>
        <w:t xml:space="preserve">Flusso principale: </w:t>
      </w:r>
    </w:p>
    <w:p w:rsidR="00AE1559" w:rsidRDefault="00A40566">
      <w:pPr>
        <w:numPr>
          <w:ilvl w:val="0"/>
          <w:numId w:val="6"/>
        </w:numPr>
      </w:pPr>
      <w:proofErr w:type="gramStart"/>
      <w:r>
        <w:t>il</w:t>
      </w:r>
      <w:proofErr w:type="gramEnd"/>
      <w:r>
        <w:t xml:space="preserve"> sistema visualizza i dettagli dell’ora selezionata professore/i a cui si riferisce, classe a cui si riferisce, aula/laboratorio a cui si riferisce </w:t>
      </w:r>
    </w:p>
    <w:p w:rsidR="00AE1559" w:rsidRDefault="00A40566">
      <w:pPr>
        <w:numPr>
          <w:ilvl w:val="0"/>
          <w:numId w:val="6"/>
        </w:numPr>
      </w:pPr>
      <w:proofErr w:type="gramStart"/>
      <w:r>
        <w:t>il</w:t>
      </w:r>
      <w:proofErr w:type="gramEnd"/>
      <w:r>
        <w:t xml:space="preserve"> sistema mostr</w:t>
      </w:r>
      <w:r>
        <w:t xml:space="preserve">a in formato modificabile le informazioni: </w:t>
      </w:r>
      <w:bookmarkStart w:id="2" w:name="__DdeLink__824_3505763341"/>
      <w:bookmarkEnd w:id="2"/>
      <w:r>
        <w:t>giorno, mese anno, orario di inizio, orario di fine</w:t>
      </w:r>
    </w:p>
    <w:p w:rsidR="00AE1559" w:rsidRDefault="00A40566">
      <w:pPr>
        <w:numPr>
          <w:ilvl w:val="0"/>
          <w:numId w:val="6"/>
        </w:numPr>
      </w:pPr>
      <w:proofErr w:type="gramStart"/>
      <w:r>
        <w:t>l’utente</w:t>
      </w:r>
      <w:proofErr w:type="gramEnd"/>
      <w:r>
        <w:t xml:space="preserve"> modifica le informazioni e clicca sul bottone controlla</w:t>
      </w:r>
    </w:p>
    <w:p w:rsidR="00AE1559" w:rsidRDefault="00A40566">
      <w:pPr>
        <w:numPr>
          <w:ilvl w:val="0"/>
          <w:numId w:val="6"/>
        </w:numPr>
      </w:pPr>
      <w:proofErr w:type="gramStart"/>
      <w:r>
        <w:t>il</w:t>
      </w:r>
      <w:proofErr w:type="gramEnd"/>
      <w:r>
        <w:t xml:space="preserve"> sistema controlla che le modifiche siano compatibili con tutte le altre informazioni presenti</w:t>
      </w:r>
      <w:r>
        <w:t xml:space="preserve"> nel database e visualizza il bottone conferma</w:t>
      </w:r>
    </w:p>
    <w:p w:rsidR="00AE1559" w:rsidRDefault="00A40566">
      <w:pPr>
        <w:numPr>
          <w:ilvl w:val="0"/>
          <w:numId w:val="6"/>
        </w:numPr>
      </w:pPr>
      <w:proofErr w:type="gramStart"/>
      <w:r>
        <w:t>l’utente</w:t>
      </w:r>
      <w:proofErr w:type="gramEnd"/>
      <w:r>
        <w:t xml:space="preserve"> clicca sul bottone conferma</w:t>
      </w:r>
    </w:p>
    <w:p w:rsidR="00AE1559" w:rsidRDefault="00AE1559"/>
    <w:p w:rsidR="00AE1559" w:rsidRDefault="00A40566">
      <w:r>
        <w:t>Flussi alternativi:</w:t>
      </w:r>
    </w:p>
    <w:p w:rsidR="00AE1559" w:rsidRDefault="00A40566">
      <w:pPr>
        <w:numPr>
          <w:ilvl w:val="0"/>
          <w:numId w:val="8"/>
        </w:numPr>
      </w:pPr>
      <w:proofErr w:type="gramStart"/>
      <w:r>
        <w:t>il</w:t>
      </w:r>
      <w:proofErr w:type="gramEnd"/>
      <w:r>
        <w:t xml:space="preserve"> sistema controlla che le modifiche siano compatibili con tutte le altre informazioni presenti nel database e nel caso vi siano conflitti presenta un</w:t>
      </w:r>
      <w:r>
        <w:t xml:space="preserve"> elenco con tutti i conflitti presenti sotto forma di sovrapposizione di ore per docenti, classi e aule/laboratori. Vengono visualizzati in verde i conflitti che si risolvono con uno scambio e in rosso impossibili</w:t>
      </w:r>
    </w:p>
    <w:p w:rsidR="00AE1559" w:rsidRDefault="00A40566">
      <w:pPr>
        <w:numPr>
          <w:ilvl w:val="0"/>
          <w:numId w:val="8"/>
        </w:numPr>
      </w:pPr>
      <w:proofErr w:type="gramStart"/>
      <w:r>
        <w:t>l’utente</w:t>
      </w:r>
      <w:proofErr w:type="gramEnd"/>
      <w:r>
        <w:t xml:space="preserve"> sceglie uno scambio verde</w:t>
      </w:r>
    </w:p>
    <w:p w:rsidR="00AE1559" w:rsidRDefault="00A40566">
      <w:pPr>
        <w:numPr>
          <w:ilvl w:val="0"/>
          <w:numId w:val="8"/>
        </w:numPr>
      </w:pPr>
      <w:proofErr w:type="gramStart"/>
      <w:r>
        <w:t>il</w:t>
      </w:r>
      <w:proofErr w:type="gramEnd"/>
      <w:r>
        <w:t xml:space="preserve"> sist</w:t>
      </w:r>
      <w:r>
        <w:t>ema visualizza il nuovo orario con lo scambio</w:t>
      </w:r>
    </w:p>
    <w:p w:rsidR="00AE1559" w:rsidRDefault="00A40566">
      <w:pPr>
        <w:numPr>
          <w:ilvl w:val="0"/>
          <w:numId w:val="8"/>
        </w:numPr>
      </w:pPr>
      <w:proofErr w:type="gramStart"/>
      <w:r>
        <w:t>l’utente</w:t>
      </w:r>
      <w:proofErr w:type="gramEnd"/>
      <w:r>
        <w:t xml:space="preserve"> approva lo scambio cliccando sul bottone accetta</w:t>
      </w:r>
    </w:p>
    <w:p w:rsidR="00AE1559" w:rsidRDefault="00AE1559"/>
    <w:p w:rsidR="00AE1559" w:rsidRDefault="00AE1559"/>
    <w:p w:rsidR="00AE1559" w:rsidRDefault="00A40566">
      <w:r>
        <w:t>Post-condizione:</w:t>
      </w:r>
    </w:p>
    <w:p w:rsidR="00AE1559" w:rsidRDefault="00A40566">
      <w:pPr>
        <w:numPr>
          <w:ilvl w:val="0"/>
          <w:numId w:val="7"/>
        </w:numPr>
      </w:pPr>
      <w:proofErr w:type="gramStart"/>
      <w:r>
        <w:t>il</w:t>
      </w:r>
      <w:proofErr w:type="gramEnd"/>
      <w:r>
        <w:t xml:space="preserve"> database contiene le informazioni aggiornate degli orari</w:t>
      </w:r>
    </w:p>
    <w:p w:rsidR="00AE1559" w:rsidRDefault="00AE1559"/>
    <w:sectPr w:rsidR="00AE1559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422F"/>
    <w:multiLevelType w:val="multilevel"/>
    <w:tmpl w:val="8E5CD3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8CF15E5"/>
    <w:multiLevelType w:val="multilevel"/>
    <w:tmpl w:val="5496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BA9770A"/>
    <w:multiLevelType w:val="multilevel"/>
    <w:tmpl w:val="2B4E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D1464DD"/>
    <w:multiLevelType w:val="multilevel"/>
    <w:tmpl w:val="91AA8D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1A770EC"/>
    <w:multiLevelType w:val="multilevel"/>
    <w:tmpl w:val="B7B89A3E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1BD3F55"/>
    <w:multiLevelType w:val="multilevel"/>
    <w:tmpl w:val="D444E0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3392247"/>
    <w:multiLevelType w:val="multilevel"/>
    <w:tmpl w:val="8C8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C3844C3"/>
    <w:multiLevelType w:val="multilevel"/>
    <w:tmpl w:val="845E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C9F3ECD"/>
    <w:multiLevelType w:val="multilevel"/>
    <w:tmpl w:val="E86E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1EC9403F"/>
    <w:multiLevelType w:val="multilevel"/>
    <w:tmpl w:val="C214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21AD2ED7"/>
    <w:multiLevelType w:val="multilevel"/>
    <w:tmpl w:val="32CC2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35B1323"/>
    <w:multiLevelType w:val="multilevel"/>
    <w:tmpl w:val="D696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247A124A"/>
    <w:multiLevelType w:val="multilevel"/>
    <w:tmpl w:val="CD7A6F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2AC86E79"/>
    <w:multiLevelType w:val="multilevel"/>
    <w:tmpl w:val="D550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2D9E40A4"/>
    <w:multiLevelType w:val="multilevel"/>
    <w:tmpl w:val="2D883C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2DCC1450"/>
    <w:multiLevelType w:val="multilevel"/>
    <w:tmpl w:val="F808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30130419"/>
    <w:multiLevelType w:val="multilevel"/>
    <w:tmpl w:val="DECE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33807E7F"/>
    <w:multiLevelType w:val="multilevel"/>
    <w:tmpl w:val="50E0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39094159"/>
    <w:multiLevelType w:val="multilevel"/>
    <w:tmpl w:val="5B52E3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3BAF6071"/>
    <w:multiLevelType w:val="multilevel"/>
    <w:tmpl w:val="1EF4F0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3C0B3912"/>
    <w:multiLevelType w:val="multilevel"/>
    <w:tmpl w:val="46FED4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3D3C6EEE"/>
    <w:multiLevelType w:val="multilevel"/>
    <w:tmpl w:val="F78406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43251638"/>
    <w:multiLevelType w:val="multilevel"/>
    <w:tmpl w:val="0DCC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45AB6BFD"/>
    <w:multiLevelType w:val="multilevel"/>
    <w:tmpl w:val="1416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47BE7FAA"/>
    <w:multiLevelType w:val="multilevel"/>
    <w:tmpl w:val="D4020D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4A82332B"/>
    <w:multiLevelType w:val="multilevel"/>
    <w:tmpl w:val="54AC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513E10A2"/>
    <w:multiLevelType w:val="multilevel"/>
    <w:tmpl w:val="8666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51740A0D"/>
    <w:multiLevelType w:val="multilevel"/>
    <w:tmpl w:val="94C4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551F4836"/>
    <w:multiLevelType w:val="multilevel"/>
    <w:tmpl w:val="1644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5DDD330B"/>
    <w:multiLevelType w:val="multilevel"/>
    <w:tmpl w:val="AEBC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 w15:restartNumberingAfterBreak="0">
    <w:nsid w:val="5E412A68"/>
    <w:multiLevelType w:val="multilevel"/>
    <w:tmpl w:val="1A1883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5F5D4DA3"/>
    <w:multiLevelType w:val="multilevel"/>
    <w:tmpl w:val="34FE5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60EF0E76"/>
    <w:multiLevelType w:val="multilevel"/>
    <w:tmpl w:val="F7307334"/>
    <w:lvl w:ilvl="0">
      <w:start w:val="3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3" w15:restartNumberingAfterBreak="0">
    <w:nsid w:val="613865DB"/>
    <w:multiLevelType w:val="multilevel"/>
    <w:tmpl w:val="B68E0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650F403F"/>
    <w:multiLevelType w:val="multilevel"/>
    <w:tmpl w:val="E2FC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 w15:restartNumberingAfterBreak="0">
    <w:nsid w:val="66564793"/>
    <w:multiLevelType w:val="multilevel"/>
    <w:tmpl w:val="20C2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 w15:restartNumberingAfterBreak="0">
    <w:nsid w:val="6B1E3625"/>
    <w:multiLevelType w:val="multilevel"/>
    <w:tmpl w:val="AF9E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 w15:restartNumberingAfterBreak="0">
    <w:nsid w:val="6FB11CC9"/>
    <w:multiLevelType w:val="multilevel"/>
    <w:tmpl w:val="037036E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 w15:restartNumberingAfterBreak="0">
    <w:nsid w:val="75133830"/>
    <w:multiLevelType w:val="multilevel"/>
    <w:tmpl w:val="AE1AB1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759D54ED"/>
    <w:multiLevelType w:val="multilevel"/>
    <w:tmpl w:val="83FA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 w15:restartNumberingAfterBreak="0">
    <w:nsid w:val="79E87936"/>
    <w:multiLevelType w:val="multilevel"/>
    <w:tmpl w:val="B3BA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32"/>
  </w:num>
  <w:num w:numId="3">
    <w:abstractNumId w:val="0"/>
  </w:num>
  <w:num w:numId="4">
    <w:abstractNumId w:val="15"/>
  </w:num>
  <w:num w:numId="5">
    <w:abstractNumId w:val="27"/>
  </w:num>
  <w:num w:numId="6">
    <w:abstractNumId w:val="28"/>
  </w:num>
  <w:num w:numId="7">
    <w:abstractNumId w:val="29"/>
  </w:num>
  <w:num w:numId="8">
    <w:abstractNumId w:val="39"/>
  </w:num>
  <w:num w:numId="9">
    <w:abstractNumId w:val="16"/>
  </w:num>
  <w:num w:numId="10">
    <w:abstractNumId w:val="36"/>
  </w:num>
  <w:num w:numId="11">
    <w:abstractNumId w:val="34"/>
  </w:num>
  <w:num w:numId="12">
    <w:abstractNumId w:val="23"/>
  </w:num>
  <w:num w:numId="13">
    <w:abstractNumId w:val="26"/>
  </w:num>
  <w:num w:numId="14">
    <w:abstractNumId w:val="6"/>
  </w:num>
  <w:num w:numId="15">
    <w:abstractNumId w:val="2"/>
  </w:num>
  <w:num w:numId="16">
    <w:abstractNumId w:val="9"/>
  </w:num>
  <w:num w:numId="17">
    <w:abstractNumId w:val="17"/>
  </w:num>
  <w:num w:numId="18">
    <w:abstractNumId w:val="8"/>
  </w:num>
  <w:num w:numId="19">
    <w:abstractNumId w:val="25"/>
  </w:num>
  <w:num w:numId="20">
    <w:abstractNumId w:val="7"/>
  </w:num>
  <w:num w:numId="21">
    <w:abstractNumId w:val="22"/>
  </w:num>
  <w:num w:numId="22">
    <w:abstractNumId w:val="13"/>
  </w:num>
  <w:num w:numId="23">
    <w:abstractNumId w:val="40"/>
  </w:num>
  <w:num w:numId="24">
    <w:abstractNumId w:val="1"/>
  </w:num>
  <w:num w:numId="25">
    <w:abstractNumId w:val="33"/>
  </w:num>
  <w:num w:numId="26">
    <w:abstractNumId w:val="37"/>
  </w:num>
  <w:num w:numId="27">
    <w:abstractNumId w:val="21"/>
  </w:num>
  <w:num w:numId="28">
    <w:abstractNumId w:val="12"/>
  </w:num>
  <w:num w:numId="29">
    <w:abstractNumId w:val="14"/>
  </w:num>
  <w:num w:numId="30">
    <w:abstractNumId w:val="10"/>
  </w:num>
  <w:num w:numId="31">
    <w:abstractNumId w:val="5"/>
  </w:num>
  <w:num w:numId="32">
    <w:abstractNumId w:val="18"/>
  </w:num>
  <w:num w:numId="33">
    <w:abstractNumId w:val="11"/>
  </w:num>
  <w:num w:numId="34">
    <w:abstractNumId w:val="3"/>
  </w:num>
  <w:num w:numId="35">
    <w:abstractNumId w:val="24"/>
  </w:num>
  <w:num w:numId="36">
    <w:abstractNumId w:val="31"/>
  </w:num>
  <w:num w:numId="37">
    <w:abstractNumId w:val="20"/>
  </w:num>
  <w:num w:numId="38">
    <w:abstractNumId w:val="38"/>
  </w:num>
  <w:num w:numId="39">
    <w:abstractNumId w:val="35"/>
  </w:num>
  <w:num w:numId="40">
    <w:abstractNumId w:val="3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59"/>
    <w:rsid w:val="00A40566"/>
    <w:rsid w:val="00AE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3CC0E4-60DB-43E8-AFF6-773E3FAD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Lucida 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color w:val="00000A"/>
      <w:sz w:val="24"/>
    </w:rPr>
  </w:style>
  <w:style w:type="paragraph" w:styleId="Titolo1">
    <w:name w:val="heading 1"/>
    <w:basedOn w:val="Normale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olo2">
    <w:name w:val="heading 2"/>
    <w:basedOn w:val="Normal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Caratteridinumerazione">
    <w:name w:val="Caratteri di numerazione"/>
    <w:qFormat/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paragraph" w:styleId="Titolo">
    <w:name w:val="Title"/>
    <w:basedOn w:val="Normale"/>
    <w:next w:val="Corpotesto"/>
    <w:qFormat/>
    <w:pPr>
      <w:jc w:val="center"/>
    </w:pPr>
    <w:rPr>
      <w:b/>
      <w:bCs/>
      <w:sz w:val="56"/>
      <w:szCs w:val="56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2145</Words>
  <Characters>12230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Contardi</dc:creator>
  <dc:description/>
  <cp:lastModifiedBy>Giulia Contardi</cp:lastModifiedBy>
  <cp:revision>2</cp:revision>
  <dcterms:created xsi:type="dcterms:W3CDTF">2017-04-03T11:18:00Z</dcterms:created>
  <dcterms:modified xsi:type="dcterms:W3CDTF">2017-04-03T11:18:00Z</dcterms:modified>
  <dc:language>it-IT</dc:language>
</cp:coreProperties>
</file>