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56" w:rsidRDefault="00502C10">
      <w:r>
        <w:t>Component interfaces:</w:t>
      </w:r>
    </w:p>
    <w:tbl>
      <w:tblPr>
        <w:tblStyle w:val="LightList-Accent1"/>
        <w:tblW w:w="11160" w:type="dxa"/>
        <w:tblInd w:w="-61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430"/>
        <w:gridCol w:w="2160"/>
        <w:gridCol w:w="1890"/>
        <w:gridCol w:w="1710"/>
        <w:gridCol w:w="527"/>
        <w:gridCol w:w="913"/>
        <w:gridCol w:w="90"/>
        <w:gridCol w:w="1440"/>
      </w:tblGrid>
      <w:tr w:rsidR="00B95D80" w:rsidTr="00E26872">
        <w:trPr>
          <w:cnfStyle w:val="100000000000"/>
        </w:trPr>
        <w:tc>
          <w:tcPr>
            <w:cnfStyle w:val="001000000000"/>
            <w:tcW w:w="2430" w:type="dxa"/>
          </w:tcPr>
          <w:p w:rsidR="00DD3481" w:rsidRDefault="00DD3481">
            <w:r>
              <w:t>Component</w:t>
            </w:r>
          </w:p>
        </w:tc>
        <w:tc>
          <w:tcPr>
            <w:tcW w:w="2160" w:type="dxa"/>
          </w:tcPr>
          <w:p w:rsidR="00DD3481" w:rsidRDefault="00DD3481">
            <w:pPr>
              <w:cnfStyle w:val="100000000000"/>
            </w:pPr>
            <w:r>
              <w:t>Interface</w:t>
            </w:r>
          </w:p>
        </w:tc>
        <w:tc>
          <w:tcPr>
            <w:tcW w:w="1890" w:type="dxa"/>
          </w:tcPr>
          <w:p w:rsidR="00DD3481" w:rsidRDefault="00DD3481">
            <w:pPr>
              <w:cnfStyle w:val="100000000000"/>
            </w:pPr>
            <w:r>
              <w:t>Interface method Prototype</w:t>
            </w:r>
          </w:p>
        </w:tc>
        <w:tc>
          <w:tcPr>
            <w:tcW w:w="2237" w:type="dxa"/>
            <w:gridSpan w:val="2"/>
          </w:tcPr>
          <w:p w:rsidR="00DD3481" w:rsidRDefault="00DD3481">
            <w:pPr>
              <w:cnfStyle w:val="100000000000"/>
            </w:pPr>
            <w:r>
              <w:t>Parameters</w:t>
            </w:r>
          </w:p>
        </w:tc>
        <w:tc>
          <w:tcPr>
            <w:tcW w:w="1003" w:type="dxa"/>
            <w:gridSpan w:val="2"/>
          </w:tcPr>
          <w:p w:rsidR="00DD3481" w:rsidRDefault="00DD3481">
            <w:pPr>
              <w:cnfStyle w:val="100000000000"/>
            </w:pPr>
          </w:p>
        </w:tc>
        <w:tc>
          <w:tcPr>
            <w:tcW w:w="1440" w:type="dxa"/>
          </w:tcPr>
          <w:p w:rsidR="00DD3481" w:rsidRDefault="00DD3481">
            <w:pPr>
              <w:cnfStyle w:val="100000000000"/>
            </w:pPr>
            <w:r>
              <w:t>Output</w:t>
            </w: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 w:val="restart"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  <w:proofErr w:type="spellStart"/>
            <w:r w:rsidRPr="00502C10">
              <w:rPr>
                <w:b w:val="0"/>
              </w:rPr>
              <w:t>AuthenticationService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100000"/>
            </w:pPr>
            <w:r w:rsidRPr="00DD3481">
              <w:t>Communication Interface</w:t>
            </w:r>
          </w:p>
        </w:tc>
        <w:tc>
          <w:tcPr>
            <w:tcW w:w="1890" w:type="dxa"/>
            <w:vMerge w:val="restart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Login</w:t>
            </w:r>
          </w:p>
        </w:tc>
        <w:tc>
          <w:tcPr>
            <w:tcW w:w="3150" w:type="dxa"/>
            <w:gridSpan w:val="3"/>
            <w:vMerge w:val="restart"/>
            <w:vAlign w:val="center"/>
          </w:tcPr>
          <w:p w:rsidR="00DD3481" w:rsidRDefault="00DD3481" w:rsidP="00026905">
            <w:pPr>
              <w:cnfStyle w:val="000000100000"/>
            </w:pPr>
            <w:r>
              <w:t>User Login Credentials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Login Success state</w:t>
            </w:r>
          </w:p>
        </w:tc>
      </w:tr>
      <w:tr w:rsidR="00B95D80" w:rsidRPr="00502C10" w:rsidTr="00E26872">
        <w:tc>
          <w:tcPr>
            <w:cnfStyle w:val="001000000000"/>
            <w:tcW w:w="2430" w:type="dxa"/>
            <w:vMerge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Merge/>
            <w:vAlign w:val="center"/>
          </w:tcPr>
          <w:p w:rsidR="00DD3481" w:rsidRPr="00502C10" w:rsidRDefault="00DD3481" w:rsidP="00502C10">
            <w:pPr>
              <w:cnfStyle w:val="000000000000"/>
            </w:pPr>
          </w:p>
        </w:tc>
        <w:tc>
          <w:tcPr>
            <w:tcW w:w="3150" w:type="dxa"/>
            <w:gridSpan w:val="3"/>
            <w:vMerge/>
            <w:vAlign w:val="center"/>
          </w:tcPr>
          <w:p w:rsidR="00DD3481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000000"/>
            </w:pPr>
            <w:r>
              <w:t>Login related Information</w:t>
            </w: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RegistrationService</w:t>
            </w:r>
            <w:proofErr w:type="spellEnd"/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  <w:r w:rsidRPr="00DD3481">
              <w:t>Communication Interface</w:t>
            </w:r>
          </w:p>
        </w:tc>
        <w:tc>
          <w:tcPr>
            <w:tcW w:w="1890" w:type="dxa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Registration</w:t>
            </w:r>
          </w:p>
        </w:tc>
        <w:tc>
          <w:tcPr>
            <w:tcW w:w="3150" w:type="dxa"/>
            <w:gridSpan w:val="3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User Data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Registration success state</w:t>
            </w:r>
          </w:p>
        </w:tc>
      </w:tr>
      <w:tr w:rsidR="00B95D80" w:rsidRPr="00502C10" w:rsidTr="00E26872">
        <w:tc>
          <w:tcPr>
            <w:cnfStyle w:val="001000000000"/>
            <w:tcW w:w="2430" w:type="dxa"/>
            <w:vMerge w:val="restart"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RequestService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000000"/>
            </w:pPr>
            <w:r w:rsidRPr="00DD3481">
              <w:t>Communication Interface</w:t>
            </w:r>
          </w:p>
        </w:tc>
        <w:tc>
          <w:tcPr>
            <w:tcW w:w="1890" w:type="dxa"/>
            <w:vAlign w:val="center"/>
          </w:tcPr>
          <w:p w:rsidR="00DD3481" w:rsidRPr="00502C10" w:rsidRDefault="00DD3481" w:rsidP="00502C10">
            <w:pPr>
              <w:cnfStyle w:val="000000000000"/>
            </w:pPr>
            <w:proofErr w:type="spellStart"/>
            <w:r>
              <w:t>ExecuteRequest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Pr="00502C10" w:rsidRDefault="00DD3481" w:rsidP="00502C10">
            <w:pPr>
              <w:cnfStyle w:val="000000000000"/>
            </w:pPr>
            <w:r>
              <w:t>Starting</w:t>
            </w:r>
            <w:r w:rsidR="00B95D80">
              <w:t xml:space="preserve"> </w:t>
            </w:r>
            <w:r>
              <w:t>Location</w:t>
            </w:r>
          </w:p>
        </w:tc>
        <w:tc>
          <w:tcPr>
            <w:tcW w:w="1440" w:type="dxa"/>
            <w:gridSpan w:val="2"/>
          </w:tcPr>
          <w:p w:rsidR="00DD3481" w:rsidRPr="00502C10" w:rsidRDefault="00DD3481" w:rsidP="00502C10">
            <w:pPr>
              <w:cnfStyle w:val="000000000000"/>
            </w:pPr>
            <w:r>
              <w:t>User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502C10" w:rsidRDefault="00DD3481" w:rsidP="00502C10">
            <w:pPr>
              <w:cnfStyle w:val="000000100000"/>
            </w:pPr>
            <w:proofErr w:type="spellStart"/>
            <w:r>
              <w:t>LinkTaxi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Request</w:t>
            </w:r>
          </w:p>
        </w:tc>
        <w:tc>
          <w:tcPr>
            <w:tcW w:w="1440" w:type="dxa"/>
            <w:gridSpan w:val="2"/>
          </w:tcPr>
          <w:p w:rsidR="00DD3481" w:rsidRPr="00502C10" w:rsidRDefault="00DD3481" w:rsidP="00502C10">
            <w:pPr>
              <w:cnfStyle w:val="000000100000"/>
            </w:pPr>
            <w:r>
              <w:t>Taxi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  <w:vMerge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502C10" w:rsidRDefault="00DD3481" w:rsidP="00502C10">
            <w:pPr>
              <w:cnfStyle w:val="000000000000"/>
            </w:pPr>
            <w:proofErr w:type="spellStart"/>
            <w:r>
              <w:t>CancelRequest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Pr="00502C10" w:rsidRDefault="00DD3481" w:rsidP="00502C10">
            <w:pPr>
              <w:cnfStyle w:val="000000000000"/>
            </w:pPr>
            <w:r>
              <w:t>Request</w:t>
            </w:r>
          </w:p>
        </w:tc>
        <w:tc>
          <w:tcPr>
            <w:tcW w:w="1440" w:type="dxa"/>
            <w:gridSpan w:val="2"/>
          </w:tcPr>
          <w:p w:rsidR="00DD3481" w:rsidRPr="00502C10" w:rsidRDefault="00DD3481" w:rsidP="00502C10">
            <w:pPr>
              <w:cnfStyle w:val="000000000000"/>
            </w:pPr>
            <w:r>
              <w:t>Motivation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 w:val="restart"/>
            <w:vAlign w:val="center"/>
          </w:tcPr>
          <w:p w:rsidR="00DD3481" w:rsidRPr="00502C10" w:rsidRDefault="00DD3481" w:rsidP="00502C1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ReservationService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100000"/>
            </w:pPr>
            <w:r w:rsidRPr="00DD3481">
              <w:t>Communication Interface</w:t>
            </w:r>
          </w:p>
        </w:tc>
        <w:tc>
          <w:tcPr>
            <w:tcW w:w="1890" w:type="dxa"/>
            <w:vAlign w:val="center"/>
          </w:tcPr>
          <w:p w:rsidR="00DD3481" w:rsidRPr="00502C10" w:rsidRDefault="00DD3481" w:rsidP="00502C10">
            <w:pPr>
              <w:cnfStyle w:val="000000100000"/>
            </w:pPr>
            <w:proofErr w:type="spellStart"/>
            <w:r>
              <w:t>ReserveTaxi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Pr="00502C10" w:rsidRDefault="00DD3481" w:rsidP="00502C10">
            <w:pPr>
              <w:cnfStyle w:val="000000100000"/>
            </w:pPr>
            <w:r>
              <w:t>Reservation Info</w:t>
            </w:r>
          </w:p>
        </w:tc>
        <w:tc>
          <w:tcPr>
            <w:tcW w:w="1440" w:type="dxa"/>
            <w:gridSpan w:val="2"/>
          </w:tcPr>
          <w:p w:rsidR="00DD3481" w:rsidRPr="00502C10" w:rsidRDefault="00DD3481" w:rsidP="00502C10">
            <w:pPr>
              <w:cnfStyle w:val="000000100000"/>
            </w:pPr>
            <w:r>
              <w:t>User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100000"/>
            </w:pPr>
            <w:proofErr w:type="spellStart"/>
            <w:r>
              <w:t>ReservationID</w:t>
            </w:r>
            <w:proofErr w:type="spellEnd"/>
          </w:p>
        </w:tc>
      </w:tr>
      <w:tr w:rsidR="00B95D80" w:rsidRPr="00502C10" w:rsidTr="00E26872">
        <w:tc>
          <w:tcPr>
            <w:cnfStyle w:val="001000000000"/>
            <w:tcW w:w="2430" w:type="dxa"/>
            <w:vMerge/>
            <w:vAlign w:val="center"/>
          </w:tcPr>
          <w:p w:rsidR="00DD3481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000000"/>
            </w:pPr>
            <w:proofErr w:type="spellStart"/>
            <w:r>
              <w:t>CancelReservation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000000"/>
            </w:pPr>
            <w:r>
              <w:t>Reservation ID</w:t>
            </w:r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000000"/>
            </w:pPr>
            <w:r>
              <w:t>User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 w:val="restart"/>
            <w:vAlign w:val="center"/>
          </w:tcPr>
          <w:p w:rsidR="00DD3481" w:rsidRDefault="00DD3481" w:rsidP="00867BE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EmergencyService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100000"/>
            </w:pPr>
            <w:r w:rsidRPr="00DD3481">
              <w:t>Communication Interface</w:t>
            </w: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100000"/>
            </w:pPr>
            <w:proofErr w:type="spellStart"/>
            <w:r>
              <w:t>CallAmbulance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100000"/>
            </w:pPr>
            <w:r>
              <w:t>Location</w:t>
            </w:r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100000"/>
            </w:pPr>
            <w:proofErr w:type="spellStart"/>
            <w:r>
              <w:t>TaxiDriverID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  <w:vMerge/>
            <w:vAlign w:val="center"/>
          </w:tcPr>
          <w:p w:rsidR="00DD3481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000000"/>
            </w:pPr>
            <w:proofErr w:type="spellStart"/>
            <w:r>
              <w:t>CallTowTruck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000000"/>
            </w:pPr>
            <w:r>
              <w:t>Location</w:t>
            </w:r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000000"/>
            </w:pPr>
            <w:proofErr w:type="spellStart"/>
            <w:r>
              <w:t>TaxiDriverID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 w:val="restart"/>
            <w:vAlign w:val="center"/>
          </w:tcPr>
          <w:p w:rsidR="00DD3481" w:rsidRDefault="00DD3481" w:rsidP="00867BE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TaxiManagementService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100000"/>
            </w:pPr>
            <w:r w:rsidRPr="00DD3481">
              <w:t>Communication Interface</w:t>
            </w: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100000"/>
            </w:pPr>
            <w:proofErr w:type="spellStart"/>
            <w:r>
              <w:t>CallTaxi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100000"/>
            </w:pPr>
            <w:proofErr w:type="spellStart"/>
            <w:r>
              <w:t>StartingLocation</w:t>
            </w:r>
            <w:proofErr w:type="spellEnd"/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100000"/>
            </w:pPr>
            <w:r>
              <w:t>Request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  <w:vMerge/>
            <w:vAlign w:val="center"/>
          </w:tcPr>
          <w:p w:rsidR="00DD3481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000000"/>
            </w:pPr>
            <w:proofErr w:type="spellStart"/>
            <w:r>
              <w:t>ConfirmCall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000000"/>
            </w:pPr>
            <w:r>
              <w:t>Request</w:t>
            </w:r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000000"/>
            </w:pPr>
            <w:proofErr w:type="spellStart"/>
            <w:r>
              <w:t>TaxiDriverID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  <w:vMerge/>
            <w:vAlign w:val="center"/>
          </w:tcPr>
          <w:p w:rsidR="00DD3481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Default="00DD3481" w:rsidP="00867BED">
            <w:pPr>
              <w:cnfStyle w:val="000000100000"/>
            </w:pPr>
            <w:proofErr w:type="spellStart"/>
            <w:r>
              <w:t>SetAvailability</w:t>
            </w:r>
            <w:proofErr w:type="spellEnd"/>
          </w:p>
        </w:tc>
        <w:tc>
          <w:tcPr>
            <w:tcW w:w="1710" w:type="dxa"/>
            <w:vAlign w:val="center"/>
          </w:tcPr>
          <w:p w:rsidR="00DD3481" w:rsidRDefault="00DD3481" w:rsidP="00867BED">
            <w:pPr>
              <w:cnfStyle w:val="000000100000"/>
            </w:pPr>
            <w:proofErr w:type="spellStart"/>
            <w:r>
              <w:t>TaxiDriverID</w:t>
            </w:r>
            <w:proofErr w:type="spellEnd"/>
          </w:p>
        </w:tc>
        <w:tc>
          <w:tcPr>
            <w:tcW w:w="1440" w:type="dxa"/>
            <w:gridSpan w:val="2"/>
          </w:tcPr>
          <w:p w:rsidR="00DD3481" w:rsidRDefault="00DD3481" w:rsidP="00867BED">
            <w:pPr>
              <w:cnfStyle w:val="000000100000"/>
            </w:pPr>
            <w:r>
              <w:t>Value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867BED">
            <w:pPr>
              <w:cnfStyle w:val="000000100000"/>
            </w:pPr>
          </w:p>
        </w:tc>
      </w:tr>
      <w:tr w:rsidR="00E26872" w:rsidRPr="00502C10" w:rsidTr="00E26872">
        <w:tc>
          <w:tcPr>
            <w:cnfStyle w:val="001000000000"/>
            <w:tcW w:w="2430" w:type="dxa"/>
            <w:vMerge w:val="restart"/>
            <w:vAlign w:val="center"/>
          </w:tcPr>
          <w:p w:rsidR="00DD3481" w:rsidRDefault="00DD3481" w:rsidP="00502C1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UsersDatabase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DD3481" w:rsidRPr="00DD3481" w:rsidRDefault="00DD3481" w:rsidP="00DD3481">
            <w:pPr>
              <w:cnfStyle w:val="000000000000"/>
            </w:pPr>
            <w:r w:rsidRPr="00DD3481">
              <w:t>User</w:t>
            </w:r>
            <w:r w:rsidR="00B95D80">
              <w:t xml:space="preserve"> </w:t>
            </w:r>
            <w:r w:rsidRPr="00DD3481">
              <w:t>Information</w:t>
            </w:r>
          </w:p>
          <w:p w:rsidR="00DD3481" w:rsidRPr="00DD3481" w:rsidRDefault="00DD3481" w:rsidP="00DD3481">
            <w:pPr>
              <w:cnfStyle w:val="000000000000"/>
            </w:pPr>
            <w:r w:rsidRPr="00DD3481">
              <w:t>Management</w:t>
            </w:r>
          </w:p>
        </w:tc>
        <w:tc>
          <w:tcPr>
            <w:tcW w:w="1890" w:type="dxa"/>
            <w:vMerge w:val="restart"/>
            <w:vAlign w:val="center"/>
          </w:tcPr>
          <w:p w:rsidR="00DD3481" w:rsidRDefault="00DD3481" w:rsidP="00502C10">
            <w:pPr>
              <w:cnfStyle w:val="000000000000"/>
            </w:pPr>
            <w:proofErr w:type="spellStart"/>
            <w:r>
              <w:t>RegisterUser</w:t>
            </w:r>
            <w:proofErr w:type="spellEnd"/>
          </w:p>
        </w:tc>
        <w:tc>
          <w:tcPr>
            <w:tcW w:w="3150" w:type="dxa"/>
            <w:gridSpan w:val="3"/>
            <w:vMerge w:val="restart"/>
            <w:vAlign w:val="center"/>
          </w:tcPr>
          <w:p w:rsidR="00DD3481" w:rsidRDefault="00DD3481" w:rsidP="00502C10">
            <w:pPr>
              <w:cnfStyle w:val="000000000000"/>
            </w:pPr>
            <w:r>
              <w:t>User Data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502C10" w:rsidRDefault="00DD3481" w:rsidP="00502C10">
            <w:pPr>
              <w:cnfStyle w:val="000000000000"/>
            </w:pPr>
            <w:r>
              <w:t>Registration Success State</w:t>
            </w:r>
          </w:p>
        </w:tc>
      </w:tr>
      <w:tr w:rsidR="00E26872" w:rsidRPr="00502C10" w:rsidTr="00E26872">
        <w:trPr>
          <w:cnfStyle w:val="000000100000"/>
        </w:trPr>
        <w:tc>
          <w:tcPr>
            <w:cnfStyle w:val="001000000000"/>
            <w:tcW w:w="2430" w:type="dxa"/>
            <w:vMerge/>
          </w:tcPr>
          <w:p w:rsidR="00DD3481" w:rsidRDefault="00DD3481" w:rsidP="00867BED"/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Merge/>
            <w:vAlign w:val="center"/>
          </w:tcPr>
          <w:p w:rsidR="00DD3481" w:rsidRDefault="00DD3481" w:rsidP="00502C10">
            <w:pPr>
              <w:cnfStyle w:val="000000100000"/>
            </w:pPr>
          </w:p>
        </w:tc>
        <w:tc>
          <w:tcPr>
            <w:tcW w:w="3150" w:type="dxa"/>
            <w:gridSpan w:val="3"/>
            <w:vMerge/>
            <w:vAlign w:val="center"/>
          </w:tcPr>
          <w:p w:rsidR="00DD3481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Default="00DD3481" w:rsidP="00502C10">
            <w:pPr>
              <w:cnfStyle w:val="000000100000"/>
            </w:pPr>
            <w:r>
              <w:t>Registration Errors</w:t>
            </w:r>
          </w:p>
        </w:tc>
      </w:tr>
      <w:tr w:rsidR="00E26872" w:rsidRPr="00502C10" w:rsidTr="00E26872">
        <w:tc>
          <w:tcPr>
            <w:cnfStyle w:val="001000000000"/>
            <w:tcW w:w="2430" w:type="dxa"/>
            <w:vMerge/>
          </w:tcPr>
          <w:p w:rsidR="00DD3481" w:rsidRDefault="00DD3481" w:rsidP="00867BED"/>
        </w:tc>
        <w:tc>
          <w:tcPr>
            <w:tcW w:w="2160" w:type="dxa"/>
            <w:vMerge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Default="00DD3481" w:rsidP="008C403E">
            <w:pPr>
              <w:cnfStyle w:val="000000000000"/>
            </w:pPr>
            <w:r>
              <w:t xml:space="preserve">Check duplicate username </w:t>
            </w:r>
          </w:p>
        </w:tc>
        <w:tc>
          <w:tcPr>
            <w:tcW w:w="3150" w:type="dxa"/>
            <w:gridSpan w:val="3"/>
            <w:vAlign w:val="center"/>
          </w:tcPr>
          <w:p w:rsidR="00DD3481" w:rsidRDefault="00DD3481" w:rsidP="00502C10">
            <w:pPr>
              <w:cnfStyle w:val="000000000000"/>
            </w:pPr>
            <w:r>
              <w:t>Username</w:t>
            </w:r>
          </w:p>
        </w:tc>
        <w:tc>
          <w:tcPr>
            <w:tcW w:w="1530" w:type="dxa"/>
            <w:gridSpan w:val="2"/>
            <w:vAlign w:val="center"/>
          </w:tcPr>
          <w:p w:rsidR="00DD3481" w:rsidRDefault="00DD3481" w:rsidP="00502C10">
            <w:pPr>
              <w:cnfStyle w:val="000000000000"/>
            </w:pPr>
            <w:r>
              <w:t>Duplicate state</w:t>
            </w:r>
          </w:p>
        </w:tc>
      </w:tr>
      <w:tr w:rsidR="00E26872" w:rsidRPr="00502C10" w:rsidTr="00E26872">
        <w:trPr>
          <w:cnfStyle w:val="000000100000"/>
        </w:trPr>
        <w:tc>
          <w:tcPr>
            <w:cnfStyle w:val="001000000000"/>
            <w:tcW w:w="2430" w:type="dxa"/>
            <w:vMerge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  <w:proofErr w:type="spellStart"/>
            <w:r w:rsidRPr="00DD3481">
              <w:t>UserLoginVerification</w:t>
            </w:r>
            <w:proofErr w:type="spellEnd"/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  <w:r>
              <w:t>Login</w:t>
            </w:r>
          </w:p>
        </w:tc>
        <w:tc>
          <w:tcPr>
            <w:tcW w:w="3150" w:type="dxa"/>
            <w:gridSpan w:val="3"/>
            <w:vAlign w:val="center"/>
          </w:tcPr>
          <w:p w:rsidR="00DD3481" w:rsidRPr="00672459" w:rsidRDefault="00DD3481" w:rsidP="00502C10">
            <w:pPr>
              <w:cnfStyle w:val="000000100000"/>
            </w:pPr>
            <w:r>
              <w:t>User Login Credentials</w:t>
            </w: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  <w:r>
              <w:t>Login Success State</w:t>
            </w: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5F4B65" w:rsidP="00867BE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DataWarehouse</w:t>
            </w:r>
            <w:proofErr w:type="spellEnd"/>
          </w:p>
        </w:tc>
        <w:tc>
          <w:tcPr>
            <w:tcW w:w="2160" w:type="dxa"/>
            <w:vAlign w:val="center"/>
          </w:tcPr>
          <w:p w:rsidR="00DD3481" w:rsidRPr="00DD3481" w:rsidRDefault="005F4B65" w:rsidP="00DD3481">
            <w:pPr>
              <w:cnfStyle w:val="000000000000"/>
            </w:pPr>
            <w:proofErr w:type="spellStart"/>
            <w:r>
              <w:t>DataAccess</w:t>
            </w:r>
            <w:proofErr w:type="spellEnd"/>
            <w:r w:rsidR="00B95D80">
              <w:t xml:space="preserve"> </w:t>
            </w:r>
            <w:r>
              <w:t>Interface</w:t>
            </w: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5F4B65" w:rsidP="00DD3481">
            <w:pPr>
              <w:cnfStyle w:val="000000100000"/>
            </w:pPr>
            <w:proofErr w:type="spellStart"/>
            <w:r>
              <w:t>Analysys</w:t>
            </w:r>
            <w:proofErr w:type="spellEnd"/>
            <w:r w:rsidR="00B95D80">
              <w:t xml:space="preserve"> </w:t>
            </w:r>
            <w:r>
              <w:t>Interface</w:t>
            </w: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  <w:tr w:rsidR="00B95D80" w:rsidRPr="00502C10" w:rsidTr="00E26872"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0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0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000000"/>
            </w:pPr>
          </w:p>
        </w:tc>
      </w:tr>
      <w:tr w:rsidR="00B95D80" w:rsidRPr="00502C10" w:rsidTr="00E26872">
        <w:trPr>
          <w:cnfStyle w:val="000000100000"/>
        </w:trPr>
        <w:tc>
          <w:tcPr>
            <w:cnfStyle w:val="001000000000"/>
            <w:tcW w:w="2430" w:type="dxa"/>
          </w:tcPr>
          <w:p w:rsidR="00DD3481" w:rsidRPr="00672459" w:rsidRDefault="00DD3481" w:rsidP="00867BED">
            <w:pPr>
              <w:rPr>
                <w:b w:val="0"/>
              </w:rPr>
            </w:pPr>
          </w:p>
        </w:tc>
        <w:tc>
          <w:tcPr>
            <w:tcW w:w="2160" w:type="dxa"/>
            <w:vAlign w:val="center"/>
          </w:tcPr>
          <w:p w:rsidR="00DD3481" w:rsidRPr="00DD3481" w:rsidRDefault="00DD3481" w:rsidP="00DD3481">
            <w:pPr>
              <w:cnfStyle w:val="000000100000"/>
            </w:pPr>
          </w:p>
        </w:tc>
        <w:tc>
          <w:tcPr>
            <w:tcW w:w="1890" w:type="dxa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2237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913" w:type="dxa"/>
          </w:tcPr>
          <w:p w:rsidR="00DD3481" w:rsidRPr="00672459" w:rsidRDefault="00DD3481" w:rsidP="00502C10">
            <w:pPr>
              <w:cnfStyle w:val="000000100000"/>
            </w:pPr>
          </w:p>
        </w:tc>
        <w:tc>
          <w:tcPr>
            <w:tcW w:w="1530" w:type="dxa"/>
            <w:gridSpan w:val="2"/>
            <w:vAlign w:val="center"/>
          </w:tcPr>
          <w:p w:rsidR="00DD3481" w:rsidRPr="00672459" w:rsidRDefault="00DD3481" w:rsidP="00502C10">
            <w:pPr>
              <w:cnfStyle w:val="000000100000"/>
            </w:pPr>
          </w:p>
        </w:tc>
      </w:tr>
    </w:tbl>
    <w:p w:rsidR="00502C10" w:rsidRDefault="00502C10"/>
    <w:p w:rsidR="00502C10" w:rsidRDefault="00502C10"/>
    <w:sectPr w:rsidR="00502C10" w:rsidSect="00B1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502C10"/>
    <w:rsid w:val="00026905"/>
    <w:rsid w:val="004C16F2"/>
    <w:rsid w:val="004D24D0"/>
    <w:rsid w:val="00502C10"/>
    <w:rsid w:val="005F4B65"/>
    <w:rsid w:val="00672459"/>
    <w:rsid w:val="00784032"/>
    <w:rsid w:val="008C403E"/>
    <w:rsid w:val="008D06D5"/>
    <w:rsid w:val="00977A06"/>
    <w:rsid w:val="00A54A89"/>
    <w:rsid w:val="00B10D56"/>
    <w:rsid w:val="00B95D80"/>
    <w:rsid w:val="00C314F6"/>
    <w:rsid w:val="00DC63E7"/>
    <w:rsid w:val="00DD3481"/>
    <w:rsid w:val="00E2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2C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02C1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02C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achelius</cp:lastModifiedBy>
  <cp:revision>12</cp:revision>
  <dcterms:created xsi:type="dcterms:W3CDTF">2015-11-24T05:42:00Z</dcterms:created>
  <dcterms:modified xsi:type="dcterms:W3CDTF">2015-11-24T06:22:00Z</dcterms:modified>
</cp:coreProperties>
</file>