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205B5195" w14:textId="77777777" w:rsidR="009C207B" w:rsidRPr="004F2CD7" w:rsidRDefault="009C207B" w:rsidP="009C207B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D80D57" wp14:editId="558499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F2A5E4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A5587B6" w14:textId="77777777" w:rsidR="009C207B" w:rsidRPr="004F2CD7" w:rsidRDefault="009C207B" w:rsidP="009C207B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B0837DF" wp14:editId="65543E6D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067F03" w14:textId="77777777" w:rsidR="009C207B" w:rsidRPr="007C613C" w:rsidRDefault="009C207B" w:rsidP="009C207B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47437E9D" w14:textId="77777777" w:rsidR="009C207B" w:rsidRPr="007C613C" w:rsidRDefault="009C207B" w:rsidP="009C207B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035D35CA" w14:textId="77777777" w:rsidR="009C207B" w:rsidRPr="007C613C" w:rsidRDefault="009C207B" w:rsidP="009C207B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29E53750" w14:textId="77777777" w:rsidR="009C207B" w:rsidRPr="007C613C" w:rsidRDefault="009C207B" w:rsidP="009C207B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987C2FD" w14:textId="77777777" w:rsidR="009C207B" w:rsidRPr="007C613C" w:rsidRDefault="009C207B" w:rsidP="009C207B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15/01/2017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B0837D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8PJgIAACQ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" stroked="f">
                    <v:textbox style="mso-fit-shape-to-text:t">
                      <w:txbxContent>
                        <w:p w14:paraId="4F067F03" w14:textId="77777777" w:rsidR="009C207B" w:rsidRPr="007C613C" w:rsidRDefault="009C207B" w:rsidP="009C207B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47437E9D" w14:textId="77777777" w:rsidR="009C207B" w:rsidRPr="007C613C" w:rsidRDefault="009C207B" w:rsidP="009C207B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035D35CA" w14:textId="77777777" w:rsidR="009C207B" w:rsidRPr="007C613C" w:rsidRDefault="009C207B" w:rsidP="009C207B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29E53750" w14:textId="77777777" w:rsidR="009C207B" w:rsidRPr="007C613C" w:rsidRDefault="009C207B" w:rsidP="009C207B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987C2FD" w14:textId="77777777" w:rsidR="009C207B" w:rsidRPr="007C613C" w:rsidRDefault="009C207B" w:rsidP="009C207B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15/01/2017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6BEBC252" wp14:editId="4E8AC51D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CB8D728" wp14:editId="1A22E96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3445510</wp:posOffset>
                    </wp:positionV>
                    <wp:extent cx="5181600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0C9601" w14:textId="77777777" w:rsidR="009C207B" w:rsidRPr="004F2CD7" w:rsidRDefault="009C207B" w:rsidP="009C207B">
                                <w:pPr>
                                  <w:jc w:val="center"/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F2CD7"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PowerEnJoy</w:t>
                                </w:r>
                              </w:p>
                              <w:p w14:paraId="76E374C2" w14:textId="77777777" w:rsidR="009C207B" w:rsidRDefault="009C207B" w:rsidP="009C207B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Integration Test Plan</w:t>
                                </w: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 xml:space="preserve">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8D728" id="_x0000_s1027" type="#_x0000_t202" style="position:absolute;margin-left:0;margin-top:271.3pt;width:408pt;height:199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" stroked="f">
                    <v:textbox>
                      <w:txbxContent>
                        <w:p w14:paraId="4D0C9601" w14:textId="77777777" w:rsidR="009C207B" w:rsidRPr="004F2CD7" w:rsidRDefault="009C207B" w:rsidP="009C207B">
                          <w:pPr>
                            <w:jc w:val="center"/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F2CD7"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PowerEnJoy</w:t>
                          </w:r>
                        </w:p>
                        <w:p w14:paraId="76E374C2" w14:textId="77777777" w:rsidR="009C207B" w:rsidRDefault="009C207B" w:rsidP="009C207B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>Integration Test Plan</w:t>
                          </w: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 xml:space="preserve">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42F00" w14:textId="77777777" w:rsidR="009C207B" w:rsidRDefault="009C207B" w:rsidP="009C207B">
          <w:pPr>
            <w:pStyle w:val="Titolosommario"/>
          </w:pPr>
          <w:r>
            <w:t>Table of contents</w:t>
          </w:r>
        </w:p>
        <w:p w14:paraId="48CC03B1" w14:textId="77777777" w:rsidR="00E84C05" w:rsidRDefault="009C20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74781" w:history="1">
            <w:r w:rsidR="00E84C05" w:rsidRPr="003A743A">
              <w:rPr>
                <w:rStyle w:val="Collegamentoipertestuale"/>
                <w:noProof/>
                <w:lang w:val="en-GB"/>
              </w:rPr>
              <w:t>1. Introduction</w:t>
            </w:r>
            <w:r w:rsidR="00E84C05">
              <w:rPr>
                <w:noProof/>
                <w:webHidden/>
              </w:rPr>
              <w:tab/>
            </w:r>
            <w:r w:rsidR="00E84C05">
              <w:rPr>
                <w:noProof/>
                <w:webHidden/>
              </w:rPr>
              <w:fldChar w:fldCharType="begin"/>
            </w:r>
            <w:r w:rsidR="00E84C05">
              <w:rPr>
                <w:noProof/>
                <w:webHidden/>
              </w:rPr>
              <w:instrText xml:space="preserve"> PAGEREF _Toc471074781 \h </w:instrText>
            </w:r>
            <w:r w:rsidR="00E84C05">
              <w:rPr>
                <w:noProof/>
                <w:webHidden/>
              </w:rPr>
            </w:r>
            <w:r w:rsidR="00E84C05">
              <w:rPr>
                <w:noProof/>
                <w:webHidden/>
              </w:rPr>
              <w:fldChar w:fldCharType="separate"/>
            </w:r>
            <w:r w:rsidR="00E84C05">
              <w:rPr>
                <w:noProof/>
                <w:webHidden/>
              </w:rPr>
              <w:t>3</w:t>
            </w:r>
            <w:r w:rsidR="00E84C05">
              <w:rPr>
                <w:noProof/>
                <w:webHidden/>
              </w:rPr>
              <w:fldChar w:fldCharType="end"/>
            </w:r>
          </w:hyperlink>
        </w:p>
        <w:p w14:paraId="55B67E55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2" w:history="1">
            <w:r w:rsidRPr="003A743A">
              <w:rPr>
                <w:rStyle w:val="Collegamentoipertestuale"/>
                <w:noProof/>
                <w:lang w:val="en-GB"/>
              </w:rPr>
              <w:t>1.1.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6555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3" w:history="1">
            <w:r w:rsidRPr="003A743A">
              <w:rPr>
                <w:rStyle w:val="Collegamentoipertestuale"/>
                <w:noProof/>
                <w:lang w:val="en-GB"/>
              </w:rPr>
              <w:t>1.2. List of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61A5" w14:textId="77777777" w:rsidR="00E84C05" w:rsidRDefault="00E84C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4" w:history="1">
            <w:r w:rsidRPr="003A743A">
              <w:rPr>
                <w:rStyle w:val="Collegamentoipertestuale"/>
                <w:noProof/>
                <w:lang w:val="en-GB"/>
              </w:rPr>
              <w:t>2. Integration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C2C5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5" w:history="1">
            <w:r w:rsidRPr="003A743A">
              <w:rPr>
                <w:rStyle w:val="Collegamentoipertestuale"/>
                <w:noProof/>
                <w:lang w:val="en-GB"/>
              </w:rPr>
              <w:t>2.1.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D283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6" w:history="1">
            <w:r w:rsidRPr="003A743A">
              <w:rPr>
                <w:rStyle w:val="Collegamentoipertestuale"/>
                <w:noProof/>
                <w:lang w:val="en-GB"/>
              </w:rPr>
              <w:t>2.2. Elements to be integreated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C859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7" w:history="1">
            <w:r w:rsidRPr="003A743A">
              <w:rPr>
                <w:rStyle w:val="Collegamentoipertestuale"/>
                <w:noProof/>
                <w:lang w:val="en-GB"/>
              </w:rPr>
              <w:t>2.3. Integration test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F998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8" w:history="1">
            <w:r w:rsidRPr="003A743A">
              <w:rPr>
                <w:rStyle w:val="Collegamentoipertestuale"/>
                <w:noProof/>
                <w:lang w:val="en-GB"/>
              </w:rPr>
              <w:t>2.4. Sequence of component/function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E80E" w14:textId="77777777" w:rsidR="00E84C05" w:rsidRDefault="00E84C0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89" w:history="1">
            <w:r w:rsidRPr="003A743A">
              <w:rPr>
                <w:rStyle w:val="Collegamentoipertestuale"/>
                <w:noProof/>
                <w:lang w:val="en-GB"/>
              </w:rPr>
              <w:t>2.4.1. Software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1E87" w14:textId="77777777" w:rsidR="00E84C05" w:rsidRDefault="00E84C0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0" w:history="1">
            <w:r w:rsidRPr="003A743A">
              <w:rPr>
                <w:rStyle w:val="Collegamentoipertestuale"/>
                <w:noProof/>
                <w:lang w:val="en-GB"/>
              </w:rPr>
              <w:t>2.4.2. Subsystem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8C9" w14:textId="77777777" w:rsidR="00E84C05" w:rsidRDefault="00E84C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1" w:history="1">
            <w:r w:rsidRPr="003A743A">
              <w:rPr>
                <w:rStyle w:val="Collegamentoipertestuale"/>
                <w:noProof/>
                <w:lang w:val="en-GB"/>
              </w:rPr>
              <w:t>3. individual steps and test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0564" w14:textId="77777777" w:rsidR="00E84C05" w:rsidRDefault="00E84C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2" w:history="1">
            <w:r w:rsidRPr="003A743A">
              <w:rPr>
                <w:rStyle w:val="Collegamentoipertestuale"/>
                <w:noProof/>
                <w:lang w:val="en-GB"/>
              </w:rPr>
              <w:t>4. Tools and test equipment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CD62" w14:textId="77777777" w:rsidR="00E84C05" w:rsidRDefault="00E84C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3" w:history="1">
            <w:r w:rsidRPr="003A743A">
              <w:rPr>
                <w:rStyle w:val="Collegamentoipertestuale"/>
                <w:noProof/>
                <w:lang w:val="en-GB"/>
              </w:rPr>
              <w:t>5. Program stubs and test data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EC56" w14:textId="77777777" w:rsidR="00E84C05" w:rsidRDefault="00E84C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4" w:history="1">
            <w:r w:rsidRPr="003A743A">
              <w:rPr>
                <w:rStyle w:val="Collegamentoipertestuale"/>
                <w:noProof/>
                <w:lang w:val="en-GB"/>
              </w:rPr>
              <w:t>6. Other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80DF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5" w:history="1">
            <w:r w:rsidRPr="003A743A">
              <w:rPr>
                <w:rStyle w:val="Collegamentoipertestuale"/>
                <w:noProof/>
                <w:lang w:val="en-GB"/>
              </w:rPr>
              <w:t>6.1.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DED9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6" w:history="1">
            <w:r w:rsidRPr="003A743A">
              <w:rPr>
                <w:rStyle w:val="Collegamentoipertestuale"/>
                <w:noProof/>
                <w:lang w:val="en-GB"/>
              </w:rPr>
              <w:t>6.2. Used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23FF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7" w:history="1">
            <w:r w:rsidRPr="003A743A">
              <w:rPr>
                <w:rStyle w:val="Collegamentoipertestuale"/>
                <w:noProof/>
                <w:lang w:val="en-GB"/>
              </w:rPr>
              <w:t>6.3. 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962D" w14:textId="77777777" w:rsidR="00E84C05" w:rsidRDefault="00E84C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074798" w:history="1">
            <w:r w:rsidRPr="003A743A">
              <w:rPr>
                <w:rStyle w:val="Collegamentoipertestuale"/>
                <w:noProof/>
                <w:lang w:val="en-GB"/>
              </w:rPr>
              <w:t>6.4. 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FA16" w14:textId="77777777" w:rsidR="009C207B" w:rsidRDefault="009C207B" w:rsidP="009C207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B119C" w14:textId="77777777" w:rsidR="00F0001E" w:rsidRPr="009C207B" w:rsidRDefault="009C207B" w:rsidP="009C207B">
      <w:pPr>
        <w:pStyle w:val="Titolo1"/>
        <w:rPr>
          <w:lang w:val="en-GB"/>
        </w:rPr>
      </w:pPr>
      <w:r w:rsidRPr="009C207B">
        <w:rPr>
          <w:lang w:val="en-GB"/>
        </w:rPr>
        <w:br w:type="page"/>
      </w:r>
      <w:bookmarkStart w:id="0" w:name="_Toc471074781"/>
      <w:r w:rsidRPr="009C207B">
        <w:rPr>
          <w:lang w:val="en-GB"/>
        </w:rPr>
        <w:lastRenderedPageBreak/>
        <w:t>1.</w:t>
      </w:r>
      <w:r>
        <w:rPr>
          <w:lang w:val="en-GB"/>
        </w:rPr>
        <w:t xml:space="preserve"> </w:t>
      </w:r>
      <w:r w:rsidRPr="009C207B">
        <w:rPr>
          <w:lang w:val="en-GB"/>
        </w:rPr>
        <w:t>Introduction</w:t>
      </w:r>
      <w:bookmarkEnd w:id="0"/>
    </w:p>
    <w:p w14:paraId="188F4B91" w14:textId="77777777" w:rsidR="009C207B" w:rsidRPr="009C207B" w:rsidRDefault="009C207B" w:rsidP="009C207B">
      <w:pPr>
        <w:pStyle w:val="Titolo2"/>
        <w:rPr>
          <w:lang w:val="en-GB"/>
        </w:rPr>
      </w:pPr>
      <w:bookmarkStart w:id="1" w:name="_Toc471074782"/>
      <w:r w:rsidRPr="009C207B">
        <w:rPr>
          <w:lang w:val="en-GB"/>
        </w:rPr>
        <w:t>1.1. Purpose and scope</w:t>
      </w:r>
      <w:bookmarkEnd w:id="1"/>
    </w:p>
    <w:p w14:paraId="4C52AE80" w14:textId="77777777" w:rsidR="009C207B" w:rsidRDefault="009C207B" w:rsidP="009C207B">
      <w:pPr>
        <w:pStyle w:val="Titolo2"/>
        <w:rPr>
          <w:lang w:val="en-GB"/>
        </w:rPr>
      </w:pPr>
      <w:bookmarkStart w:id="2" w:name="_Toc471074783"/>
      <w:r w:rsidRPr="009C207B">
        <w:rPr>
          <w:lang w:val="en-GB"/>
        </w:rPr>
        <w:t>1.2. List of definitions and abbreviations</w:t>
      </w:r>
      <w:bookmarkEnd w:id="2"/>
    </w:p>
    <w:p w14:paraId="1AFD4084" w14:textId="77777777" w:rsidR="009C207B" w:rsidRDefault="009C207B" w:rsidP="009C207B">
      <w:pPr>
        <w:pStyle w:val="Titolo1"/>
        <w:rPr>
          <w:lang w:val="en-GB"/>
        </w:rPr>
      </w:pPr>
      <w:bookmarkStart w:id="3" w:name="_Toc471074784"/>
      <w:r>
        <w:rPr>
          <w:lang w:val="en-GB"/>
        </w:rPr>
        <w:t>2. Integration strategies</w:t>
      </w:r>
      <w:bookmarkEnd w:id="3"/>
    </w:p>
    <w:p w14:paraId="00A0BD88" w14:textId="77777777" w:rsidR="009C207B" w:rsidRDefault="009C207B" w:rsidP="009C207B">
      <w:pPr>
        <w:pStyle w:val="Titolo2"/>
        <w:rPr>
          <w:lang w:val="en-GB"/>
        </w:rPr>
      </w:pPr>
      <w:bookmarkStart w:id="4" w:name="_Toc471074785"/>
      <w:r>
        <w:rPr>
          <w:lang w:val="en-GB"/>
        </w:rPr>
        <w:t>2.1. Entry criteria</w:t>
      </w:r>
      <w:bookmarkEnd w:id="4"/>
    </w:p>
    <w:p w14:paraId="3193B903" w14:textId="77777777" w:rsidR="009C207B" w:rsidRDefault="00E84C05" w:rsidP="009C207B">
      <w:pPr>
        <w:pStyle w:val="Titolo2"/>
        <w:rPr>
          <w:lang w:val="en-GB"/>
        </w:rPr>
      </w:pPr>
      <w:bookmarkStart w:id="5" w:name="_Toc471074786"/>
      <w:r>
        <w:rPr>
          <w:lang w:val="en-GB"/>
        </w:rPr>
        <w:t>2.2. Elements to be integr</w:t>
      </w:r>
      <w:r w:rsidR="009C207B">
        <w:rPr>
          <w:lang w:val="en-GB"/>
        </w:rPr>
        <w:t>ated</w:t>
      </w:r>
      <w:bookmarkEnd w:id="5"/>
    </w:p>
    <w:p w14:paraId="0B2D812F" w14:textId="77777777" w:rsidR="009C207B" w:rsidRDefault="009C207B" w:rsidP="009C207B">
      <w:pPr>
        <w:pStyle w:val="Titolo2"/>
        <w:rPr>
          <w:lang w:val="en-GB"/>
        </w:rPr>
      </w:pPr>
      <w:bookmarkStart w:id="6" w:name="_Toc471074787"/>
      <w:r>
        <w:rPr>
          <w:lang w:val="en-GB"/>
        </w:rPr>
        <w:t>2.3. Integration test strategies</w:t>
      </w:r>
      <w:bookmarkEnd w:id="6"/>
    </w:p>
    <w:p w14:paraId="6BC1A5ED" w14:textId="77777777" w:rsidR="009C207B" w:rsidRDefault="009C207B" w:rsidP="009C207B">
      <w:pPr>
        <w:pStyle w:val="Titolo2"/>
        <w:rPr>
          <w:lang w:val="en-GB"/>
        </w:rPr>
      </w:pPr>
      <w:bookmarkStart w:id="7" w:name="_Toc471074788"/>
      <w:r>
        <w:rPr>
          <w:lang w:val="en-GB"/>
        </w:rPr>
        <w:t>2.4. Sequence of component/function integration</w:t>
      </w:r>
      <w:bookmarkEnd w:id="7"/>
    </w:p>
    <w:p w14:paraId="7F075FFB" w14:textId="77777777" w:rsidR="009C207B" w:rsidRDefault="009C207B" w:rsidP="009C207B">
      <w:pPr>
        <w:pStyle w:val="Titolo3"/>
        <w:rPr>
          <w:lang w:val="en-GB"/>
        </w:rPr>
      </w:pPr>
      <w:bookmarkStart w:id="8" w:name="_Toc471074789"/>
      <w:r>
        <w:rPr>
          <w:lang w:val="en-GB"/>
        </w:rPr>
        <w:t>2.4.1. Software integration sequence</w:t>
      </w:r>
      <w:bookmarkEnd w:id="8"/>
    </w:p>
    <w:p w14:paraId="58FA118D" w14:textId="77777777" w:rsidR="009C207B" w:rsidRDefault="009C207B" w:rsidP="009C207B">
      <w:pPr>
        <w:pStyle w:val="Titolo3"/>
        <w:rPr>
          <w:lang w:val="en-GB"/>
        </w:rPr>
      </w:pPr>
      <w:bookmarkStart w:id="9" w:name="_Toc471074790"/>
      <w:r>
        <w:rPr>
          <w:lang w:val="en-GB"/>
        </w:rPr>
        <w:t>2.4.2. Subsystem integration sequence</w:t>
      </w:r>
      <w:bookmarkEnd w:id="9"/>
    </w:p>
    <w:p w14:paraId="0C802152" w14:textId="77777777" w:rsidR="009C207B" w:rsidRDefault="009C207B" w:rsidP="009C207B">
      <w:pPr>
        <w:pStyle w:val="Titolo1"/>
        <w:rPr>
          <w:lang w:val="en-GB"/>
        </w:rPr>
      </w:pPr>
      <w:bookmarkStart w:id="10" w:name="_Toc471074791"/>
      <w:r>
        <w:rPr>
          <w:lang w:val="en-GB"/>
        </w:rPr>
        <w:t>3. individual steps and test description</w:t>
      </w:r>
      <w:bookmarkEnd w:id="10"/>
    </w:p>
    <w:p w14:paraId="2A8B0B20" w14:textId="77777777" w:rsidR="009C207B" w:rsidRDefault="009C207B" w:rsidP="009C207B">
      <w:pPr>
        <w:pStyle w:val="Titolo1"/>
        <w:rPr>
          <w:lang w:val="en-GB"/>
        </w:rPr>
      </w:pPr>
      <w:bookmarkStart w:id="11" w:name="_Toc471074792"/>
      <w:r>
        <w:rPr>
          <w:lang w:val="en-GB"/>
        </w:rPr>
        <w:t>4. Tools and test equipment required</w:t>
      </w:r>
      <w:bookmarkEnd w:id="11"/>
    </w:p>
    <w:p w14:paraId="33369747" w14:textId="77777777" w:rsidR="009C207B" w:rsidRDefault="009C207B" w:rsidP="009C207B">
      <w:pPr>
        <w:pStyle w:val="Titolo1"/>
        <w:rPr>
          <w:lang w:val="en-GB"/>
        </w:rPr>
      </w:pPr>
      <w:bookmarkStart w:id="12" w:name="_Toc471074793"/>
      <w:r>
        <w:rPr>
          <w:lang w:val="en-GB"/>
        </w:rPr>
        <w:t>5. Program stub</w:t>
      </w:r>
      <w:bookmarkStart w:id="13" w:name="_GoBack"/>
      <w:bookmarkEnd w:id="13"/>
      <w:r>
        <w:rPr>
          <w:lang w:val="en-GB"/>
        </w:rPr>
        <w:t>s and test data required</w:t>
      </w:r>
      <w:bookmarkEnd w:id="12"/>
    </w:p>
    <w:p w14:paraId="505651AA" w14:textId="77777777" w:rsidR="009C207B" w:rsidRDefault="009C207B" w:rsidP="009C207B">
      <w:pPr>
        <w:pStyle w:val="Titolo1"/>
        <w:rPr>
          <w:lang w:val="en-GB"/>
        </w:rPr>
      </w:pPr>
      <w:bookmarkStart w:id="14" w:name="_Toc471074794"/>
      <w:r>
        <w:rPr>
          <w:lang w:val="en-GB"/>
        </w:rPr>
        <w:t>6. Other info</w:t>
      </w:r>
      <w:bookmarkEnd w:id="14"/>
    </w:p>
    <w:p w14:paraId="1A87BC8E" w14:textId="77777777" w:rsidR="009C207B" w:rsidRDefault="009C207B" w:rsidP="009C207B">
      <w:pPr>
        <w:pStyle w:val="Titolo2"/>
        <w:rPr>
          <w:lang w:val="en-GB"/>
        </w:rPr>
      </w:pPr>
      <w:bookmarkStart w:id="15" w:name="_Toc471074795"/>
      <w:r>
        <w:rPr>
          <w:lang w:val="en-GB"/>
        </w:rPr>
        <w:t>6.1. Reference documents</w:t>
      </w:r>
      <w:bookmarkEnd w:id="15"/>
    </w:p>
    <w:p w14:paraId="6459463C" w14:textId="77777777" w:rsidR="009C207B" w:rsidRDefault="009C207B" w:rsidP="009C207B">
      <w:pPr>
        <w:pStyle w:val="Titolo2"/>
        <w:rPr>
          <w:lang w:val="en-GB"/>
        </w:rPr>
      </w:pPr>
      <w:bookmarkStart w:id="16" w:name="_Toc471074796"/>
      <w:r>
        <w:rPr>
          <w:lang w:val="en-GB"/>
        </w:rPr>
        <w:t>6.2. Used tools</w:t>
      </w:r>
      <w:bookmarkEnd w:id="16"/>
    </w:p>
    <w:p w14:paraId="4FE863E8" w14:textId="77777777" w:rsidR="009C207B" w:rsidRDefault="009C207B" w:rsidP="009C207B">
      <w:pPr>
        <w:pStyle w:val="Titolo2"/>
        <w:rPr>
          <w:lang w:val="en-GB"/>
        </w:rPr>
      </w:pPr>
      <w:bookmarkStart w:id="17" w:name="_Toc471074797"/>
      <w:r>
        <w:rPr>
          <w:lang w:val="en-GB"/>
        </w:rPr>
        <w:t>6.3. Hours of work</w:t>
      </w:r>
      <w:bookmarkEnd w:id="17"/>
    </w:p>
    <w:p w14:paraId="214D9BA4" w14:textId="77777777" w:rsidR="009C207B" w:rsidRPr="009C207B" w:rsidRDefault="009C207B" w:rsidP="009C207B">
      <w:pPr>
        <w:pStyle w:val="Titolo2"/>
        <w:rPr>
          <w:lang w:val="en-GB"/>
        </w:rPr>
      </w:pPr>
      <w:bookmarkStart w:id="18" w:name="_Toc471074798"/>
      <w:r>
        <w:rPr>
          <w:lang w:val="en-GB"/>
        </w:rPr>
        <w:t>6.4. Changelog</w:t>
      </w:r>
      <w:bookmarkEnd w:id="18"/>
    </w:p>
    <w:sectPr w:rsidR="009C207B" w:rsidRPr="009C207B" w:rsidSect="00E84C05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2458D" w14:textId="77777777" w:rsidR="00E84C05" w:rsidRDefault="00E84C05" w:rsidP="00E84C05">
      <w:pPr>
        <w:spacing w:after="0" w:line="240" w:lineRule="auto"/>
      </w:pPr>
      <w:r>
        <w:separator/>
      </w:r>
    </w:p>
  </w:endnote>
  <w:endnote w:type="continuationSeparator" w:id="0">
    <w:p w14:paraId="0BD07236" w14:textId="77777777" w:rsidR="00E84C05" w:rsidRDefault="00E84C05" w:rsidP="00E8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065794"/>
      <w:docPartObj>
        <w:docPartGallery w:val="Page Numbers (Bottom of Page)"/>
        <w:docPartUnique/>
      </w:docPartObj>
    </w:sdtPr>
    <w:sdtContent>
      <w:p w14:paraId="41150592" w14:textId="547C3824" w:rsidR="00E84C05" w:rsidRDefault="00E84C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535">
          <w:rPr>
            <w:noProof/>
          </w:rPr>
          <w:t>2</w:t>
        </w:r>
        <w:r>
          <w:fldChar w:fldCharType="end"/>
        </w:r>
      </w:p>
    </w:sdtContent>
  </w:sdt>
  <w:p w14:paraId="5E8391CC" w14:textId="77777777" w:rsidR="00E84C05" w:rsidRDefault="00E84C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10662" w14:textId="77777777" w:rsidR="00E84C05" w:rsidRDefault="00E84C05" w:rsidP="00E84C05">
      <w:pPr>
        <w:spacing w:after="0" w:line="240" w:lineRule="auto"/>
      </w:pPr>
      <w:r>
        <w:separator/>
      </w:r>
    </w:p>
  </w:footnote>
  <w:footnote w:type="continuationSeparator" w:id="0">
    <w:p w14:paraId="7BA5897C" w14:textId="77777777" w:rsidR="00E84C05" w:rsidRDefault="00E84C05" w:rsidP="00E84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17BB"/>
    <w:multiLevelType w:val="hybridMultilevel"/>
    <w:tmpl w:val="C9DA5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0623"/>
    <w:multiLevelType w:val="hybridMultilevel"/>
    <w:tmpl w:val="73D662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45"/>
    <w:rsid w:val="009C207B"/>
    <w:rsid w:val="00C05535"/>
    <w:rsid w:val="00DB6E45"/>
    <w:rsid w:val="00E84C05"/>
    <w:rsid w:val="00F0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D543"/>
  <w15:chartTrackingRefBased/>
  <w15:docId w15:val="{784F2FCD-FE38-4ECF-BE53-F0B51C01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C207B"/>
  </w:style>
  <w:style w:type="paragraph" w:styleId="Titolo1">
    <w:name w:val="heading 1"/>
    <w:basedOn w:val="Normale"/>
    <w:next w:val="Normale"/>
    <w:link w:val="Titolo1Carattere"/>
    <w:uiPriority w:val="9"/>
    <w:qFormat/>
    <w:rsid w:val="009C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2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9C207B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9C207B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20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20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207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C207B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9C207B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9C2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E84C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4C05"/>
  </w:style>
  <w:style w:type="paragraph" w:styleId="Pidipagina">
    <w:name w:val="footer"/>
    <w:basedOn w:val="Normale"/>
    <w:link w:val="PidipaginaCarattere"/>
    <w:uiPriority w:val="99"/>
    <w:unhideWhenUsed/>
    <w:rsid w:val="00E84C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22DD-848A-4BB0-B612-76C2F81D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2</cp:revision>
  <dcterms:created xsi:type="dcterms:W3CDTF">2017-01-01T21:24:00Z</dcterms:created>
  <dcterms:modified xsi:type="dcterms:W3CDTF">2017-01-01T22:11:00Z</dcterms:modified>
</cp:coreProperties>
</file>