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6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 project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" stroked="f">
                    <v:textbox>
                      <w:txbxContent>
                        <w:p w14:paraId="52665BB2" w14:textId="77777777" w:rsidR="001A4B04" w:rsidRPr="001A4B04" w:rsidRDefault="001A4B04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 project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8PJgIAACQ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Luca </w:t>
                          </w:r>
                          <w:proofErr w:type="spellStart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Scannapieco</w:t>
                          </w:r>
                          <w:proofErr w:type="spellEnd"/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</w:t>
                          </w: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r>
            <w:t>Table of contents</w:t>
          </w:r>
        </w:p>
        <w:p w14:paraId="5330F20B" w14:textId="7250019A" w:rsidR="001B140B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26008" w:history="1">
            <w:r w:rsidR="001B140B" w:rsidRPr="00410BD0">
              <w:rPr>
                <w:rStyle w:val="Collegamentoipertestuale"/>
                <w:noProof/>
                <w:lang w:val="en-GB"/>
              </w:rPr>
              <w:t>1. Introduction</w:t>
            </w:r>
            <w:r w:rsidR="001B140B">
              <w:rPr>
                <w:noProof/>
                <w:webHidden/>
              </w:rPr>
              <w:tab/>
            </w:r>
            <w:r w:rsidR="001B140B">
              <w:rPr>
                <w:noProof/>
                <w:webHidden/>
              </w:rPr>
              <w:fldChar w:fldCharType="begin"/>
            </w:r>
            <w:r w:rsidR="001B140B">
              <w:rPr>
                <w:noProof/>
                <w:webHidden/>
              </w:rPr>
              <w:instrText xml:space="preserve"> PAGEREF _Toc471226008 \h </w:instrText>
            </w:r>
            <w:r w:rsidR="001B140B">
              <w:rPr>
                <w:noProof/>
                <w:webHidden/>
              </w:rPr>
            </w:r>
            <w:r w:rsidR="001B140B">
              <w:rPr>
                <w:noProof/>
                <w:webHidden/>
              </w:rPr>
              <w:fldChar w:fldCharType="separate"/>
            </w:r>
            <w:r w:rsidR="001B140B">
              <w:rPr>
                <w:noProof/>
                <w:webHidden/>
              </w:rPr>
              <w:t>3</w:t>
            </w:r>
            <w:r w:rsidR="001B140B">
              <w:rPr>
                <w:noProof/>
                <w:webHidden/>
              </w:rPr>
              <w:fldChar w:fldCharType="end"/>
            </w:r>
          </w:hyperlink>
        </w:p>
        <w:p w14:paraId="17C283C3" w14:textId="5D43F213" w:rsidR="001B140B" w:rsidRDefault="001B1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09" w:history="1">
            <w:r w:rsidRPr="00410BD0">
              <w:rPr>
                <w:rStyle w:val="Collegamentoipertestuale"/>
                <w:noProof/>
                <w:lang w:val="en-GB"/>
              </w:rPr>
              <w:t>2. Assigned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9BAB" w14:textId="4572A4DB" w:rsidR="001B140B" w:rsidRDefault="001B1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0" w:history="1">
            <w:r w:rsidRPr="00410BD0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C211" w14:textId="4C15D66B" w:rsidR="001B140B" w:rsidRDefault="001B1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1" w:history="1">
            <w:r w:rsidRPr="00410BD0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E2EF" w14:textId="12164B3B" w:rsidR="001B140B" w:rsidRDefault="001B140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2" w:history="1">
            <w:r w:rsidRPr="00410BD0">
              <w:rPr>
                <w:rStyle w:val="Collegamentoipertestuale"/>
                <w:noProof/>
                <w:lang w:val="en-GB"/>
              </w:rPr>
              <w:t>4.1. EntityDataAssert.java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E614" w14:textId="338EE4E0" w:rsidR="001B140B" w:rsidRDefault="001B140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3" w:history="1">
            <w:r w:rsidRPr="00410BD0">
              <w:rPr>
                <w:rStyle w:val="Collegamentoipertestuale"/>
                <w:noProof/>
                <w:lang w:val="en-GB"/>
              </w:rPr>
              <w:t>4.2. EntityCrypto.java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85C0" w14:textId="6798A1A9" w:rsidR="001B140B" w:rsidRDefault="001B140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1226014" w:history="1">
            <w:r w:rsidRPr="00410BD0">
              <w:rPr>
                <w:rStyle w:val="Collegamentoipertestuale"/>
                <w:noProof/>
                <w:lang w:val="en-GB"/>
              </w:rPr>
              <w:t>5. Other highlighted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638D" w14:textId="04AF4684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1226008"/>
      <w:r>
        <w:rPr>
          <w:lang w:val="en-GB"/>
        </w:rPr>
        <w:lastRenderedPageBreak/>
        <w:t>1. Introduction</w:t>
      </w:r>
      <w:bookmarkEnd w:id="0"/>
    </w:p>
    <w:p w14:paraId="6D200A58" w14:textId="79BAC17A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>Apache OFBiz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possible issues that can be found in a java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1226009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r w:rsidR="00627ACF" w:rsidRPr="00627ACF">
        <w:rPr>
          <w:lang w:val="en-GB"/>
        </w:rPr>
        <w:t>EntityDataAssert</w:t>
      </w:r>
      <w:r w:rsidR="00627ACF">
        <w:rPr>
          <w:lang w:val="en-GB"/>
        </w:rPr>
        <w:t xml:space="preserve"> and </w:t>
      </w:r>
      <w:r w:rsidR="00627ACF" w:rsidRPr="00627ACF">
        <w:rPr>
          <w:lang w:val="en-GB"/>
        </w:rPr>
        <w:t>Entity</w:t>
      </w:r>
      <w:r w:rsidR="00627ACF">
        <w:rPr>
          <w:lang w:val="en-GB"/>
        </w:rPr>
        <w:t>Crypto.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1226010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7115EFE7" w14:textId="77777777" w:rsidR="00627ACF" w:rsidRPr="00627ACF" w:rsidRDefault="00627ACF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3" w:name="_Toc471226011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3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>In this section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4" w:name="_Toc471226012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4"/>
    </w:p>
    <w:p w14:paraId="5934CE29" w14:textId="16433133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1834EE3A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variable checkValue of type GenericValue has an ambiguous name and the usage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actually a value to 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>misunderstanding occurs every time the variable checkValue is involved (e.g. line 56, 73, 74, 78, 79, 84, 94, 102).</w:t>
      </w:r>
      <w:r w:rsidR="004E28AA">
        <w:rPr>
          <w:lang w:val="en-GB"/>
        </w:rPr>
        <w:t xml:space="preserve"> A better name could be ValueToCheck.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>Same story for the checkField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Same story for the checkPK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</w:t>
      </w:r>
      <w:r>
        <w:rPr>
          <w:lang w:val="en-GB"/>
        </w:rPr>
        <w:t>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>maybe it’s better to avoid lowercases for example as for the variable nonpkFieldName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>method name getNoPkFieldNames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9FF00C8" w:rsidR="00EE71AD" w:rsidRP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 should be explained, for example in the existing comment in line 83.</w:t>
      </w:r>
      <w:bookmarkStart w:id="5" w:name="_GoBack"/>
      <w:bookmarkEnd w:id="5"/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6" w:name="_Toc471226013"/>
      <w:r>
        <w:rPr>
          <w:lang w:val="en-GB"/>
        </w:rPr>
        <w:t>4.2. EntityCrypto.java</w:t>
      </w:r>
      <w:bookmarkEnd w:id="6"/>
    </w:p>
    <w:p w14:paraId="19818634" w14:textId="62AF0FE3" w:rsidR="00D01361" w:rsidRPr="00D01361" w:rsidRDefault="00D01361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class hasn’t </w:t>
      </w:r>
      <w:r w:rsidR="00CE6D03">
        <w:rPr>
          <w:lang w:val="en-GB"/>
        </w:rPr>
        <w:t>got the related Javadoc in line 50</w:t>
      </w:r>
      <w:r>
        <w:rPr>
          <w:lang w:val="en-GB"/>
        </w:rPr>
        <w:t>.</w:t>
      </w:r>
    </w:p>
    <w:p w14:paraId="2E3C99FC" w14:textId="5C61FA72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3A8AB9C7" w14:textId="77777777" w:rsidR="00D35EF4" w:rsidRPr="00D35EF4" w:rsidRDefault="00D35EF4" w:rsidP="00D35EF4">
      <w:pPr>
        <w:rPr>
          <w:lang w:val="en-GB"/>
        </w:rPr>
      </w:pPr>
    </w:p>
    <w:p w14:paraId="07E03D8C" w14:textId="6A67444A" w:rsidR="001A4B04" w:rsidRDefault="00543779" w:rsidP="00543779">
      <w:pPr>
        <w:pStyle w:val="Titolo1"/>
        <w:rPr>
          <w:lang w:val="en-GB"/>
        </w:rPr>
      </w:pPr>
      <w:bookmarkStart w:id="7" w:name="_Toc471226014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7"/>
    </w:p>
    <w:p w14:paraId="58C1410D" w14:textId="77777777" w:rsidR="00627ACF" w:rsidRPr="00627ACF" w:rsidRDefault="00627ACF" w:rsidP="00627ACF">
      <w:pPr>
        <w:rPr>
          <w:lang w:val="en-GB"/>
        </w:rPr>
      </w:pPr>
    </w:p>
    <w:sectPr w:rsidR="00627ACF" w:rsidRPr="00627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11792C"/>
    <w:rsid w:val="001A4B04"/>
    <w:rsid w:val="001B140B"/>
    <w:rsid w:val="002B2C25"/>
    <w:rsid w:val="002D2678"/>
    <w:rsid w:val="002D2E25"/>
    <w:rsid w:val="00310155"/>
    <w:rsid w:val="00476132"/>
    <w:rsid w:val="004D5383"/>
    <w:rsid w:val="004E28AA"/>
    <w:rsid w:val="00543779"/>
    <w:rsid w:val="00627ACF"/>
    <w:rsid w:val="00680A04"/>
    <w:rsid w:val="00763C2B"/>
    <w:rsid w:val="00793D9A"/>
    <w:rsid w:val="007D2E28"/>
    <w:rsid w:val="0080641C"/>
    <w:rsid w:val="00863F57"/>
    <w:rsid w:val="00885D46"/>
    <w:rsid w:val="00A52AC2"/>
    <w:rsid w:val="00AE1E5B"/>
    <w:rsid w:val="00CE6D03"/>
    <w:rsid w:val="00D01361"/>
    <w:rsid w:val="00D35EF4"/>
    <w:rsid w:val="00EE2821"/>
    <w:rsid w:val="00EE71AD"/>
    <w:rsid w:val="00F0001E"/>
    <w:rsid w:val="00F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9</cp:revision>
  <dcterms:created xsi:type="dcterms:W3CDTF">2017-01-02T17:51:00Z</dcterms:created>
  <dcterms:modified xsi:type="dcterms:W3CDTF">2017-01-03T16:32:00Z</dcterms:modified>
</cp:coreProperties>
</file>