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D6DB" w14:textId="6BCEFDF3" w:rsidR="0038342B" w:rsidRDefault="003B4BAB" w:rsidP="0038342B">
      <w:pPr>
        <w:spacing w:line="276" w:lineRule="auto"/>
        <w:jc w:val="center"/>
        <w:rPr>
          <w:rFonts w:cstheme="minorHAnsi"/>
          <w:b/>
          <w:bCs/>
          <w:sz w:val="40"/>
          <w:szCs w:val="40"/>
        </w:rPr>
      </w:pPr>
      <w:r w:rsidRPr="00843983">
        <w:rPr>
          <w:rFonts w:cstheme="minorHAnsi"/>
          <w:b/>
          <w:bCs/>
          <w:sz w:val="40"/>
          <w:szCs w:val="40"/>
        </w:rPr>
        <w:t xml:space="preserve">Analisi del Malware – Relazione Homework </w:t>
      </w:r>
      <w:r w:rsidR="00FB5DCD">
        <w:rPr>
          <w:rFonts w:cstheme="minorHAnsi"/>
          <w:b/>
          <w:bCs/>
          <w:sz w:val="40"/>
          <w:szCs w:val="40"/>
        </w:rPr>
        <w:t>2</w:t>
      </w:r>
    </w:p>
    <w:p w14:paraId="046D586E" w14:textId="6F7AB6D7" w:rsidR="0038342B" w:rsidRPr="0038342B" w:rsidRDefault="0038342B" w:rsidP="0038342B">
      <w:pPr>
        <w:spacing w:line="360" w:lineRule="auto"/>
        <w:jc w:val="center"/>
        <w:rPr>
          <w:rFonts w:cstheme="minorHAnsi"/>
          <w:sz w:val="32"/>
          <w:szCs w:val="32"/>
        </w:rPr>
      </w:pPr>
      <w:r w:rsidRPr="0038342B">
        <w:rPr>
          <w:rFonts w:cstheme="minorHAnsi"/>
          <w:sz w:val="32"/>
          <w:szCs w:val="32"/>
        </w:rPr>
        <w:t>Studente: Andrea Pepe</w:t>
      </w:r>
      <w:r w:rsidRPr="0038342B">
        <w:rPr>
          <w:rFonts w:cstheme="minorHAnsi"/>
          <w:sz w:val="32"/>
          <w:szCs w:val="32"/>
        </w:rPr>
        <w:tab/>
        <w:t>Matricola: 0315903</w:t>
      </w:r>
    </w:p>
    <w:p w14:paraId="7CD9316D" w14:textId="16BC0688" w:rsidR="00843983" w:rsidRPr="00843983" w:rsidRDefault="00843983" w:rsidP="00843983">
      <w:pPr>
        <w:pStyle w:val="Titolo1"/>
        <w:rPr>
          <w:rFonts w:asciiTheme="minorHAnsi" w:hAnsiTheme="minorHAnsi" w:cs="Times New Roman"/>
        </w:rPr>
      </w:pPr>
      <w:r>
        <w:rPr>
          <w:rFonts w:asciiTheme="minorHAnsi" w:hAnsiTheme="minorHAnsi" w:cs="Times New Roman"/>
        </w:rPr>
        <w:t>Obiettivo</w:t>
      </w:r>
    </w:p>
    <w:p w14:paraId="2B15CBED" w14:textId="4AE4DA73" w:rsidR="00246BBA" w:rsidRDefault="00FB5DCD" w:rsidP="0048568F">
      <w:pPr>
        <w:jc w:val="both"/>
        <w:rPr>
          <w:rFonts w:ascii="Times New Roman" w:hAnsi="Times New Roman" w:cs="Times New Roman"/>
          <w:sz w:val="24"/>
          <w:szCs w:val="24"/>
        </w:rPr>
      </w:pPr>
      <w:r>
        <w:rPr>
          <w:rFonts w:ascii="Times New Roman" w:hAnsi="Times New Roman" w:cs="Times New Roman"/>
          <w:sz w:val="24"/>
          <w:szCs w:val="24"/>
        </w:rPr>
        <w:t>Analizzare il programma eseguibile “hw2.exe”, determinare il codice di sblocco che rende funzionale il programma e acquisire informazioni sul suo funzionamento e sulla sua struttura.</w:t>
      </w:r>
    </w:p>
    <w:p w14:paraId="282F7DE0" w14:textId="7A91B0E2" w:rsidR="00246BBA" w:rsidRPr="00843983" w:rsidRDefault="00365583" w:rsidP="00246BBA">
      <w:pPr>
        <w:pStyle w:val="Titolo1"/>
        <w:rPr>
          <w:rFonts w:asciiTheme="minorHAnsi" w:hAnsiTheme="minorHAnsi" w:cs="Times New Roman"/>
        </w:rPr>
      </w:pPr>
      <w:r>
        <w:rPr>
          <w:rFonts w:asciiTheme="minorHAnsi" w:hAnsiTheme="minorHAnsi" w:cs="Times New Roman"/>
        </w:rPr>
        <w:t>Analisi preliminare</w:t>
      </w:r>
    </w:p>
    <w:p w14:paraId="62B1BBF9" w14:textId="160DAC10" w:rsidR="00246BBA" w:rsidRDefault="00246BBA" w:rsidP="0048568F">
      <w:pPr>
        <w:jc w:val="both"/>
        <w:rPr>
          <w:rFonts w:ascii="Times New Roman" w:hAnsi="Times New Roman" w:cs="Times New Roman"/>
          <w:sz w:val="24"/>
          <w:szCs w:val="24"/>
        </w:rPr>
      </w:pPr>
      <w:r>
        <w:rPr>
          <w:rFonts w:ascii="Times New Roman" w:hAnsi="Times New Roman" w:cs="Times New Roman"/>
          <w:sz w:val="24"/>
          <w:szCs w:val="24"/>
        </w:rPr>
        <w:t xml:space="preserve">Il file eseguibile oggetto dell’analisi è in formato Portable Executable (PE), dunque un eseguibile per sistemi operativi Windows. </w:t>
      </w:r>
      <w:r w:rsidR="00881853">
        <w:rPr>
          <w:rFonts w:ascii="Times New Roman" w:hAnsi="Times New Roman" w:cs="Times New Roman"/>
          <w:sz w:val="24"/>
          <w:szCs w:val="24"/>
        </w:rPr>
        <w:t xml:space="preserve">Come prima operazione di analisi, è stata effettuata una ricerca delle stringhe utilizzate dal programma, in particolare usando il comando </w:t>
      </w:r>
      <w:r w:rsidR="00881853" w:rsidRPr="00881853">
        <w:rPr>
          <w:rFonts w:ascii="Times New Roman" w:hAnsi="Times New Roman" w:cs="Times New Roman"/>
          <w:i/>
          <w:iCs/>
          <w:sz w:val="24"/>
          <w:szCs w:val="24"/>
        </w:rPr>
        <w:t>strings</w:t>
      </w:r>
      <w:r w:rsidR="00881853">
        <w:rPr>
          <w:rFonts w:ascii="Times New Roman" w:hAnsi="Times New Roman" w:cs="Times New Roman"/>
          <w:sz w:val="24"/>
          <w:szCs w:val="24"/>
        </w:rPr>
        <w:t xml:space="preserve"> su sistema operativo Linux</w:t>
      </w:r>
      <w:r w:rsidR="000A71D8">
        <w:rPr>
          <w:rFonts w:ascii="Times New Roman" w:hAnsi="Times New Roman" w:cs="Times New Roman"/>
          <w:sz w:val="24"/>
          <w:szCs w:val="24"/>
        </w:rPr>
        <w:t>.</w:t>
      </w:r>
      <w:r w:rsidR="00881853">
        <w:rPr>
          <w:rFonts w:ascii="Times New Roman" w:hAnsi="Times New Roman" w:cs="Times New Roman"/>
          <w:sz w:val="24"/>
          <w:szCs w:val="24"/>
        </w:rPr>
        <w:t xml:space="preserve"> </w:t>
      </w:r>
      <w:r w:rsidR="000A71D8">
        <w:rPr>
          <w:rFonts w:ascii="Times New Roman" w:hAnsi="Times New Roman" w:cs="Times New Roman"/>
          <w:sz w:val="24"/>
          <w:szCs w:val="24"/>
        </w:rPr>
        <w:t xml:space="preserve">Si riportano di seguito </w:t>
      </w:r>
      <w:r w:rsidR="00316114">
        <w:rPr>
          <w:rFonts w:ascii="Times New Roman" w:hAnsi="Times New Roman" w:cs="Times New Roman"/>
          <w:sz w:val="24"/>
          <w:szCs w:val="24"/>
        </w:rPr>
        <w:t xml:space="preserve">le </w:t>
      </w:r>
      <w:r w:rsidR="000A71D8">
        <w:rPr>
          <w:rFonts w:ascii="Times New Roman" w:hAnsi="Times New Roman" w:cs="Times New Roman"/>
          <w:sz w:val="24"/>
          <w:szCs w:val="24"/>
        </w:rPr>
        <w:t>stringhe più significative tra quelle ottenute</w:t>
      </w:r>
      <w:r w:rsidR="00881853">
        <w:rPr>
          <w:rFonts w:ascii="Times New Roman" w:hAnsi="Times New Roman" w:cs="Times New Roman"/>
          <w:sz w:val="24"/>
          <w:szCs w:val="24"/>
        </w:rPr>
        <w:t>:</w:t>
      </w:r>
    </w:p>
    <w:p w14:paraId="22CF4D3E"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Escape from Windows v2 - M. Cesati, 2010</w:t>
      </w:r>
    </w:p>
    <w:p w14:paraId="05D30D08"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EDIT</w:t>
      </w:r>
    </w:p>
    <w:p w14:paraId="0CA7A6A7"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CreateWindow failed</w:t>
      </w:r>
    </w:p>
    <w:p w14:paraId="16B117BB"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BUTTON</w:t>
      </w:r>
    </w:p>
    <w:p w14:paraId="22E82A37"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Time before Windows shutdown:</w:t>
      </w:r>
    </w:p>
    <w:p w14:paraId="3FA84C2F"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days</w:t>
      </w:r>
    </w:p>
    <w:p w14:paraId="367F7680"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hours</w:t>
      </w:r>
    </w:p>
    <w:p w14:paraId="52F1D4A8"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minutes</w:t>
      </w:r>
    </w:p>
    <w:p w14:paraId="227807CD"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Unlock code:</w:t>
      </w:r>
    </w:p>
    <w:p w14:paraId="71D003FC"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WARNING: there will be no shutdown without the proper unlock code!</w:t>
      </w:r>
    </w:p>
    <w:p w14:paraId="5435C372" w14:textId="0D570F96" w:rsidR="00881853" w:rsidRPr="008E675D" w:rsidRDefault="008E675D" w:rsidP="008E675D">
      <w:pPr>
        <w:pStyle w:val="Paragrafoelenco"/>
        <w:numPr>
          <w:ilvl w:val="0"/>
          <w:numId w:val="7"/>
        </w:numPr>
        <w:spacing w:line="240" w:lineRule="auto"/>
        <w:jc w:val="both"/>
        <w:rPr>
          <w:rFonts w:ascii="Courier New" w:hAnsi="Courier New" w:cs="Courier New"/>
          <w:lang w:val="en-US"/>
        </w:rPr>
      </w:pPr>
      <w:r>
        <w:rPr>
          <w:rFonts w:ascii="Courier New" w:hAnsi="Courier New" w:cs="Courier New"/>
          <w:lang w:val="en-US"/>
        </w:rPr>
        <w:t xml:space="preserve"> </w:t>
      </w:r>
      <w:r w:rsidR="00881853" w:rsidRPr="008E675D">
        <w:rPr>
          <w:rFonts w:ascii="Courier New" w:hAnsi="Courier New" w:cs="Courier New"/>
          <w:lang w:val="en-US"/>
        </w:rPr>
        <w:t>0 seconds</w:t>
      </w:r>
    </w:p>
    <w:p w14:paraId="2D97D1A5"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%2ld seconds</w:t>
      </w:r>
    </w:p>
    <w:p w14:paraId="345269A1"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Stop</w:t>
      </w:r>
    </w:p>
    <w:p w14:paraId="58AB124A"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Sorry, try again!</w:t>
      </w:r>
    </w:p>
    <w:p w14:paraId="35E981B1"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Shutdown time has come!</w:t>
      </w:r>
    </w:p>
    <w:p w14:paraId="5A2130DA"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However, the unlock code is wrong.</w:t>
      </w:r>
    </w:p>
    <w:p w14:paraId="465BF4F6"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If you want the full version of this wonderful tool,</w:t>
      </w:r>
    </w:p>
    <w:p w14:paraId="50D14C12" w14:textId="77777777" w:rsidR="00881853" w:rsidRPr="008E675D" w:rsidRDefault="00881853" w:rsidP="008E675D">
      <w:pPr>
        <w:pStyle w:val="Paragrafoelenco"/>
        <w:spacing w:line="240" w:lineRule="auto"/>
        <w:jc w:val="both"/>
        <w:rPr>
          <w:rFonts w:ascii="Courier New" w:hAnsi="Courier New" w:cs="Courier New"/>
          <w:lang w:val="en-US"/>
        </w:rPr>
      </w:pPr>
      <w:r w:rsidRPr="008E675D">
        <w:rPr>
          <w:rFonts w:ascii="Courier New" w:hAnsi="Courier New" w:cs="Courier New"/>
          <w:lang w:val="en-US"/>
        </w:rPr>
        <w:t>you can get the unlock code for just ten bucks!</w:t>
      </w:r>
    </w:p>
    <w:p w14:paraId="08602C0E" w14:textId="77777777" w:rsidR="00881853" w:rsidRPr="008E675D" w:rsidRDefault="00881853" w:rsidP="008E675D">
      <w:pPr>
        <w:pStyle w:val="Paragrafoelenco"/>
        <w:spacing w:line="240" w:lineRule="auto"/>
        <w:jc w:val="both"/>
        <w:rPr>
          <w:rFonts w:ascii="Courier New" w:hAnsi="Courier New" w:cs="Courier New"/>
          <w:lang w:val="en-US"/>
        </w:rPr>
      </w:pPr>
      <w:r w:rsidRPr="008E675D">
        <w:rPr>
          <w:rFonts w:ascii="Courier New" w:hAnsi="Courier New" w:cs="Courier New"/>
          <w:lang w:val="en-US"/>
        </w:rPr>
        <w:t>Ask to the nearest teacher around you!</w:t>
      </w:r>
    </w:p>
    <w:p w14:paraId="6C86BC92"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SeShutdownPrivilege</w:t>
      </w:r>
    </w:p>
    <w:p w14:paraId="07FD22AE"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AdjustTokenPrivileges</w:t>
      </w:r>
    </w:p>
    <w:p w14:paraId="15282795"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LookupPrivilegeValueA</w:t>
      </w:r>
    </w:p>
    <w:p w14:paraId="4E352783"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GetCurrentProcess</w:t>
      </w:r>
    </w:p>
    <w:p w14:paraId="3444CC70"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CreateWindowExA</w:t>
      </w:r>
    </w:p>
    <w:p w14:paraId="4E63B04A"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DefWindowProcA</w:t>
      </w:r>
    </w:p>
    <w:p w14:paraId="616EEB49"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DispatchMessageA</w:t>
      </w:r>
    </w:p>
    <w:p w14:paraId="126B53F5"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ExitWindowsEx</w:t>
      </w:r>
    </w:p>
    <w:p w14:paraId="71C5A079"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GetMessageA</w:t>
      </w:r>
    </w:p>
    <w:p w14:paraId="309C0680"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KillTimer</w:t>
      </w:r>
    </w:p>
    <w:p w14:paraId="641E6F34" w14:textId="1365143F"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PostQuitMessage</w:t>
      </w:r>
    </w:p>
    <w:p w14:paraId="7E9D1373"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RegisterClassExA</w:t>
      </w:r>
    </w:p>
    <w:p w14:paraId="1780F1D8"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lastRenderedPageBreak/>
        <w:t>SetTimer</w:t>
      </w:r>
    </w:p>
    <w:p w14:paraId="045849DF"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TranslateMessage</w:t>
      </w:r>
    </w:p>
    <w:p w14:paraId="4A169480"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ADVAPI32.DLL</w:t>
      </w:r>
    </w:p>
    <w:p w14:paraId="5F4BDDF2"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GDI32.dll</w:t>
      </w:r>
    </w:p>
    <w:p w14:paraId="7C8E78E2"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KERNEL32.dll</w:t>
      </w:r>
    </w:p>
    <w:p w14:paraId="00C06C7E" w14:textId="77777777" w:rsidR="00881853" w:rsidRPr="008E675D" w:rsidRDefault="00881853" w:rsidP="008E675D">
      <w:pPr>
        <w:pStyle w:val="Paragrafoelenco"/>
        <w:numPr>
          <w:ilvl w:val="0"/>
          <w:numId w:val="7"/>
        </w:numPr>
        <w:spacing w:line="240" w:lineRule="auto"/>
        <w:jc w:val="both"/>
        <w:rPr>
          <w:rFonts w:ascii="Courier New" w:hAnsi="Courier New" w:cs="Courier New"/>
          <w:lang w:val="en-US"/>
        </w:rPr>
      </w:pPr>
      <w:r w:rsidRPr="008E675D">
        <w:rPr>
          <w:rFonts w:ascii="Courier New" w:hAnsi="Courier New" w:cs="Courier New"/>
          <w:lang w:val="en-US"/>
        </w:rPr>
        <w:t>msvcrt.dll</w:t>
      </w:r>
    </w:p>
    <w:p w14:paraId="451B432C" w14:textId="2EE5097A" w:rsidR="00CA6794" w:rsidRPr="00CA6794" w:rsidRDefault="00881853" w:rsidP="00CA6794">
      <w:pPr>
        <w:pStyle w:val="Paragrafoelenco"/>
        <w:numPr>
          <w:ilvl w:val="0"/>
          <w:numId w:val="7"/>
        </w:numPr>
        <w:spacing w:line="240" w:lineRule="auto"/>
        <w:jc w:val="both"/>
        <w:rPr>
          <w:rFonts w:ascii="Courier New" w:hAnsi="Courier New" w:cs="Courier New"/>
        </w:rPr>
      </w:pPr>
      <w:r w:rsidRPr="008E675D">
        <w:rPr>
          <w:rFonts w:ascii="Courier New" w:hAnsi="Courier New" w:cs="Courier New"/>
        </w:rPr>
        <w:t>USER32.dll</w:t>
      </w:r>
    </w:p>
    <w:p w14:paraId="258F2019" w14:textId="4FA5C29E" w:rsidR="00CA6794" w:rsidRDefault="00CA6794" w:rsidP="0048568F">
      <w:pPr>
        <w:jc w:val="both"/>
        <w:rPr>
          <w:rFonts w:ascii="Times New Roman" w:hAnsi="Times New Roman" w:cs="Times New Roman"/>
          <w:sz w:val="24"/>
          <w:szCs w:val="24"/>
        </w:rPr>
      </w:pPr>
      <w:r>
        <w:rPr>
          <w:rFonts w:ascii="Times New Roman" w:hAnsi="Times New Roman" w:cs="Times New Roman"/>
          <w:sz w:val="24"/>
          <w:szCs w:val="24"/>
        </w:rPr>
        <w:t xml:space="preserve">Dalle stringhe si riescono a trarre alcune informazioni importanti: in primis, sia dalla stringa “GDI32.dll” che </w:t>
      </w:r>
      <w:r w:rsidR="00F313B7">
        <w:rPr>
          <w:rFonts w:ascii="Times New Roman" w:hAnsi="Times New Roman" w:cs="Times New Roman"/>
          <w:sz w:val="24"/>
          <w:szCs w:val="24"/>
        </w:rPr>
        <w:t>dal nome</w:t>
      </w:r>
      <w:r>
        <w:rPr>
          <w:rFonts w:ascii="Times New Roman" w:hAnsi="Times New Roman" w:cs="Times New Roman"/>
          <w:sz w:val="24"/>
          <w:szCs w:val="24"/>
        </w:rPr>
        <w:t xml:space="preserve"> </w:t>
      </w:r>
      <w:r w:rsidR="00F313B7">
        <w:rPr>
          <w:rFonts w:ascii="Times New Roman" w:hAnsi="Times New Roman" w:cs="Times New Roman"/>
          <w:sz w:val="24"/>
          <w:szCs w:val="24"/>
        </w:rPr>
        <w:t xml:space="preserve">di alcune </w:t>
      </w:r>
      <w:r>
        <w:rPr>
          <w:rFonts w:ascii="Times New Roman" w:hAnsi="Times New Roman" w:cs="Times New Roman"/>
          <w:sz w:val="24"/>
          <w:szCs w:val="24"/>
        </w:rPr>
        <w:t>API</w:t>
      </w:r>
      <w:r w:rsidR="00F313B7">
        <w:rPr>
          <w:rFonts w:ascii="Times New Roman" w:hAnsi="Times New Roman" w:cs="Times New Roman"/>
          <w:sz w:val="24"/>
          <w:szCs w:val="24"/>
        </w:rPr>
        <w:t>s</w:t>
      </w:r>
      <w:r>
        <w:rPr>
          <w:rFonts w:ascii="Times New Roman" w:hAnsi="Times New Roman" w:cs="Times New Roman"/>
          <w:sz w:val="24"/>
          <w:szCs w:val="24"/>
        </w:rPr>
        <w:t xml:space="preserve"> come ad esempio “RegisterClassExA”, “CreateWindowExA”</w:t>
      </w:r>
      <w:r w:rsidR="00F313B7">
        <w:rPr>
          <w:rFonts w:ascii="Times New Roman" w:hAnsi="Times New Roman" w:cs="Times New Roman"/>
          <w:sz w:val="24"/>
          <w:szCs w:val="24"/>
        </w:rPr>
        <w:t xml:space="preserve"> </w:t>
      </w:r>
      <w:r w:rsidR="00A57EA0">
        <w:rPr>
          <w:rFonts w:ascii="Times New Roman" w:hAnsi="Times New Roman" w:cs="Times New Roman"/>
          <w:sz w:val="24"/>
          <w:szCs w:val="24"/>
        </w:rPr>
        <w:t>e</w:t>
      </w:r>
      <w:r>
        <w:rPr>
          <w:rFonts w:ascii="Times New Roman" w:hAnsi="Times New Roman" w:cs="Times New Roman"/>
          <w:sz w:val="24"/>
          <w:szCs w:val="24"/>
        </w:rPr>
        <w:t xml:space="preserve"> “TranslateMessage” si desume che il programma abbia una GUI.</w:t>
      </w:r>
      <w:r w:rsidR="00A57EA0">
        <w:rPr>
          <w:rFonts w:ascii="Times New Roman" w:hAnsi="Times New Roman" w:cs="Times New Roman"/>
          <w:sz w:val="24"/>
          <w:szCs w:val="24"/>
        </w:rPr>
        <w:t xml:space="preserve"> Inoltre, diversi riferimenti allo shutdown di Windows e </w:t>
      </w:r>
      <w:r w:rsidR="00F313B7">
        <w:rPr>
          <w:rFonts w:ascii="Times New Roman" w:hAnsi="Times New Roman" w:cs="Times New Roman"/>
          <w:sz w:val="24"/>
          <w:szCs w:val="24"/>
        </w:rPr>
        <w:t>la presenza</w:t>
      </w:r>
      <w:r w:rsidR="00A57EA0">
        <w:rPr>
          <w:rFonts w:ascii="Times New Roman" w:hAnsi="Times New Roman" w:cs="Times New Roman"/>
          <w:sz w:val="24"/>
          <w:szCs w:val="24"/>
        </w:rPr>
        <w:t xml:space="preserve"> </w:t>
      </w:r>
      <w:r w:rsidR="00F313B7">
        <w:rPr>
          <w:rFonts w:ascii="Times New Roman" w:hAnsi="Times New Roman" w:cs="Times New Roman"/>
          <w:sz w:val="24"/>
          <w:szCs w:val="24"/>
        </w:rPr>
        <w:t>del</w:t>
      </w:r>
      <w:r w:rsidR="00A57EA0">
        <w:rPr>
          <w:rFonts w:ascii="Times New Roman" w:hAnsi="Times New Roman" w:cs="Times New Roman"/>
          <w:sz w:val="24"/>
          <w:szCs w:val="24"/>
        </w:rPr>
        <w:t>le stringhe “SetTimer” e “KillTimer” suggeriscono che l’applicazione abbia come obiettivo quello di realizzare lo spegnimento</w:t>
      </w:r>
      <w:r w:rsidR="00F313B7">
        <w:rPr>
          <w:rFonts w:ascii="Times New Roman" w:hAnsi="Times New Roman" w:cs="Times New Roman"/>
          <w:sz w:val="24"/>
          <w:szCs w:val="24"/>
        </w:rPr>
        <w:t xml:space="preserve"> programmato</w:t>
      </w:r>
      <w:r w:rsidR="00A57EA0">
        <w:rPr>
          <w:rFonts w:ascii="Times New Roman" w:hAnsi="Times New Roman" w:cs="Times New Roman"/>
          <w:sz w:val="24"/>
          <w:szCs w:val="24"/>
        </w:rPr>
        <w:t xml:space="preserve"> del sistema.</w:t>
      </w:r>
    </w:p>
    <w:p w14:paraId="3AE5E930" w14:textId="27C4998B" w:rsidR="00A57EA0" w:rsidRDefault="00AD10BA" w:rsidP="0048568F">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12777DBC" wp14:editId="63B0423C">
            <wp:simplePos x="0" y="0"/>
            <wp:positionH relativeFrom="margin">
              <wp:align>center</wp:align>
            </wp:positionH>
            <wp:positionV relativeFrom="paragraph">
              <wp:posOffset>990600</wp:posOffset>
            </wp:positionV>
            <wp:extent cx="4219575" cy="1680845"/>
            <wp:effectExtent l="0" t="0" r="9525"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1680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7EA0">
        <w:rPr>
          <w:rFonts w:ascii="Times New Roman" w:hAnsi="Times New Roman" w:cs="Times New Roman"/>
          <w:sz w:val="24"/>
          <w:szCs w:val="24"/>
        </w:rPr>
        <w:t>Per avere una conferma delle supposizioni fatte fino a questo punto, il programma è stato eseguito su una macchina virtuale con Sistema Operativo Windows 10</w:t>
      </w:r>
      <w:r w:rsidR="00E41979">
        <w:rPr>
          <w:rFonts w:ascii="Times New Roman" w:hAnsi="Times New Roman" w:cs="Times New Roman"/>
          <w:sz w:val="24"/>
          <w:szCs w:val="24"/>
        </w:rPr>
        <w:t xml:space="preserve"> ed effettivamente, al lancio dell’eseguibile, appare una finestra per programmare lo shutdown del sistema operativo che richiede anche di inserire un codice di sblocco. Si è provato a far partire il countdown di 1 minuto con un codice di sblocco casuale (“abc”) e il conto alla rovescia parte:</w:t>
      </w:r>
    </w:p>
    <w:p w14:paraId="57E4E04E" w14:textId="77777777" w:rsidR="00AD10BA" w:rsidRDefault="00AD10BA" w:rsidP="00DF5399">
      <w:pPr>
        <w:rPr>
          <w:rFonts w:ascii="Times New Roman" w:hAnsi="Times New Roman" w:cs="Times New Roman"/>
          <w:sz w:val="24"/>
          <w:szCs w:val="24"/>
        </w:rPr>
      </w:pPr>
    </w:p>
    <w:p w14:paraId="17311FFE" w14:textId="2B85ACFC" w:rsidR="00E41979" w:rsidRDefault="00E41979" w:rsidP="00DF5399">
      <w:pPr>
        <w:rPr>
          <w:rFonts w:ascii="Times New Roman" w:hAnsi="Times New Roman" w:cs="Times New Roman"/>
          <w:sz w:val="24"/>
          <w:szCs w:val="24"/>
        </w:rPr>
      </w:pPr>
      <w:r>
        <w:rPr>
          <w:rFonts w:ascii="Times New Roman" w:hAnsi="Times New Roman" w:cs="Times New Roman"/>
          <w:sz w:val="24"/>
          <w:szCs w:val="24"/>
        </w:rPr>
        <w:t xml:space="preserve">Tuttavia, allo scadere del timer, </w:t>
      </w:r>
      <w:r w:rsidR="00DF5399">
        <w:rPr>
          <w:rFonts w:ascii="Times New Roman" w:hAnsi="Times New Roman" w:cs="Times New Roman"/>
          <w:sz w:val="24"/>
          <w:szCs w:val="24"/>
        </w:rPr>
        <w:t>viene mostrat</w:t>
      </w:r>
      <w:r w:rsidR="00AD10BA">
        <w:rPr>
          <w:rFonts w:ascii="Times New Roman" w:hAnsi="Times New Roman" w:cs="Times New Roman"/>
          <w:sz w:val="24"/>
          <w:szCs w:val="24"/>
        </w:rPr>
        <w:t>o</w:t>
      </w:r>
      <w:r w:rsidR="00DF5399">
        <w:rPr>
          <w:rFonts w:ascii="Times New Roman" w:hAnsi="Times New Roman" w:cs="Times New Roman"/>
          <w:sz w:val="24"/>
          <w:szCs w:val="24"/>
        </w:rPr>
        <w:t xml:space="preserve"> un messaggio di errore:</w:t>
      </w:r>
    </w:p>
    <w:p w14:paraId="49E5B938" w14:textId="476CE47F" w:rsidR="00DF5399" w:rsidRDefault="00DF5399" w:rsidP="00DF539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40DCE6" wp14:editId="046590B3">
            <wp:extent cx="4040585" cy="31527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6089" cy="3164873"/>
                    </a:xfrm>
                    <a:prstGeom prst="rect">
                      <a:avLst/>
                    </a:prstGeom>
                    <a:noFill/>
                    <a:ln>
                      <a:noFill/>
                    </a:ln>
                  </pic:spPr>
                </pic:pic>
              </a:graphicData>
            </a:graphic>
          </wp:inline>
        </w:drawing>
      </w:r>
    </w:p>
    <w:p w14:paraId="57E8019C" w14:textId="77777777" w:rsidR="00AD10BA" w:rsidRDefault="00AD10BA" w:rsidP="00AD10BA">
      <w:pPr>
        <w:jc w:val="both"/>
        <w:rPr>
          <w:rFonts w:ascii="Times New Roman" w:hAnsi="Times New Roman" w:cs="Times New Roman"/>
          <w:sz w:val="24"/>
          <w:szCs w:val="24"/>
        </w:rPr>
      </w:pPr>
      <w:r>
        <w:rPr>
          <w:rFonts w:ascii="Times New Roman" w:hAnsi="Times New Roman" w:cs="Times New Roman"/>
          <w:sz w:val="24"/>
          <w:szCs w:val="24"/>
        </w:rPr>
        <w:lastRenderedPageBreak/>
        <w:t>Ciò permette di desumere la seguente importante informazione: il controllo sulla correttezza del codice di sblocco viene effettuato una volta scaduto il timeout. Inoltre, premendo sul pulsante “Ok” presente nella finestra che riporta il messaggio d’errore, il programma viene terminato.</w:t>
      </w:r>
    </w:p>
    <w:p w14:paraId="3786B462" w14:textId="2183DC3B" w:rsidR="00AD10BA" w:rsidRPr="006B0C62" w:rsidRDefault="00AD10BA" w:rsidP="00AD10BA">
      <w:pPr>
        <w:jc w:val="both"/>
        <w:rPr>
          <w:rFonts w:ascii="Times New Roman" w:hAnsi="Times New Roman" w:cs="Times New Roman"/>
          <w:sz w:val="24"/>
          <w:szCs w:val="24"/>
        </w:rPr>
      </w:pPr>
      <w:r>
        <w:rPr>
          <w:rFonts w:ascii="Times New Roman" w:hAnsi="Times New Roman" w:cs="Times New Roman"/>
          <w:sz w:val="24"/>
          <w:szCs w:val="24"/>
        </w:rPr>
        <w:t xml:space="preserve">Queste informazioni suggeriscono di andare </w:t>
      </w:r>
      <w:r w:rsidR="002047A3">
        <w:rPr>
          <w:rFonts w:ascii="Times New Roman" w:hAnsi="Times New Roman" w:cs="Times New Roman"/>
          <w:sz w:val="24"/>
          <w:szCs w:val="24"/>
        </w:rPr>
        <w:t xml:space="preserve">a cercare la TimerProc che viene passata alla funzione SetTimer, ovvero la procedura da chiamare allo scadere del timeout. Dunque, analizzando l’eseguibile con </w:t>
      </w:r>
      <w:r w:rsidR="002047A3" w:rsidRPr="002047A3">
        <w:rPr>
          <w:rFonts w:ascii="Times New Roman" w:hAnsi="Times New Roman" w:cs="Times New Roman"/>
          <w:i/>
          <w:iCs/>
          <w:sz w:val="24"/>
          <w:szCs w:val="24"/>
        </w:rPr>
        <w:t>Ghidra</w:t>
      </w:r>
      <w:r w:rsidR="002047A3">
        <w:rPr>
          <w:rFonts w:ascii="Times New Roman" w:hAnsi="Times New Roman" w:cs="Times New Roman"/>
          <w:sz w:val="24"/>
          <w:szCs w:val="24"/>
        </w:rPr>
        <w:t xml:space="preserve"> e in particolare con il disassemblatore, si cercano i riferimenti alla API SetTimer ottenendo un unico riferimento</w:t>
      </w:r>
      <w:r w:rsidR="006B0C62">
        <w:rPr>
          <w:rFonts w:ascii="Times New Roman" w:hAnsi="Times New Roman" w:cs="Times New Roman"/>
          <w:sz w:val="24"/>
          <w:szCs w:val="24"/>
        </w:rPr>
        <w:t xml:space="preserve">. In effetti, esso è presente in una funzione che non fa altro che chiamare la set timer e assegnarne il valore di ritorno, quindi il timerID, ad una variabile globale. Tale funzione è stata denominata </w:t>
      </w:r>
      <w:r w:rsidR="006B0C62" w:rsidRPr="006B0C62">
        <w:rPr>
          <w:rFonts w:ascii="Times New Roman" w:hAnsi="Times New Roman" w:cs="Times New Roman"/>
          <w:i/>
          <w:iCs/>
          <w:sz w:val="24"/>
          <w:szCs w:val="24"/>
        </w:rPr>
        <w:t>fn_SetTimer</w:t>
      </w:r>
      <w:r w:rsidR="006B0C62">
        <w:rPr>
          <w:rFonts w:ascii="Times New Roman" w:hAnsi="Times New Roman" w:cs="Times New Roman"/>
          <w:sz w:val="24"/>
          <w:szCs w:val="24"/>
        </w:rPr>
        <w:t xml:space="preserve">. L’ultimo parametro passato alla SetTimer è appunto l’indirizzo di una funzione, ovvero la TimerProc. Dunque, tale funzione viene denominata </w:t>
      </w:r>
      <w:r w:rsidR="006B0C62" w:rsidRPr="006B0C62">
        <w:rPr>
          <w:rFonts w:ascii="Times New Roman" w:hAnsi="Times New Roman" w:cs="Times New Roman"/>
          <w:i/>
          <w:iCs/>
          <w:sz w:val="24"/>
          <w:szCs w:val="24"/>
        </w:rPr>
        <w:t>TimerProc</w:t>
      </w:r>
      <w:r w:rsidR="006B0C62">
        <w:rPr>
          <w:rFonts w:ascii="Times New Roman" w:hAnsi="Times New Roman" w:cs="Times New Roman"/>
          <w:sz w:val="24"/>
          <w:szCs w:val="24"/>
        </w:rPr>
        <w:t xml:space="preserve">. </w:t>
      </w:r>
      <w:r w:rsidR="00EF3193">
        <w:rPr>
          <w:rFonts w:ascii="Times New Roman" w:hAnsi="Times New Roman" w:cs="Times New Roman"/>
          <w:sz w:val="24"/>
          <w:szCs w:val="24"/>
        </w:rPr>
        <w:t xml:space="preserve">Analizzando la </w:t>
      </w:r>
      <w:r w:rsidR="00EF3193" w:rsidRPr="00EF3193">
        <w:rPr>
          <w:rFonts w:ascii="Times New Roman" w:hAnsi="Times New Roman" w:cs="Times New Roman"/>
          <w:i/>
          <w:iCs/>
          <w:sz w:val="24"/>
          <w:szCs w:val="24"/>
        </w:rPr>
        <w:t>TimerProc</w:t>
      </w:r>
      <w:r w:rsidR="00EF3193">
        <w:rPr>
          <w:rFonts w:ascii="Times New Roman" w:hAnsi="Times New Roman" w:cs="Times New Roman"/>
          <w:sz w:val="24"/>
          <w:szCs w:val="24"/>
        </w:rPr>
        <w:t>, si nota la seguente particolarità:</w:t>
      </w:r>
      <w:r w:rsidR="006B0C62">
        <w:rPr>
          <w:rFonts w:ascii="Times New Roman" w:hAnsi="Times New Roman" w:cs="Times New Roman"/>
          <w:sz w:val="24"/>
          <w:szCs w:val="24"/>
        </w:rPr>
        <w:t xml:space="preserve"> </w:t>
      </w:r>
      <w:r w:rsidR="00EF3193">
        <w:rPr>
          <w:rFonts w:ascii="Times New Roman" w:hAnsi="Times New Roman" w:cs="Times New Roman"/>
          <w:sz w:val="24"/>
          <w:szCs w:val="24"/>
        </w:rPr>
        <w:t xml:space="preserve">è </w:t>
      </w:r>
      <w:r w:rsidR="006B0C62">
        <w:rPr>
          <w:rFonts w:ascii="Times New Roman" w:hAnsi="Times New Roman" w:cs="Times New Roman"/>
          <w:sz w:val="24"/>
          <w:szCs w:val="24"/>
        </w:rPr>
        <w:t>presen</w:t>
      </w:r>
      <w:r w:rsidR="00EF3193">
        <w:rPr>
          <w:rFonts w:ascii="Times New Roman" w:hAnsi="Times New Roman" w:cs="Times New Roman"/>
          <w:sz w:val="24"/>
          <w:szCs w:val="24"/>
        </w:rPr>
        <w:t>te</w:t>
      </w:r>
      <w:r w:rsidR="006B0C62">
        <w:rPr>
          <w:rFonts w:ascii="Times New Roman" w:hAnsi="Times New Roman" w:cs="Times New Roman"/>
          <w:sz w:val="24"/>
          <w:szCs w:val="24"/>
        </w:rPr>
        <w:t xml:space="preserve"> una istruzione CALL ad un indirizzo di memoria </w:t>
      </w:r>
      <w:r w:rsidR="00EF3193">
        <w:rPr>
          <w:rFonts w:ascii="Times New Roman" w:hAnsi="Times New Roman" w:cs="Times New Roman"/>
          <w:sz w:val="24"/>
          <w:szCs w:val="24"/>
        </w:rPr>
        <w:t>che individua una locazione</w:t>
      </w:r>
      <w:r w:rsidR="00846619">
        <w:rPr>
          <w:rFonts w:ascii="Times New Roman" w:hAnsi="Times New Roman" w:cs="Times New Roman"/>
          <w:sz w:val="24"/>
          <w:szCs w:val="24"/>
        </w:rPr>
        <w:t xml:space="preserve"> nel segmento dati dell’eseguibile, che </w:t>
      </w:r>
      <w:r w:rsidR="00846619" w:rsidRPr="00846619">
        <w:rPr>
          <w:rFonts w:ascii="Times New Roman" w:hAnsi="Times New Roman" w:cs="Times New Roman"/>
          <w:i/>
          <w:iCs/>
          <w:sz w:val="24"/>
          <w:szCs w:val="24"/>
        </w:rPr>
        <w:t>Ghidra</w:t>
      </w:r>
      <w:r w:rsidR="00846619">
        <w:rPr>
          <w:rFonts w:ascii="Times New Roman" w:hAnsi="Times New Roman" w:cs="Times New Roman"/>
          <w:sz w:val="24"/>
          <w:szCs w:val="24"/>
        </w:rPr>
        <w:t xml:space="preserve"> non riconosce come funzione né tantomeno ne riconosce il valore o il tipo di dato. Date le complicazioni riscontrate e la mancanza di ulteriori informazioni che potessero sostenere le deduzioni fatte fino a </w:t>
      </w:r>
      <w:r w:rsidR="00EF3193">
        <w:rPr>
          <w:rFonts w:ascii="Times New Roman" w:hAnsi="Times New Roman" w:cs="Times New Roman"/>
          <w:sz w:val="24"/>
          <w:szCs w:val="24"/>
        </w:rPr>
        <w:t>questo</w:t>
      </w:r>
      <w:r w:rsidR="00846619">
        <w:rPr>
          <w:rFonts w:ascii="Times New Roman" w:hAnsi="Times New Roman" w:cs="Times New Roman"/>
          <w:sz w:val="24"/>
          <w:szCs w:val="24"/>
        </w:rPr>
        <w:t xml:space="preserve"> momento, si è deciso di acquisire maggiori dettagli sul funzionamento e sulle strutture dati del programma, andando ad individuare come prima cosa </w:t>
      </w:r>
      <w:r w:rsidR="00943AF7">
        <w:rPr>
          <w:rFonts w:ascii="Times New Roman" w:hAnsi="Times New Roman" w:cs="Times New Roman"/>
          <w:sz w:val="24"/>
          <w:szCs w:val="24"/>
        </w:rPr>
        <w:t>la</w:t>
      </w:r>
      <w:r w:rsidR="00846619">
        <w:rPr>
          <w:rFonts w:ascii="Times New Roman" w:hAnsi="Times New Roman" w:cs="Times New Roman"/>
          <w:sz w:val="24"/>
          <w:szCs w:val="24"/>
        </w:rPr>
        <w:t xml:space="preserve"> WinMain.</w:t>
      </w:r>
    </w:p>
    <w:p w14:paraId="7CC3B8B2" w14:textId="1B426161" w:rsidR="00F9289A" w:rsidRPr="00843983" w:rsidRDefault="00846619" w:rsidP="00F9289A">
      <w:pPr>
        <w:pStyle w:val="Titolo1"/>
        <w:rPr>
          <w:rFonts w:asciiTheme="minorHAnsi" w:hAnsiTheme="minorHAnsi" w:cs="Times New Roman"/>
        </w:rPr>
      </w:pPr>
      <w:r>
        <w:rPr>
          <w:rFonts w:asciiTheme="minorHAnsi" w:hAnsiTheme="minorHAnsi" w:cs="Times New Roman"/>
        </w:rPr>
        <w:t>Individuazione</w:t>
      </w:r>
      <w:r w:rsidR="00F9289A">
        <w:rPr>
          <w:rFonts w:asciiTheme="minorHAnsi" w:hAnsiTheme="minorHAnsi" w:cs="Times New Roman"/>
        </w:rPr>
        <w:t xml:space="preserve"> del</w:t>
      </w:r>
      <w:r w:rsidR="00943AF7">
        <w:rPr>
          <w:rFonts w:asciiTheme="minorHAnsi" w:hAnsiTheme="minorHAnsi" w:cs="Times New Roman"/>
        </w:rPr>
        <w:t>la</w:t>
      </w:r>
      <w:r w:rsidR="00F9289A">
        <w:rPr>
          <w:rFonts w:asciiTheme="minorHAnsi" w:hAnsiTheme="minorHAnsi" w:cs="Times New Roman"/>
        </w:rPr>
        <w:t xml:space="preserve"> </w:t>
      </w:r>
      <w:r>
        <w:rPr>
          <w:rFonts w:asciiTheme="minorHAnsi" w:hAnsiTheme="minorHAnsi" w:cs="Times New Roman"/>
        </w:rPr>
        <w:t>WinM</w:t>
      </w:r>
      <w:r w:rsidR="00F9289A">
        <w:rPr>
          <w:rFonts w:asciiTheme="minorHAnsi" w:hAnsiTheme="minorHAnsi" w:cs="Times New Roman"/>
        </w:rPr>
        <w:t>ain</w:t>
      </w:r>
    </w:p>
    <w:p w14:paraId="490F1140" w14:textId="2163944E" w:rsidR="005A6C67" w:rsidRDefault="00D27659" w:rsidP="00D27659">
      <w:pPr>
        <w:jc w:val="both"/>
        <w:rPr>
          <w:rFonts w:ascii="Times New Roman" w:hAnsi="Times New Roman" w:cs="Times New Roman"/>
          <w:sz w:val="24"/>
          <w:szCs w:val="24"/>
        </w:rPr>
      </w:pPr>
      <w:r>
        <w:rPr>
          <w:rFonts w:ascii="Times New Roman" w:hAnsi="Times New Roman" w:cs="Times New Roman"/>
          <w:sz w:val="24"/>
          <w:szCs w:val="24"/>
        </w:rPr>
        <w:t xml:space="preserve">Per individuare </w:t>
      </w:r>
      <w:r w:rsidR="00943AF7">
        <w:rPr>
          <w:rFonts w:ascii="Times New Roman" w:hAnsi="Times New Roman" w:cs="Times New Roman"/>
          <w:sz w:val="24"/>
          <w:szCs w:val="24"/>
        </w:rPr>
        <w:t>la</w:t>
      </w:r>
      <w:r>
        <w:rPr>
          <w:rFonts w:ascii="Times New Roman" w:hAnsi="Times New Roman" w:cs="Times New Roman"/>
          <w:sz w:val="24"/>
          <w:szCs w:val="24"/>
        </w:rPr>
        <w:t xml:space="preserve"> WinMain, sono stati cercati i riferimenti alla API DispatchMessage</w:t>
      </w:r>
      <w:r w:rsidR="00943AF7">
        <w:rPr>
          <w:rFonts w:ascii="Times New Roman" w:hAnsi="Times New Roman" w:cs="Times New Roman"/>
          <w:sz w:val="24"/>
          <w:szCs w:val="24"/>
        </w:rPr>
        <w:t>A,</w:t>
      </w:r>
      <w:r>
        <w:rPr>
          <w:rFonts w:ascii="Times New Roman" w:hAnsi="Times New Roman" w:cs="Times New Roman"/>
          <w:sz w:val="24"/>
          <w:szCs w:val="24"/>
        </w:rPr>
        <w:t xml:space="preserve"> così da trovare il message loop. </w:t>
      </w:r>
      <w:r w:rsidR="00943AF7">
        <w:rPr>
          <w:rFonts w:ascii="Times New Roman" w:hAnsi="Times New Roman" w:cs="Times New Roman"/>
          <w:sz w:val="24"/>
          <w:szCs w:val="24"/>
        </w:rPr>
        <w:t xml:space="preserve">Anche in questo caso, figura un solo riferimento all’interno di una funzione che risulta così essere la funzione </w:t>
      </w:r>
      <w:r w:rsidR="00943AF7" w:rsidRPr="00943AF7">
        <w:rPr>
          <w:rFonts w:ascii="Times New Roman" w:hAnsi="Times New Roman" w:cs="Times New Roman"/>
          <w:i/>
          <w:iCs/>
          <w:sz w:val="24"/>
          <w:szCs w:val="24"/>
        </w:rPr>
        <w:t>WinMain</w:t>
      </w:r>
      <w:r w:rsidR="005A6C67">
        <w:rPr>
          <w:rFonts w:ascii="Times New Roman" w:hAnsi="Times New Roman" w:cs="Times New Roman"/>
          <w:sz w:val="24"/>
          <w:szCs w:val="24"/>
        </w:rPr>
        <w:t>.</w:t>
      </w:r>
    </w:p>
    <w:p w14:paraId="5417F96C" w14:textId="20F45F09" w:rsidR="00FD475C" w:rsidRDefault="005A6C67" w:rsidP="005A6C67">
      <w:pPr>
        <w:jc w:val="center"/>
        <w:rPr>
          <w:rFonts w:ascii="Times New Roman" w:hAnsi="Times New Roman" w:cs="Times New Roman"/>
          <w:sz w:val="24"/>
          <w:szCs w:val="24"/>
        </w:rPr>
      </w:pPr>
      <w:r>
        <w:rPr>
          <w:rFonts w:ascii="Times New Roman" w:hAnsi="Times New Roman" w:cs="Times New Roman"/>
          <w:noProof/>
          <w:color w:val="538135" w:themeColor="accent6" w:themeShade="BF"/>
          <w:sz w:val="24"/>
          <w:szCs w:val="24"/>
        </w:rPr>
        <w:drawing>
          <wp:inline distT="0" distB="0" distL="0" distR="0" wp14:anchorId="6DFD5458" wp14:editId="1090E02A">
            <wp:extent cx="5353050" cy="461929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4619297"/>
                    </a:xfrm>
                    <a:prstGeom prst="rect">
                      <a:avLst/>
                    </a:prstGeom>
                    <a:noFill/>
                    <a:ln>
                      <a:noFill/>
                    </a:ln>
                  </pic:spPr>
                </pic:pic>
              </a:graphicData>
            </a:graphic>
          </wp:inline>
        </w:drawing>
      </w:r>
    </w:p>
    <w:p w14:paraId="3A38B7F5" w14:textId="77777777" w:rsidR="00637624" w:rsidRDefault="001E5152" w:rsidP="00D27659">
      <w:pPr>
        <w:jc w:val="both"/>
        <w:rPr>
          <w:rFonts w:ascii="Times New Roman" w:hAnsi="Times New Roman" w:cs="Times New Roman"/>
          <w:sz w:val="24"/>
          <w:szCs w:val="24"/>
        </w:rPr>
      </w:pPr>
      <w:r>
        <w:rPr>
          <w:rFonts w:ascii="Times New Roman" w:hAnsi="Times New Roman" w:cs="Times New Roman"/>
          <w:sz w:val="24"/>
          <w:szCs w:val="24"/>
        </w:rPr>
        <w:lastRenderedPageBreak/>
        <w:t>In tale funzione, viene invocata la RegisterClassExA per registrare una classe di finestra: dunque, identificando la struttura di tipo WNDCLASSEX</w:t>
      </w:r>
      <w:r w:rsidR="00637624">
        <w:rPr>
          <w:rFonts w:ascii="Times New Roman" w:hAnsi="Times New Roman" w:cs="Times New Roman"/>
          <w:sz w:val="24"/>
          <w:szCs w:val="24"/>
        </w:rPr>
        <w:t>,</w:t>
      </w:r>
      <w:r>
        <w:rPr>
          <w:rFonts w:ascii="Times New Roman" w:hAnsi="Times New Roman" w:cs="Times New Roman"/>
          <w:sz w:val="24"/>
          <w:szCs w:val="24"/>
        </w:rPr>
        <w:t xml:space="preserve"> il cui indirizzo viene passato come parametro alla API, è stato possibile individuare</w:t>
      </w:r>
      <w:r w:rsidR="006A47D8">
        <w:rPr>
          <w:rFonts w:ascii="Times New Roman" w:hAnsi="Times New Roman" w:cs="Times New Roman"/>
          <w:sz w:val="24"/>
          <w:szCs w:val="24"/>
        </w:rPr>
        <w:t xml:space="preserve"> tra i campi</w:t>
      </w:r>
      <w:r w:rsidR="006A47D8">
        <w:rPr>
          <w:rFonts w:ascii="Times New Roman" w:hAnsi="Times New Roman" w:cs="Times New Roman"/>
          <w:sz w:val="24"/>
          <w:szCs w:val="24"/>
        </w:rPr>
        <w:t>, con l’ausilio del decompilatore,</w:t>
      </w:r>
      <w:r>
        <w:rPr>
          <w:rFonts w:ascii="Times New Roman" w:hAnsi="Times New Roman" w:cs="Times New Roman"/>
          <w:sz w:val="24"/>
          <w:szCs w:val="24"/>
        </w:rPr>
        <w:t xml:space="preserve"> il class name della finestra</w:t>
      </w:r>
      <w:r w:rsidR="005A6C67">
        <w:rPr>
          <w:rFonts w:ascii="Times New Roman" w:hAnsi="Times New Roman" w:cs="Times New Roman"/>
          <w:sz w:val="24"/>
          <w:szCs w:val="24"/>
        </w:rPr>
        <w:t>,</w:t>
      </w:r>
      <w:r>
        <w:rPr>
          <w:rFonts w:ascii="Times New Roman" w:hAnsi="Times New Roman" w:cs="Times New Roman"/>
          <w:sz w:val="24"/>
          <w:szCs w:val="24"/>
        </w:rPr>
        <w:t xml:space="preserve"> </w:t>
      </w:r>
      <w:r w:rsidR="006A47D8">
        <w:rPr>
          <w:rFonts w:ascii="Times New Roman" w:hAnsi="Times New Roman" w:cs="Times New Roman"/>
          <w:sz w:val="24"/>
          <w:szCs w:val="24"/>
        </w:rPr>
        <w:t xml:space="preserve">che corrisponde a </w:t>
      </w:r>
      <w:r>
        <w:rPr>
          <w:rFonts w:ascii="Times New Roman" w:hAnsi="Times New Roman" w:cs="Times New Roman"/>
          <w:sz w:val="24"/>
          <w:szCs w:val="24"/>
        </w:rPr>
        <w:t>“W04”</w:t>
      </w:r>
      <w:r w:rsidR="005A6C67">
        <w:rPr>
          <w:rFonts w:ascii="Times New Roman" w:hAnsi="Times New Roman" w:cs="Times New Roman"/>
          <w:sz w:val="24"/>
          <w:szCs w:val="24"/>
        </w:rPr>
        <w:t>,</w:t>
      </w:r>
      <w:r>
        <w:rPr>
          <w:rFonts w:ascii="Times New Roman" w:hAnsi="Times New Roman" w:cs="Times New Roman"/>
          <w:sz w:val="24"/>
          <w:szCs w:val="24"/>
        </w:rPr>
        <w:t xml:space="preserve"> e</w:t>
      </w:r>
      <w:r w:rsidR="006A47D8">
        <w:rPr>
          <w:rFonts w:ascii="Times New Roman" w:hAnsi="Times New Roman" w:cs="Times New Roman"/>
          <w:sz w:val="24"/>
          <w:szCs w:val="24"/>
        </w:rPr>
        <w:t xml:space="preserve"> </w:t>
      </w:r>
      <w:r>
        <w:rPr>
          <w:rFonts w:ascii="Times New Roman" w:hAnsi="Times New Roman" w:cs="Times New Roman"/>
          <w:sz w:val="24"/>
          <w:szCs w:val="24"/>
        </w:rPr>
        <w:t>l’indirizzo della WindowProc incaricata della gestione degli eventi inviati alla finestra</w:t>
      </w:r>
      <w:r w:rsidR="006A47D8">
        <w:rPr>
          <w:rFonts w:ascii="Times New Roman" w:hAnsi="Times New Roman" w:cs="Times New Roman"/>
          <w:sz w:val="24"/>
          <w:szCs w:val="24"/>
        </w:rPr>
        <w:t xml:space="preserve">, ridenominata </w:t>
      </w:r>
      <w:r w:rsidR="006A47D8" w:rsidRPr="006A47D8">
        <w:rPr>
          <w:rFonts w:ascii="Times New Roman" w:hAnsi="Times New Roman" w:cs="Times New Roman"/>
          <w:i/>
          <w:iCs/>
          <w:sz w:val="24"/>
          <w:szCs w:val="24"/>
        </w:rPr>
        <w:t>Wnd</w:t>
      </w:r>
      <w:r w:rsidR="00180055">
        <w:rPr>
          <w:rFonts w:ascii="Times New Roman" w:hAnsi="Times New Roman" w:cs="Times New Roman"/>
          <w:i/>
          <w:iCs/>
          <w:sz w:val="24"/>
          <w:szCs w:val="24"/>
        </w:rPr>
        <w:t>Proc.</w:t>
      </w:r>
      <w:r w:rsidR="006A47D8">
        <w:rPr>
          <w:rFonts w:ascii="Times New Roman" w:hAnsi="Times New Roman" w:cs="Times New Roman"/>
          <w:sz w:val="24"/>
          <w:szCs w:val="24"/>
        </w:rPr>
        <w:t xml:space="preserve"> </w:t>
      </w:r>
    </w:p>
    <w:p w14:paraId="6EFED207" w14:textId="1971B4FB" w:rsidR="006F39D0" w:rsidRDefault="00180055" w:rsidP="00D27659">
      <w:pPr>
        <w:jc w:val="both"/>
        <w:rPr>
          <w:rFonts w:ascii="Times New Roman" w:hAnsi="Times New Roman" w:cs="Times New Roman"/>
          <w:sz w:val="24"/>
          <w:szCs w:val="24"/>
        </w:rPr>
      </w:pPr>
      <w:r>
        <w:rPr>
          <w:rFonts w:ascii="Times New Roman" w:hAnsi="Times New Roman" w:cs="Times New Roman"/>
          <w:sz w:val="24"/>
          <w:szCs w:val="24"/>
        </w:rPr>
        <w:t xml:space="preserve">In seguito, viene invocata la CreateWindowExA per creare la finestra dell’applicazione ed ottenerne un handle. A tale API viene passato come ultimo parametro (lpParam) </w:t>
      </w:r>
      <w:r w:rsidR="00FD475C">
        <w:rPr>
          <w:rFonts w:ascii="Times New Roman" w:hAnsi="Times New Roman" w:cs="Times New Roman"/>
          <w:sz w:val="24"/>
          <w:szCs w:val="24"/>
        </w:rPr>
        <w:t xml:space="preserve">il valore di ritorno di una funzione chiamata appena prima e ridenominata </w:t>
      </w:r>
      <w:r w:rsidR="00FD475C" w:rsidRPr="00FD475C">
        <w:rPr>
          <w:rFonts w:ascii="Times New Roman" w:hAnsi="Times New Roman" w:cs="Times New Roman"/>
          <w:i/>
          <w:iCs/>
          <w:sz w:val="24"/>
          <w:szCs w:val="24"/>
        </w:rPr>
        <w:t>fn_init_data</w:t>
      </w:r>
      <w:r w:rsidR="00FD475C">
        <w:rPr>
          <w:rFonts w:ascii="Times New Roman" w:hAnsi="Times New Roman" w:cs="Times New Roman"/>
          <w:sz w:val="24"/>
          <w:szCs w:val="24"/>
        </w:rPr>
        <w:t>, in quanto si presume che inizializzi una struttura contenente i dati dell’applicaz</w:t>
      </w:r>
      <w:r w:rsidR="006F39D0">
        <w:rPr>
          <w:rFonts w:ascii="Times New Roman" w:hAnsi="Times New Roman" w:cs="Times New Roman"/>
          <w:sz w:val="24"/>
          <w:szCs w:val="24"/>
        </w:rPr>
        <w:t xml:space="preserve">ione. Oltre a scrivere dei valori interi in una struct globale presente nella sezione dati, inserisce anche delle stringhe in alcuni buffer, usando una funzione che con buone probabilità corrisponde alla snprintf e che dunque viene ridenominata </w:t>
      </w:r>
      <w:r w:rsidR="006F39D0" w:rsidRPr="006F39D0">
        <w:rPr>
          <w:rFonts w:ascii="Times New Roman" w:hAnsi="Times New Roman" w:cs="Times New Roman"/>
          <w:i/>
          <w:iCs/>
          <w:sz w:val="24"/>
          <w:szCs w:val="24"/>
        </w:rPr>
        <w:t>fn_snprintf</w:t>
      </w:r>
      <w:r w:rsidR="006F39D0">
        <w:rPr>
          <w:rFonts w:ascii="Times New Roman" w:hAnsi="Times New Roman" w:cs="Times New Roman"/>
          <w:sz w:val="24"/>
          <w:szCs w:val="24"/>
        </w:rPr>
        <w:t xml:space="preserve">. Si riporta di seguito il decompilato della funzione </w:t>
      </w:r>
      <w:r w:rsidR="006F39D0" w:rsidRPr="00637624">
        <w:rPr>
          <w:rFonts w:ascii="Times New Roman" w:hAnsi="Times New Roman" w:cs="Times New Roman"/>
          <w:i/>
          <w:iCs/>
          <w:sz w:val="24"/>
          <w:szCs w:val="24"/>
        </w:rPr>
        <w:t>fn_init_data</w:t>
      </w:r>
      <w:r w:rsidR="006F39D0">
        <w:rPr>
          <w:rFonts w:ascii="Times New Roman" w:hAnsi="Times New Roman" w:cs="Times New Roman"/>
          <w:sz w:val="24"/>
          <w:szCs w:val="24"/>
        </w:rPr>
        <w:t>, ma in cui figurano già dei riferimenti più chiari alla struttura dati in questione che sono stati definiti in un secondo momento.</w:t>
      </w:r>
    </w:p>
    <w:p w14:paraId="3B5DA55C" w14:textId="2CF60361" w:rsidR="006F39D0" w:rsidRDefault="00637624" w:rsidP="0063762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49DC66" wp14:editId="3BF07F0D">
            <wp:extent cx="5657850" cy="19907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1990725"/>
                    </a:xfrm>
                    <a:prstGeom prst="rect">
                      <a:avLst/>
                    </a:prstGeom>
                    <a:noFill/>
                    <a:ln>
                      <a:noFill/>
                    </a:ln>
                  </pic:spPr>
                </pic:pic>
              </a:graphicData>
            </a:graphic>
          </wp:inline>
        </w:drawing>
      </w:r>
    </w:p>
    <w:p w14:paraId="5403E739" w14:textId="4BE7EF67" w:rsidR="00FE61E0" w:rsidRDefault="00FD475C" w:rsidP="00D27659">
      <w:pPr>
        <w:jc w:val="both"/>
        <w:rPr>
          <w:rFonts w:ascii="Times New Roman" w:hAnsi="Times New Roman" w:cs="Times New Roman"/>
          <w:sz w:val="24"/>
          <w:szCs w:val="24"/>
        </w:rPr>
      </w:pPr>
      <w:r>
        <w:rPr>
          <w:rFonts w:ascii="Times New Roman" w:hAnsi="Times New Roman" w:cs="Times New Roman"/>
          <w:sz w:val="24"/>
          <w:szCs w:val="24"/>
        </w:rPr>
        <w:t>In</w:t>
      </w:r>
      <w:r w:rsidR="00637624">
        <w:rPr>
          <w:rFonts w:ascii="Times New Roman" w:hAnsi="Times New Roman" w:cs="Times New Roman"/>
          <w:sz w:val="24"/>
          <w:szCs w:val="24"/>
        </w:rPr>
        <w:t xml:space="preserve"> effetti</w:t>
      </w:r>
      <w:r>
        <w:rPr>
          <w:rFonts w:ascii="Times New Roman" w:hAnsi="Times New Roman" w:cs="Times New Roman"/>
          <w:sz w:val="24"/>
          <w:szCs w:val="24"/>
        </w:rPr>
        <w:t xml:space="preserve">, il parametro lpParam della </w:t>
      </w:r>
      <w:r>
        <w:rPr>
          <w:rFonts w:ascii="Times New Roman" w:hAnsi="Times New Roman" w:cs="Times New Roman"/>
          <w:sz w:val="24"/>
          <w:szCs w:val="24"/>
        </w:rPr>
        <w:t>CreateWindowExA</w:t>
      </w:r>
      <w:r>
        <w:rPr>
          <w:rFonts w:ascii="Times New Roman" w:hAnsi="Times New Roman" w:cs="Times New Roman"/>
          <w:sz w:val="24"/>
          <w:szCs w:val="24"/>
        </w:rPr>
        <w:t xml:space="preserve"> rappresenta un puntatore ad un valore passato alla finestra tramite il campo lpCreateParams di una struttura di tipo CREATESTRUCT </w:t>
      </w:r>
      <w:r w:rsidR="00637624">
        <w:rPr>
          <w:rFonts w:ascii="Times New Roman" w:hAnsi="Times New Roman" w:cs="Times New Roman"/>
          <w:sz w:val="24"/>
          <w:szCs w:val="24"/>
        </w:rPr>
        <w:t xml:space="preserve">e </w:t>
      </w:r>
      <w:r>
        <w:rPr>
          <w:rFonts w:ascii="Times New Roman" w:hAnsi="Times New Roman" w:cs="Times New Roman"/>
          <w:sz w:val="24"/>
          <w:szCs w:val="24"/>
        </w:rPr>
        <w:t>puntato dal parametro lParam del messaggio WM_CREATE</w:t>
      </w:r>
      <w:r w:rsidR="00EF3193">
        <w:rPr>
          <w:rFonts w:ascii="Times New Roman" w:hAnsi="Times New Roman" w:cs="Times New Roman"/>
          <w:sz w:val="24"/>
          <w:szCs w:val="24"/>
        </w:rPr>
        <w:t>, che la finestra gestisce al momento della sua creazione</w:t>
      </w:r>
      <w:r>
        <w:rPr>
          <w:rFonts w:ascii="Times New Roman" w:hAnsi="Times New Roman" w:cs="Times New Roman"/>
          <w:sz w:val="24"/>
          <w:szCs w:val="24"/>
        </w:rPr>
        <w:t>.</w:t>
      </w:r>
      <w:r w:rsidR="00823348">
        <w:rPr>
          <w:rFonts w:ascii="Times New Roman" w:hAnsi="Times New Roman" w:cs="Times New Roman"/>
          <w:sz w:val="24"/>
          <w:szCs w:val="24"/>
        </w:rPr>
        <w:t xml:space="preserve"> Tale parametro contiene per l’appunto </w:t>
      </w:r>
      <w:r w:rsidR="006C539F">
        <w:rPr>
          <w:rFonts w:ascii="Times New Roman" w:hAnsi="Times New Roman" w:cs="Times New Roman"/>
          <w:sz w:val="24"/>
          <w:szCs w:val="24"/>
        </w:rPr>
        <w:t>dati addizionali</w:t>
      </w:r>
      <w:r w:rsidR="00AE20D5">
        <w:rPr>
          <w:rFonts w:ascii="Times New Roman" w:hAnsi="Times New Roman" w:cs="Times New Roman"/>
          <w:sz w:val="24"/>
          <w:szCs w:val="24"/>
        </w:rPr>
        <w:t xml:space="preserve"> user-defined</w:t>
      </w:r>
      <w:r w:rsidR="006C539F">
        <w:rPr>
          <w:rFonts w:ascii="Times New Roman" w:hAnsi="Times New Roman" w:cs="Times New Roman"/>
          <w:sz w:val="24"/>
          <w:szCs w:val="24"/>
        </w:rPr>
        <w:t xml:space="preserve"> da </w:t>
      </w:r>
      <w:r w:rsidR="00AE20D5">
        <w:rPr>
          <w:rFonts w:ascii="Times New Roman" w:hAnsi="Times New Roman" w:cs="Times New Roman"/>
          <w:sz w:val="24"/>
          <w:szCs w:val="24"/>
        </w:rPr>
        <w:t xml:space="preserve">associare </w:t>
      </w:r>
      <w:r w:rsidR="006C539F">
        <w:rPr>
          <w:rFonts w:ascii="Times New Roman" w:hAnsi="Times New Roman" w:cs="Times New Roman"/>
          <w:sz w:val="24"/>
          <w:szCs w:val="24"/>
        </w:rPr>
        <w:t xml:space="preserve">alla finestra </w:t>
      </w:r>
      <w:r w:rsidR="00AE20D5">
        <w:rPr>
          <w:rFonts w:ascii="Times New Roman" w:hAnsi="Times New Roman" w:cs="Times New Roman"/>
          <w:sz w:val="24"/>
          <w:szCs w:val="24"/>
        </w:rPr>
        <w:t>quando viene creata</w:t>
      </w:r>
      <w:r w:rsidR="00637624">
        <w:rPr>
          <w:rFonts w:ascii="Times New Roman" w:hAnsi="Times New Roman" w:cs="Times New Roman"/>
          <w:sz w:val="24"/>
          <w:szCs w:val="24"/>
        </w:rPr>
        <w:t xml:space="preserve">, con ogni probabilità raggruppati in una struct. </w:t>
      </w:r>
    </w:p>
    <w:p w14:paraId="7000B2D1" w14:textId="65D8EB92" w:rsidR="00637624" w:rsidRDefault="00637624" w:rsidP="00D27659">
      <w:pPr>
        <w:jc w:val="both"/>
        <w:rPr>
          <w:rFonts w:ascii="Times New Roman" w:hAnsi="Times New Roman" w:cs="Times New Roman"/>
          <w:sz w:val="24"/>
          <w:szCs w:val="24"/>
        </w:rPr>
      </w:pPr>
    </w:p>
    <w:p w14:paraId="4DD22352" w14:textId="20B42FE0" w:rsidR="00637624" w:rsidRPr="00637624" w:rsidRDefault="00637624" w:rsidP="00637624">
      <w:pPr>
        <w:pStyle w:val="Titolo1"/>
        <w:rPr>
          <w:rFonts w:asciiTheme="minorHAnsi" w:hAnsiTheme="minorHAnsi" w:cs="Times New Roman"/>
        </w:rPr>
      </w:pPr>
      <w:r>
        <w:rPr>
          <w:rFonts w:asciiTheme="minorHAnsi" w:hAnsiTheme="minorHAnsi" w:cs="Times New Roman"/>
        </w:rPr>
        <w:t>Analisi della WndProc</w:t>
      </w:r>
    </w:p>
    <w:p w14:paraId="0A72BDBD" w14:textId="40C28EE6" w:rsidR="00292369" w:rsidRDefault="00292369" w:rsidP="00D27659">
      <w:pPr>
        <w:jc w:val="both"/>
        <w:rPr>
          <w:rFonts w:ascii="Times New Roman" w:hAnsi="Times New Roman" w:cs="Times New Roman"/>
          <w:sz w:val="24"/>
          <w:szCs w:val="24"/>
        </w:rPr>
      </w:pPr>
      <w:r>
        <w:rPr>
          <w:rFonts w:ascii="Times New Roman" w:hAnsi="Times New Roman" w:cs="Times New Roman"/>
          <w:sz w:val="24"/>
          <w:szCs w:val="24"/>
        </w:rPr>
        <w:t xml:space="preserve">Quindi, si è passati ad analizzare la </w:t>
      </w:r>
      <w:r w:rsidRPr="00292369">
        <w:rPr>
          <w:rFonts w:ascii="Times New Roman" w:hAnsi="Times New Roman" w:cs="Times New Roman"/>
          <w:i/>
          <w:iCs/>
          <w:sz w:val="24"/>
          <w:szCs w:val="24"/>
        </w:rPr>
        <w:t>WndProc</w:t>
      </w:r>
      <w:r>
        <w:rPr>
          <w:rFonts w:ascii="Times New Roman" w:hAnsi="Times New Roman" w:cs="Times New Roman"/>
          <w:sz w:val="24"/>
          <w:szCs w:val="24"/>
        </w:rPr>
        <w:t xml:space="preserve"> per desumerne informazioni utili a ricostruire la struttura dati in questione</w:t>
      </w:r>
      <w:r w:rsidR="00637624">
        <w:rPr>
          <w:rFonts w:ascii="Times New Roman" w:hAnsi="Times New Roman" w:cs="Times New Roman"/>
          <w:sz w:val="24"/>
          <w:szCs w:val="24"/>
        </w:rPr>
        <w:t xml:space="preserve">, da integrare con le informazioni già ottenute in precedenza dalla </w:t>
      </w:r>
      <w:r w:rsidR="00637624" w:rsidRPr="00637624">
        <w:rPr>
          <w:rFonts w:ascii="Times New Roman" w:hAnsi="Times New Roman" w:cs="Times New Roman"/>
          <w:i/>
          <w:iCs/>
          <w:sz w:val="24"/>
          <w:szCs w:val="24"/>
        </w:rPr>
        <w:t>fn_init_data</w:t>
      </w:r>
      <w:r>
        <w:rPr>
          <w:rFonts w:ascii="Times New Roman" w:hAnsi="Times New Roman" w:cs="Times New Roman"/>
          <w:sz w:val="24"/>
          <w:szCs w:val="24"/>
        </w:rPr>
        <w:t xml:space="preserve">. Innanzitutto, è stato utilizzato il tool function graph per suddividere la funzione in blocchi logici e raggrupparli in base alla gestione del tipo di messaggio ricevuto dalla finestra; la </w:t>
      </w:r>
      <w:r w:rsidRPr="00292369">
        <w:rPr>
          <w:rFonts w:ascii="Times New Roman" w:hAnsi="Times New Roman" w:cs="Times New Roman"/>
          <w:i/>
          <w:iCs/>
          <w:sz w:val="24"/>
          <w:szCs w:val="24"/>
        </w:rPr>
        <w:t>WndProc</w:t>
      </w:r>
      <w:r>
        <w:rPr>
          <w:rFonts w:ascii="Times New Roman" w:hAnsi="Times New Roman" w:cs="Times New Roman"/>
          <w:sz w:val="24"/>
          <w:szCs w:val="24"/>
        </w:rPr>
        <w:t xml:space="preserve"> gestisce in maniera non di default i messaggi:</w:t>
      </w:r>
    </w:p>
    <w:p w14:paraId="1BB99B4E" w14:textId="7CD5F69D" w:rsidR="00292369" w:rsidRDefault="00292369" w:rsidP="00292369">
      <w:pPr>
        <w:pStyle w:val="Paragrafoelenco"/>
        <w:numPr>
          <w:ilvl w:val="0"/>
          <w:numId w:val="8"/>
        </w:numPr>
        <w:jc w:val="both"/>
        <w:rPr>
          <w:rFonts w:ascii="Times New Roman" w:hAnsi="Times New Roman" w:cs="Times New Roman"/>
          <w:sz w:val="24"/>
          <w:szCs w:val="24"/>
        </w:rPr>
      </w:pPr>
      <w:r>
        <w:rPr>
          <w:rFonts w:ascii="Times New Roman" w:hAnsi="Times New Roman" w:cs="Times New Roman"/>
          <w:sz w:val="24"/>
          <w:szCs w:val="24"/>
        </w:rPr>
        <w:t>WM_SIZE;</w:t>
      </w:r>
    </w:p>
    <w:p w14:paraId="3762DD13" w14:textId="756E334C" w:rsidR="00292369" w:rsidRDefault="00292369" w:rsidP="00292369">
      <w:pPr>
        <w:pStyle w:val="Paragrafoelenco"/>
        <w:numPr>
          <w:ilvl w:val="0"/>
          <w:numId w:val="8"/>
        </w:numPr>
        <w:jc w:val="both"/>
        <w:rPr>
          <w:rFonts w:ascii="Times New Roman" w:hAnsi="Times New Roman" w:cs="Times New Roman"/>
          <w:sz w:val="24"/>
          <w:szCs w:val="24"/>
        </w:rPr>
      </w:pPr>
      <w:r>
        <w:rPr>
          <w:rFonts w:ascii="Times New Roman" w:hAnsi="Times New Roman" w:cs="Times New Roman"/>
          <w:sz w:val="24"/>
          <w:szCs w:val="24"/>
        </w:rPr>
        <w:t>WM_PAINT;</w:t>
      </w:r>
    </w:p>
    <w:p w14:paraId="1FB2DE14" w14:textId="15349B97" w:rsidR="00292369" w:rsidRDefault="00292369" w:rsidP="00292369">
      <w:pPr>
        <w:pStyle w:val="Paragrafoelenco"/>
        <w:numPr>
          <w:ilvl w:val="0"/>
          <w:numId w:val="8"/>
        </w:numPr>
        <w:jc w:val="both"/>
        <w:rPr>
          <w:rFonts w:ascii="Times New Roman" w:hAnsi="Times New Roman" w:cs="Times New Roman"/>
          <w:sz w:val="24"/>
          <w:szCs w:val="24"/>
        </w:rPr>
      </w:pPr>
      <w:r>
        <w:rPr>
          <w:rFonts w:ascii="Times New Roman" w:hAnsi="Times New Roman" w:cs="Times New Roman"/>
          <w:sz w:val="24"/>
          <w:szCs w:val="24"/>
        </w:rPr>
        <w:t>WM_COMMAND;</w:t>
      </w:r>
    </w:p>
    <w:p w14:paraId="1E41A68E" w14:textId="68ADE20F" w:rsidR="00292369" w:rsidRDefault="007766B5" w:rsidP="00292369">
      <w:pPr>
        <w:pStyle w:val="Paragrafoelenco"/>
        <w:numPr>
          <w:ilvl w:val="0"/>
          <w:numId w:val="8"/>
        </w:numPr>
        <w:jc w:val="both"/>
        <w:rPr>
          <w:rFonts w:ascii="Times New Roman" w:hAnsi="Times New Roman" w:cs="Times New Roman"/>
          <w:sz w:val="24"/>
          <w:szCs w:val="24"/>
        </w:rPr>
      </w:pPr>
      <w:r>
        <w:rPr>
          <w:rFonts w:ascii="Times New Roman" w:hAnsi="Times New Roman" w:cs="Times New Roman"/>
          <w:sz w:val="24"/>
          <w:szCs w:val="24"/>
        </w:rPr>
        <w:t>WM_CREATE;</w:t>
      </w:r>
    </w:p>
    <w:p w14:paraId="71C656BA" w14:textId="2AA1BEC7" w:rsidR="007766B5" w:rsidRDefault="007766B5" w:rsidP="00292369">
      <w:pPr>
        <w:pStyle w:val="Paragrafoelenco"/>
        <w:numPr>
          <w:ilvl w:val="0"/>
          <w:numId w:val="8"/>
        </w:numPr>
        <w:jc w:val="both"/>
        <w:rPr>
          <w:rFonts w:ascii="Times New Roman" w:hAnsi="Times New Roman" w:cs="Times New Roman"/>
          <w:sz w:val="24"/>
          <w:szCs w:val="24"/>
        </w:rPr>
      </w:pPr>
      <w:r>
        <w:rPr>
          <w:rFonts w:ascii="Times New Roman" w:hAnsi="Times New Roman" w:cs="Times New Roman"/>
          <w:sz w:val="24"/>
          <w:szCs w:val="24"/>
        </w:rPr>
        <w:t>WM_DESTROY.</w:t>
      </w:r>
    </w:p>
    <w:p w14:paraId="33266373" w14:textId="144EA9C3" w:rsidR="00044FDC" w:rsidRDefault="00AC18B9" w:rsidP="007766B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Come prima operazione, prima di discernere il tipo di messaggio ricevuto dalla finestra, viene invocata l’API GetWindowLongA passandole come secondo parametro la macro GWL_USERDATA. In questo modo si ottiene un riferimento </w:t>
      </w:r>
      <w:r w:rsidR="008C3C72">
        <w:rPr>
          <w:rFonts w:ascii="Times New Roman" w:hAnsi="Times New Roman" w:cs="Times New Roman"/>
          <w:sz w:val="24"/>
          <w:szCs w:val="24"/>
        </w:rPr>
        <w:t>alla struttura dati passata alla finestra con la SetWindowLongA al momento della creazione della finestra</w:t>
      </w:r>
      <w:r w:rsidR="00A33A39">
        <w:rPr>
          <w:rFonts w:ascii="Times New Roman" w:hAnsi="Times New Roman" w:cs="Times New Roman"/>
          <w:sz w:val="24"/>
          <w:szCs w:val="24"/>
        </w:rPr>
        <w:t>,</w:t>
      </w:r>
      <w:r w:rsidR="008C3C72">
        <w:rPr>
          <w:rFonts w:ascii="Times New Roman" w:hAnsi="Times New Roman" w:cs="Times New Roman"/>
          <w:sz w:val="24"/>
          <w:szCs w:val="24"/>
        </w:rPr>
        <w:t xml:space="preserve"> </w:t>
      </w:r>
      <w:r w:rsidR="00791541">
        <w:rPr>
          <w:rFonts w:ascii="Times New Roman" w:hAnsi="Times New Roman" w:cs="Times New Roman"/>
          <w:sz w:val="24"/>
          <w:szCs w:val="24"/>
        </w:rPr>
        <w:t>il quale</w:t>
      </w:r>
      <w:r w:rsidR="008C3C72">
        <w:rPr>
          <w:rFonts w:ascii="Times New Roman" w:hAnsi="Times New Roman" w:cs="Times New Roman"/>
          <w:sz w:val="24"/>
          <w:szCs w:val="24"/>
        </w:rPr>
        <w:t xml:space="preserve"> viene salvato in una variabile locale.</w:t>
      </w:r>
    </w:p>
    <w:p w14:paraId="4A1C766E" w14:textId="391E3D0D" w:rsidR="00044FDC" w:rsidRDefault="00044FDC" w:rsidP="007766B5">
      <w:pPr>
        <w:jc w:val="both"/>
        <w:rPr>
          <w:rFonts w:ascii="Times New Roman" w:hAnsi="Times New Roman" w:cs="Times New Roman"/>
          <w:sz w:val="24"/>
          <w:szCs w:val="24"/>
        </w:rPr>
      </w:pPr>
      <w:r>
        <w:rPr>
          <w:rFonts w:ascii="Times New Roman" w:hAnsi="Times New Roman" w:cs="Times New Roman"/>
          <w:sz w:val="24"/>
          <w:szCs w:val="24"/>
        </w:rPr>
        <w:t>Analizzando la parte della funzione che gestisce il messaggio WM_CREATE, si identifica un array di 6 HANDLE inserito come campo della struttura dati</w:t>
      </w:r>
      <w:r w:rsidR="00DA6F77">
        <w:rPr>
          <w:rFonts w:ascii="Times New Roman" w:hAnsi="Times New Roman" w:cs="Times New Roman"/>
          <w:sz w:val="24"/>
          <w:szCs w:val="24"/>
        </w:rPr>
        <w:t xml:space="preserve"> che si sta cercando di ricostruire</w:t>
      </w:r>
      <w:r>
        <w:rPr>
          <w:rFonts w:ascii="Times New Roman" w:hAnsi="Times New Roman" w:cs="Times New Roman"/>
          <w:sz w:val="24"/>
          <w:szCs w:val="24"/>
        </w:rPr>
        <w:t xml:space="preserve">, ridenominata </w:t>
      </w:r>
      <w:r w:rsidRPr="00044FDC">
        <w:rPr>
          <w:rFonts w:ascii="Times New Roman" w:hAnsi="Times New Roman" w:cs="Times New Roman"/>
          <w:i/>
          <w:iCs/>
          <w:sz w:val="24"/>
          <w:szCs w:val="24"/>
        </w:rPr>
        <w:t>program_data</w:t>
      </w:r>
      <w:r>
        <w:rPr>
          <w:rFonts w:ascii="Times New Roman" w:hAnsi="Times New Roman" w:cs="Times New Roman"/>
          <w:i/>
          <w:iCs/>
          <w:sz w:val="24"/>
          <w:szCs w:val="24"/>
        </w:rPr>
        <w:t xml:space="preserve">. </w:t>
      </w:r>
      <w:r>
        <w:rPr>
          <w:rFonts w:ascii="Times New Roman" w:hAnsi="Times New Roman" w:cs="Times New Roman"/>
          <w:sz w:val="24"/>
          <w:szCs w:val="24"/>
        </w:rPr>
        <w:t xml:space="preserve">Tale array, cui è stato dato il nome di </w:t>
      </w:r>
      <w:r w:rsidRPr="00044FDC">
        <w:rPr>
          <w:rFonts w:ascii="Times New Roman" w:hAnsi="Times New Roman" w:cs="Times New Roman"/>
          <w:i/>
          <w:iCs/>
          <w:sz w:val="24"/>
          <w:szCs w:val="24"/>
        </w:rPr>
        <w:t>handles</w:t>
      </w:r>
      <w:r>
        <w:rPr>
          <w:rFonts w:ascii="Times New Roman" w:hAnsi="Times New Roman" w:cs="Times New Roman"/>
          <w:sz w:val="24"/>
          <w:szCs w:val="24"/>
        </w:rPr>
        <w:t xml:space="preserve"> è così composto:</w:t>
      </w:r>
    </w:p>
    <w:p w14:paraId="02E121AC" w14:textId="1255CA06" w:rsidR="007766B5" w:rsidRDefault="00044FDC" w:rsidP="00044FDC">
      <w:pPr>
        <w:pStyle w:val="Paragrafoelenco"/>
        <w:numPr>
          <w:ilvl w:val="0"/>
          <w:numId w:val="9"/>
        </w:numPr>
        <w:jc w:val="both"/>
        <w:rPr>
          <w:rFonts w:ascii="Times New Roman" w:hAnsi="Times New Roman" w:cs="Times New Roman"/>
          <w:sz w:val="24"/>
          <w:szCs w:val="24"/>
        </w:rPr>
      </w:pPr>
      <w:r w:rsidRPr="00044FDC">
        <w:rPr>
          <w:rFonts w:ascii="Times New Roman" w:hAnsi="Times New Roman" w:cs="Times New Roman"/>
          <w:sz w:val="24"/>
          <w:szCs w:val="24"/>
        </w:rPr>
        <w:t xml:space="preserve">handles[0] </w:t>
      </w:r>
      <w:r w:rsidRPr="00044FDC">
        <w:rPr>
          <w:rFonts w:ascii="Times New Roman" w:hAnsi="Times New Roman" w:cs="Times New Roman"/>
          <w:sz w:val="24"/>
          <w:szCs w:val="24"/>
        </w:rPr>
        <w:sym w:font="Wingdings" w:char="F0E0"/>
      </w:r>
      <w:r w:rsidRPr="00044FDC">
        <w:rPr>
          <w:rFonts w:ascii="Times New Roman" w:hAnsi="Times New Roman" w:cs="Times New Roman"/>
          <w:sz w:val="24"/>
          <w:szCs w:val="24"/>
        </w:rPr>
        <w:t xml:space="preserve"> hWnd, handle alla finestra principale del</w:t>
      </w:r>
      <w:r>
        <w:rPr>
          <w:rFonts w:ascii="Times New Roman" w:hAnsi="Times New Roman" w:cs="Times New Roman"/>
          <w:sz w:val="24"/>
          <w:szCs w:val="24"/>
        </w:rPr>
        <w:t xml:space="preserve"> programma;</w:t>
      </w:r>
    </w:p>
    <w:p w14:paraId="0033F1B2" w14:textId="4F920BE1" w:rsidR="00044FDC" w:rsidRDefault="00044FDC" w:rsidP="00044FDC">
      <w:pPr>
        <w:pStyle w:val="Paragrafoelenco"/>
        <w:numPr>
          <w:ilvl w:val="0"/>
          <w:numId w:val="9"/>
        </w:numPr>
        <w:jc w:val="both"/>
        <w:rPr>
          <w:rFonts w:ascii="Times New Roman" w:hAnsi="Times New Roman" w:cs="Times New Roman"/>
          <w:sz w:val="24"/>
          <w:szCs w:val="24"/>
        </w:rPr>
      </w:pPr>
      <w:r w:rsidRPr="00044FDC">
        <w:rPr>
          <w:rFonts w:ascii="Times New Roman" w:hAnsi="Times New Roman" w:cs="Times New Roman"/>
          <w:sz w:val="24"/>
          <w:szCs w:val="24"/>
        </w:rPr>
        <w:t xml:space="preserve">handles[1], handles[2], handles[3] </w:t>
      </w:r>
      <w:r w:rsidRPr="00044FDC">
        <w:rPr>
          <w:rFonts w:ascii="Times New Roman" w:hAnsi="Times New Roman" w:cs="Times New Roman"/>
          <w:sz w:val="24"/>
          <w:szCs w:val="24"/>
        </w:rPr>
        <w:sym w:font="Wingdings" w:char="F0E0"/>
      </w:r>
      <w:r w:rsidRPr="00044FDC">
        <w:rPr>
          <w:rFonts w:ascii="Times New Roman" w:hAnsi="Times New Roman" w:cs="Times New Roman"/>
          <w:sz w:val="24"/>
          <w:szCs w:val="24"/>
        </w:rPr>
        <w:t xml:space="preserve"> Sono gli handles alle edit boxes corrispondenti rispettivamente</w:t>
      </w:r>
      <w:r>
        <w:rPr>
          <w:rFonts w:ascii="Times New Roman" w:hAnsi="Times New Roman" w:cs="Times New Roman"/>
          <w:sz w:val="24"/>
          <w:szCs w:val="24"/>
        </w:rPr>
        <w:t xml:space="preserve"> ai campi giorni, ore e minuti per l’input dell’utente;</w:t>
      </w:r>
    </w:p>
    <w:p w14:paraId="30DEA6E8" w14:textId="377D0170" w:rsidR="00044FDC" w:rsidRDefault="00044FDC" w:rsidP="00044FDC">
      <w:pPr>
        <w:pStyle w:val="Paragrafoelenco"/>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handles[4] </w:t>
      </w:r>
      <w:r w:rsidRPr="00044FDC">
        <w:rPr>
          <w:rFonts w:ascii="Times New Roman" w:hAnsi="Times New Roman" w:cs="Times New Roman"/>
          <w:sz w:val="24"/>
          <w:szCs w:val="24"/>
        </w:rPr>
        <w:sym w:font="Wingdings" w:char="F0E0"/>
      </w:r>
      <w:r>
        <w:rPr>
          <w:rFonts w:ascii="Times New Roman" w:hAnsi="Times New Roman" w:cs="Times New Roman"/>
          <w:sz w:val="24"/>
          <w:szCs w:val="24"/>
        </w:rPr>
        <w:t xml:space="preserve"> handle alla finestra di tipo bottone per far partire</w:t>
      </w:r>
      <w:r w:rsidR="00E12CF9">
        <w:rPr>
          <w:rFonts w:ascii="Times New Roman" w:hAnsi="Times New Roman" w:cs="Times New Roman"/>
          <w:sz w:val="24"/>
          <w:szCs w:val="24"/>
        </w:rPr>
        <w:t>/fermare</w:t>
      </w:r>
      <w:r>
        <w:rPr>
          <w:rFonts w:ascii="Times New Roman" w:hAnsi="Times New Roman" w:cs="Times New Roman"/>
          <w:sz w:val="24"/>
          <w:szCs w:val="24"/>
        </w:rPr>
        <w:t xml:space="preserve"> il countdown;</w:t>
      </w:r>
    </w:p>
    <w:p w14:paraId="40AA8E76" w14:textId="48D08164" w:rsidR="005125F3" w:rsidRPr="005125F3" w:rsidRDefault="00044FDC" w:rsidP="005125F3">
      <w:pPr>
        <w:pStyle w:val="Paragrafoelenco"/>
        <w:numPr>
          <w:ilvl w:val="0"/>
          <w:numId w:val="9"/>
        </w:numPr>
        <w:jc w:val="both"/>
        <w:rPr>
          <w:rFonts w:ascii="Times New Roman" w:hAnsi="Times New Roman" w:cs="Times New Roman"/>
          <w:sz w:val="24"/>
          <w:szCs w:val="24"/>
        </w:rPr>
      </w:pPr>
      <w:r w:rsidRPr="00044FDC">
        <w:rPr>
          <w:rFonts w:ascii="Times New Roman" w:hAnsi="Times New Roman" w:cs="Times New Roman"/>
          <w:sz w:val="24"/>
          <w:szCs w:val="24"/>
        </w:rPr>
        <w:t xml:space="preserve">handles[5] </w:t>
      </w:r>
      <w:r w:rsidRPr="00044FDC">
        <w:rPr>
          <w:rFonts w:ascii="Times New Roman" w:hAnsi="Times New Roman" w:cs="Times New Roman"/>
          <w:sz w:val="24"/>
          <w:szCs w:val="24"/>
        </w:rPr>
        <w:sym w:font="Wingdings" w:char="F0E0"/>
      </w:r>
      <w:r w:rsidRPr="00044FDC">
        <w:rPr>
          <w:rFonts w:ascii="Times New Roman" w:hAnsi="Times New Roman" w:cs="Times New Roman"/>
          <w:sz w:val="24"/>
          <w:szCs w:val="24"/>
        </w:rPr>
        <w:t xml:space="preserve"> handle alla edit box in cui scrivere i</w:t>
      </w:r>
      <w:r>
        <w:rPr>
          <w:rFonts w:ascii="Times New Roman" w:hAnsi="Times New Roman" w:cs="Times New Roman"/>
          <w:sz w:val="24"/>
          <w:szCs w:val="24"/>
        </w:rPr>
        <w:t>l codice di sblocco</w:t>
      </w:r>
      <w:r w:rsidR="009E0E05">
        <w:rPr>
          <w:rFonts w:ascii="Times New Roman" w:hAnsi="Times New Roman" w:cs="Times New Roman"/>
          <w:sz w:val="24"/>
          <w:szCs w:val="24"/>
        </w:rPr>
        <w:t>.</w:t>
      </w:r>
    </w:p>
    <w:p w14:paraId="641CEBCF" w14:textId="6A282440" w:rsidR="00044FDC" w:rsidRPr="005125F3" w:rsidRDefault="005125F3" w:rsidP="005125F3">
      <w:pPr>
        <w:jc w:val="center"/>
        <w:rPr>
          <w:rFonts w:ascii="Times New Roman" w:hAnsi="Times New Roman" w:cs="Times New Roman"/>
          <w:sz w:val="24"/>
          <w:szCs w:val="24"/>
        </w:rPr>
      </w:pPr>
      <w:r>
        <w:rPr>
          <w:noProof/>
        </w:rPr>
        <w:drawing>
          <wp:inline distT="0" distB="0" distL="0" distR="0" wp14:anchorId="4C958AFD" wp14:editId="2556DBDE">
            <wp:extent cx="6115050" cy="41529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152900"/>
                    </a:xfrm>
                    <a:prstGeom prst="rect">
                      <a:avLst/>
                    </a:prstGeom>
                    <a:noFill/>
                    <a:ln>
                      <a:noFill/>
                    </a:ln>
                  </pic:spPr>
                </pic:pic>
              </a:graphicData>
            </a:graphic>
          </wp:inline>
        </w:drawing>
      </w:r>
    </w:p>
    <w:p w14:paraId="0134C7BD" w14:textId="19611565" w:rsidR="00B423F0" w:rsidRDefault="00E12CF9" w:rsidP="00D27659">
      <w:pPr>
        <w:jc w:val="both"/>
        <w:rPr>
          <w:rFonts w:ascii="Times New Roman" w:hAnsi="Times New Roman" w:cs="Times New Roman"/>
          <w:sz w:val="24"/>
          <w:szCs w:val="24"/>
        </w:rPr>
      </w:pPr>
      <w:r>
        <w:rPr>
          <w:rFonts w:ascii="Times New Roman" w:hAnsi="Times New Roman" w:cs="Times New Roman"/>
          <w:sz w:val="24"/>
          <w:szCs w:val="24"/>
        </w:rPr>
        <w:t>Come ultime operazioni n</w:t>
      </w:r>
      <w:r w:rsidR="003B32A8">
        <w:rPr>
          <w:rFonts w:ascii="Times New Roman" w:hAnsi="Times New Roman" w:cs="Times New Roman"/>
          <w:sz w:val="24"/>
          <w:szCs w:val="24"/>
        </w:rPr>
        <w:t xml:space="preserve">ella gestione del messaggio WM_CREATE, vengono invocate due funzioni: la prima, ridenominata </w:t>
      </w:r>
      <w:r w:rsidR="003B32A8" w:rsidRPr="003B32A8">
        <w:rPr>
          <w:rFonts w:ascii="Times New Roman" w:hAnsi="Times New Roman" w:cs="Times New Roman"/>
          <w:i/>
          <w:iCs/>
          <w:sz w:val="24"/>
          <w:szCs w:val="24"/>
        </w:rPr>
        <w:t>updateTime</w:t>
      </w:r>
      <w:r w:rsidR="003B32A8">
        <w:rPr>
          <w:rFonts w:ascii="Times New Roman" w:hAnsi="Times New Roman" w:cs="Times New Roman"/>
          <w:i/>
          <w:iCs/>
          <w:sz w:val="24"/>
          <w:szCs w:val="24"/>
        </w:rPr>
        <w:t xml:space="preserve">, </w:t>
      </w:r>
      <w:r w:rsidR="003B32A8">
        <w:rPr>
          <w:rFonts w:ascii="Times New Roman" w:hAnsi="Times New Roman" w:cs="Times New Roman"/>
          <w:sz w:val="24"/>
          <w:szCs w:val="24"/>
        </w:rPr>
        <w:t xml:space="preserve">è utilizzata per cambiare i valori di giorni, ore, minuti e secondi rimanenti allo spegnimento. In questo contesto, essendo chiamata per la prima volta, setta tali valori a quelli impostati dalla </w:t>
      </w:r>
      <w:r w:rsidR="003B32A8" w:rsidRPr="003B32A8">
        <w:rPr>
          <w:rFonts w:ascii="Times New Roman" w:hAnsi="Times New Roman" w:cs="Times New Roman"/>
          <w:i/>
          <w:iCs/>
          <w:sz w:val="24"/>
          <w:szCs w:val="24"/>
        </w:rPr>
        <w:t>fn_init_data</w:t>
      </w:r>
      <w:r w:rsidR="003B32A8">
        <w:rPr>
          <w:rFonts w:ascii="Times New Roman" w:hAnsi="Times New Roman" w:cs="Times New Roman"/>
          <w:sz w:val="24"/>
          <w:szCs w:val="24"/>
        </w:rPr>
        <w:t xml:space="preserve">, che corrispondono a 30 minuti (0x708 = 1800 secondi). Grazie all’analisi di questa funzione, si riesce a dare un significato ai valori </w:t>
      </w:r>
      <w:r w:rsidR="00FF6478">
        <w:rPr>
          <w:rFonts w:ascii="Times New Roman" w:hAnsi="Times New Roman" w:cs="Times New Roman"/>
          <w:sz w:val="24"/>
          <w:szCs w:val="24"/>
        </w:rPr>
        <w:t xml:space="preserve">dei campi </w:t>
      </w:r>
      <w:r w:rsidR="003B32A8">
        <w:rPr>
          <w:rFonts w:ascii="Times New Roman" w:hAnsi="Times New Roman" w:cs="Times New Roman"/>
          <w:sz w:val="24"/>
          <w:szCs w:val="24"/>
        </w:rPr>
        <w:t xml:space="preserve">della struct </w:t>
      </w:r>
      <w:r w:rsidR="003B32A8" w:rsidRPr="003B32A8">
        <w:rPr>
          <w:rFonts w:ascii="Times New Roman" w:hAnsi="Times New Roman" w:cs="Times New Roman"/>
          <w:i/>
          <w:iCs/>
          <w:sz w:val="24"/>
          <w:szCs w:val="24"/>
        </w:rPr>
        <w:t>program_data</w:t>
      </w:r>
      <w:r w:rsidR="003B32A8">
        <w:rPr>
          <w:rFonts w:ascii="Times New Roman" w:hAnsi="Times New Roman" w:cs="Times New Roman"/>
          <w:sz w:val="24"/>
          <w:szCs w:val="24"/>
        </w:rPr>
        <w:t xml:space="preserve"> assegnati dalla funzione di inizializzazione; in particolare si riconosce un </w:t>
      </w:r>
      <w:r w:rsidR="00FF6478">
        <w:rPr>
          <w:rFonts w:ascii="Times New Roman" w:hAnsi="Times New Roman" w:cs="Times New Roman"/>
          <w:sz w:val="24"/>
          <w:szCs w:val="24"/>
        </w:rPr>
        <w:t>campo</w:t>
      </w:r>
      <w:r w:rsidR="003B32A8">
        <w:rPr>
          <w:rFonts w:ascii="Times New Roman" w:hAnsi="Times New Roman" w:cs="Times New Roman"/>
          <w:sz w:val="24"/>
          <w:szCs w:val="24"/>
        </w:rPr>
        <w:t xml:space="preserve"> che conta il tempo trascorso</w:t>
      </w:r>
      <w:r>
        <w:rPr>
          <w:rFonts w:ascii="Times New Roman" w:hAnsi="Times New Roman" w:cs="Times New Roman"/>
          <w:sz w:val="24"/>
          <w:szCs w:val="24"/>
        </w:rPr>
        <w:t xml:space="preserve"> (</w:t>
      </w:r>
      <w:r w:rsidRPr="00E12CF9">
        <w:rPr>
          <w:rFonts w:ascii="Times New Roman" w:hAnsi="Times New Roman" w:cs="Times New Roman"/>
          <w:i/>
          <w:iCs/>
          <w:sz w:val="24"/>
          <w:szCs w:val="24"/>
        </w:rPr>
        <w:t>current_time</w:t>
      </w:r>
      <w:r>
        <w:rPr>
          <w:rFonts w:ascii="Times New Roman" w:hAnsi="Times New Roman" w:cs="Times New Roman"/>
          <w:sz w:val="24"/>
          <w:szCs w:val="24"/>
        </w:rPr>
        <w:t>)</w:t>
      </w:r>
      <w:r w:rsidR="003B32A8">
        <w:rPr>
          <w:rFonts w:ascii="Times New Roman" w:hAnsi="Times New Roman" w:cs="Times New Roman"/>
          <w:sz w:val="24"/>
          <w:szCs w:val="24"/>
        </w:rPr>
        <w:t>, uno che identifica il tempo target per lo spegnimento</w:t>
      </w:r>
      <w:r>
        <w:rPr>
          <w:rFonts w:ascii="Times New Roman" w:hAnsi="Times New Roman" w:cs="Times New Roman"/>
          <w:sz w:val="24"/>
          <w:szCs w:val="24"/>
        </w:rPr>
        <w:t xml:space="preserve"> (</w:t>
      </w:r>
      <w:r w:rsidRPr="00E12CF9">
        <w:rPr>
          <w:rFonts w:ascii="Times New Roman" w:hAnsi="Times New Roman" w:cs="Times New Roman"/>
          <w:i/>
          <w:iCs/>
          <w:sz w:val="24"/>
          <w:szCs w:val="24"/>
        </w:rPr>
        <w:t>target_time</w:t>
      </w:r>
      <w:r>
        <w:rPr>
          <w:rFonts w:ascii="Times New Roman" w:hAnsi="Times New Roman" w:cs="Times New Roman"/>
          <w:sz w:val="24"/>
          <w:szCs w:val="24"/>
        </w:rPr>
        <w:t>)</w:t>
      </w:r>
      <w:r w:rsidR="003B32A8">
        <w:rPr>
          <w:rFonts w:ascii="Times New Roman" w:hAnsi="Times New Roman" w:cs="Times New Roman"/>
          <w:sz w:val="24"/>
          <w:szCs w:val="24"/>
        </w:rPr>
        <w:t xml:space="preserve"> e uno che rappresenta la lunghezza del clock</w:t>
      </w:r>
      <w:r>
        <w:rPr>
          <w:rFonts w:ascii="Times New Roman" w:hAnsi="Times New Roman" w:cs="Times New Roman"/>
          <w:sz w:val="24"/>
          <w:szCs w:val="24"/>
        </w:rPr>
        <w:t xml:space="preserve"> (</w:t>
      </w:r>
      <w:r w:rsidRPr="00E12CF9">
        <w:rPr>
          <w:rFonts w:ascii="Times New Roman" w:hAnsi="Times New Roman" w:cs="Times New Roman"/>
          <w:i/>
          <w:iCs/>
          <w:sz w:val="24"/>
          <w:szCs w:val="24"/>
        </w:rPr>
        <w:t>clock_1000</w:t>
      </w:r>
      <w:r>
        <w:rPr>
          <w:rFonts w:ascii="Times New Roman" w:hAnsi="Times New Roman" w:cs="Times New Roman"/>
          <w:sz w:val="24"/>
          <w:szCs w:val="24"/>
        </w:rPr>
        <w:t>)</w:t>
      </w:r>
      <w:r w:rsidR="00B423F0">
        <w:rPr>
          <w:rFonts w:ascii="Times New Roman" w:hAnsi="Times New Roman" w:cs="Times New Roman"/>
          <w:sz w:val="24"/>
          <w:szCs w:val="24"/>
        </w:rPr>
        <w:t xml:space="preserve">, pari a 1000 (millisecondi, ovvero un secondo). Inoltre, viene identificato un </w:t>
      </w:r>
      <w:r w:rsidR="00FF6478">
        <w:rPr>
          <w:rFonts w:ascii="Times New Roman" w:hAnsi="Times New Roman" w:cs="Times New Roman"/>
          <w:sz w:val="24"/>
          <w:szCs w:val="24"/>
        </w:rPr>
        <w:t xml:space="preserve">campo che consiste in un </w:t>
      </w:r>
      <w:r w:rsidR="00B423F0">
        <w:rPr>
          <w:rFonts w:ascii="Times New Roman" w:hAnsi="Times New Roman" w:cs="Times New Roman"/>
          <w:sz w:val="24"/>
          <w:szCs w:val="24"/>
        </w:rPr>
        <w:t>buffer di 16 bytes</w:t>
      </w:r>
      <w:r>
        <w:rPr>
          <w:rFonts w:ascii="Times New Roman" w:hAnsi="Times New Roman" w:cs="Times New Roman"/>
          <w:sz w:val="24"/>
          <w:szCs w:val="24"/>
        </w:rPr>
        <w:t xml:space="preserve"> (</w:t>
      </w:r>
      <w:r w:rsidRPr="00E12CF9">
        <w:rPr>
          <w:rFonts w:ascii="Times New Roman" w:hAnsi="Times New Roman" w:cs="Times New Roman"/>
          <w:i/>
          <w:iCs/>
          <w:sz w:val="24"/>
          <w:szCs w:val="24"/>
        </w:rPr>
        <w:t>seconds_str</w:t>
      </w:r>
      <w:r>
        <w:rPr>
          <w:rFonts w:ascii="Times New Roman" w:hAnsi="Times New Roman" w:cs="Times New Roman"/>
          <w:sz w:val="24"/>
          <w:szCs w:val="24"/>
        </w:rPr>
        <w:t>)</w:t>
      </w:r>
      <w:r w:rsidR="00B423F0">
        <w:rPr>
          <w:rFonts w:ascii="Times New Roman" w:hAnsi="Times New Roman" w:cs="Times New Roman"/>
          <w:sz w:val="24"/>
          <w:szCs w:val="24"/>
        </w:rPr>
        <w:t xml:space="preserve"> contenente la stringa “%2ld seconds” che viene aggiornata periodicamente al passare di ogni secondo.</w:t>
      </w:r>
    </w:p>
    <w:p w14:paraId="356F639A" w14:textId="103D98F6" w:rsidR="00743E6F" w:rsidRDefault="00B423F0" w:rsidP="00B423F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882507" wp14:editId="7DA7A82C">
            <wp:extent cx="5324475" cy="42862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4286250"/>
                    </a:xfrm>
                    <a:prstGeom prst="rect">
                      <a:avLst/>
                    </a:prstGeom>
                    <a:noFill/>
                    <a:ln>
                      <a:noFill/>
                    </a:ln>
                  </pic:spPr>
                </pic:pic>
              </a:graphicData>
            </a:graphic>
          </wp:inline>
        </w:drawing>
      </w:r>
    </w:p>
    <w:p w14:paraId="1AA97E50" w14:textId="2D9F7E23" w:rsidR="005A7A0F" w:rsidRDefault="005A7A0F" w:rsidP="005A7A0F">
      <w:pPr>
        <w:jc w:val="both"/>
        <w:rPr>
          <w:rFonts w:ascii="Times New Roman" w:hAnsi="Times New Roman" w:cs="Times New Roman"/>
          <w:sz w:val="24"/>
          <w:szCs w:val="24"/>
        </w:rPr>
      </w:pPr>
      <w:r>
        <w:rPr>
          <w:rFonts w:ascii="Times New Roman" w:hAnsi="Times New Roman" w:cs="Times New Roman"/>
          <w:sz w:val="24"/>
          <w:szCs w:val="24"/>
        </w:rPr>
        <w:t>La seconda funzione</w:t>
      </w:r>
      <w:r w:rsidR="0032757E">
        <w:rPr>
          <w:rFonts w:ascii="Times New Roman" w:hAnsi="Times New Roman" w:cs="Times New Roman"/>
          <w:sz w:val="24"/>
          <w:szCs w:val="24"/>
        </w:rPr>
        <w:t xml:space="preserve"> è</w:t>
      </w:r>
      <w:r>
        <w:rPr>
          <w:rFonts w:ascii="Times New Roman" w:hAnsi="Times New Roman" w:cs="Times New Roman"/>
          <w:sz w:val="24"/>
          <w:szCs w:val="24"/>
        </w:rPr>
        <w:t xml:space="preserve"> </w:t>
      </w:r>
      <w:r w:rsidR="0032757E">
        <w:rPr>
          <w:rFonts w:ascii="Times New Roman" w:hAnsi="Times New Roman" w:cs="Times New Roman"/>
          <w:sz w:val="24"/>
          <w:szCs w:val="24"/>
        </w:rPr>
        <w:t xml:space="preserve">la </w:t>
      </w:r>
      <w:r w:rsidRPr="005A7A0F">
        <w:rPr>
          <w:rFonts w:ascii="Times New Roman" w:hAnsi="Times New Roman" w:cs="Times New Roman"/>
          <w:i/>
          <w:iCs/>
          <w:sz w:val="24"/>
          <w:szCs w:val="24"/>
        </w:rPr>
        <w:t>fn_SetTimer</w:t>
      </w:r>
      <w:r w:rsidR="0032757E">
        <w:rPr>
          <w:rFonts w:ascii="Times New Roman" w:hAnsi="Times New Roman" w:cs="Times New Roman"/>
          <w:sz w:val="24"/>
          <w:szCs w:val="24"/>
        </w:rPr>
        <w:t xml:space="preserve"> incontrata all’inizio dell’analisi</w:t>
      </w:r>
      <w:r>
        <w:rPr>
          <w:rFonts w:ascii="Times New Roman" w:hAnsi="Times New Roman" w:cs="Times New Roman"/>
          <w:sz w:val="24"/>
          <w:szCs w:val="24"/>
        </w:rPr>
        <w:t>,</w:t>
      </w:r>
      <w:r w:rsidR="0032757E">
        <w:rPr>
          <w:rFonts w:ascii="Times New Roman" w:hAnsi="Times New Roman" w:cs="Times New Roman"/>
          <w:sz w:val="24"/>
          <w:szCs w:val="24"/>
        </w:rPr>
        <w:t xml:space="preserve"> che</w:t>
      </w:r>
      <w:r>
        <w:rPr>
          <w:rFonts w:ascii="Times New Roman" w:hAnsi="Times New Roman" w:cs="Times New Roman"/>
          <w:sz w:val="24"/>
          <w:szCs w:val="24"/>
        </w:rPr>
        <w:t xml:space="preserve"> non fa altro che invocare l’API SetTimer per creare un timer associato alla finestra del programma, specificando come valore del clock quello inserito nella struct </w:t>
      </w:r>
      <w:r w:rsidRPr="005A7A0F">
        <w:rPr>
          <w:rFonts w:ascii="Times New Roman" w:hAnsi="Times New Roman" w:cs="Times New Roman"/>
          <w:i/>
          <w:iCs/>
          <w:sz w:val="24"/>
          <w:szCs w:val="24"/>
        </w:rPr>
        <w:t>program_data</w:t>
      </w:r>
      <w:r>
        <w:rPr>
          <w:rFonts w:ascii="Times New Roman" w:hAnsi="Times New Roman" w:cs="Times New Roman"/>
          <w:sz w:val="24"/>
          <w:szCs w:val="24"/>
        </w:rPr>
        <w:t xml:space="preserve"> e indicando la TIMERPROC da eseguire per processare messaggi di tipo WM_TIMER. Il valore di ritorno della SetTimer viene assegnato ad un campo della struct globale individuata in precedenza</w:t>
      </w:r>
      <w:r w:rsidR="00E12CF9">
        <w:rPr>
          <w:rFonts w:ascii="Times New Roman" w:hAnsi="Times New Roman" w:cs="Times New Roman"/>
          <w:sz w:val="24"/>
          <w:szCs w:val="24"/>
        </w:rPr>
        <w:t>;</w:t>
      </w:r>
      <w:r>
        <w:rPr>
          <w:rFonts w:ascii="Times New Roman" w:hAnsi="Times New Roman" w:cs="Times New Roman"/>
          <w:sz w:val="24"/>
          <w:szCs w:val="24"/>
        </w:rPr>
        <w:t xml:space="preserve"> dunque, tale campo sarà il </w:t>
      </w:r>
      <w:r w:rsidRPr="005A7A0F">
        <w:rPr>
          <w:rFonts w:ascii="Times New Roman" w:hAnsi="Times New Roman" w:cs="Times New Roman"/>
          <w:i/>
          <w:iCs/>
          <w:sz w:val="24"/>
          <w:szCs w:val="24"/>
        </w:rPr>
        <w:t>timerID</w:t>
      </w:r>
      <w:r w:rsidR="00F863A1">
        <w:rPr>
          <w:rFonts w:ascii="Times New Roman" w:hAnsi="Times New Roman" w:cs="Times New Roman"/>
          <w:i/>
          <w:iCs/>
          <w:sz w:val="24"/>
          <w:szCs w:val="24"/>
        </w:rPr>
        <w:t xml:space="preserve"> </w:t>
      </w:r>
      <w:r>
        <w:rPr>
          <w:rFonts w:ascii="Times New Roman" w:hAnsi="Times New Roman" w:cs="Times New Roman"/>
          <w:sz w:val="24"/>
          <w:szCs w:val="24"/>
        </w:rPr>
        <w:t>.</w:t>
      </w:r>
    </w:p>
    <w:p w14:paraId="2621C985" w14:textId="33FF5384" w:rsidR="005A7A0F" w:rsidRDefault="005A7A0F" w:rsidP="005A7A0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953CAD" wp14:editId="6DDDB710">
            <wp:extent cx="4838700" cy="9239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923925"/>
                    </a:xfrm>
                    <a:prstGeom prst="rect">
                      <a:avLst/>
                    </a:prstGeom>
                    <a:noFill/>
                    <a:ln>
                      <a:noFill/>
                    </a:ln>
                  </pic:spPr>
                </pic:pic>
              </a:graphicData>
            </a:graphic>
          </wp:inline>
        </w:drawing>
      </w:r>
    </w:p>
    <w:p w14:paraId="55E17D8E" w14:textId="52E28A10" w:rsidR="0032757E" w:rsidRPr="00843983" w:rsidRDefault="0032757E" w:rsidP="0032757E">
      <w:pPr>
        <w:pStyle w:val="Titolo1"/>
        <w:rPr>
          <w:rFonts w:asciiTheme="minorHAnsi" w:hAnsiTheme="minorHAnsi" w:cs="Times New Roman"/>
        </w:rPr>
      </w:pPr>
      <w:r>
        <w:rPr>
          <w:rFonts w:asciiTheme="minorHAnsi" w:hAnsiTheme="minorHAnsi" w:cs="Times New Roman"/>
        </w:rPr>
        <w:t xml:space="preserve">Struttura </w:t>
      </w:r>
      <w:r>
        <w:rPr>
          <w:rFonts w:asciiTheme="minorHAnsi" w:hAnsiTheme="minorHAnsi" w:cs="Times New Roman"/>
        </w:rPr>
        <w:t>Dati e Codice di Sblocco</w:t>
      </w:r>
    </w:p>
    <w:p w14:paraId="0E7D57C2" w14:textId="37F56307" w:rsidR="00727836" w:rsidRDefault="0032757E" w:rsidP="00B423F0">
      <w:pPr>
        <w:jc w:val="both"/>
        <w:rPr>
          <w:rFonts w:ascii="Times New Roman" w:hAnsi="Times New Roman" w:cs="Times New Roman"/>
          <w:sz w:val="24"/>
          <w:szCs w:val="24"/>
        </w:rPr>
      </w:pPr>
      <w:r>
        <w:rPr>
          <w:rFonts w:ascii="Times New Roman" w:hAnsi="Times New Roman" w:cs="Times New Roman"/>
          <w:sz w:val="24"/>
          <w:szCs w:val="24"/>
        </w:rPr>
        <w:t xml:space="preserve">A questo punto dell’analisi, si è tornati sulla </w:t>
      </w:r>
      <w:r w:rsidR="00E213FF">
        <w:rPr>
          <w:rFonts w:ascii="Times New Roman" w:hAnsi="Times New Roman" w:cs="Times New Roman"/>
          <w:sz w:val="24"/>
          <w:szCs w:val="24"/>
        </w:rPr>
        <w:t xml:space="preserve">funzione </w:t>
      </w:r>
      <w:r w:rsidRPr="0032757E">
        <w:rPr>
          <w:rFonts w:ascii="Times New Roman" w:hAnsi="Times New Roman" w:cs="Times New Roman"/>
          <w:i/>
          <w:iCs/>
          <w:sz w:val="24"/>
          <w:szCs w:val="24"/>
        </w:rPr>
        <w:t>TimerProc</w:t>
      </w:r>
      <w:r>
        <w:rPr>
          <w:rFonts w:ascii="Times New Roman" w:hAnsi="Times New Roman" w:cs="Times New Roman"/>
          <w:sz w:val="24"/>
          <w:szCs w:val="24"/>
        </w:rPr>
        <w:t xml:space="preserve"> e, con le informazioni ottenute sulla struttura dati</w:t>
      </w:r>
      <w:r w:rsidR="002F6727">
        <w:rPr>
          <w:rFonts w:ascii="Times New Roman" w:hAnsi="Times New Roman" w:cs="Times New Roman"/>
          <w:sz w:val="24"/>
          <w:szCs w:val="24"/>
        </w:rPr>
        <w:t xml:space="preserve"> usata dal programma</w:t>
      </w:r>
      <w:r>
        <w:rPr>
          <w:rFonts w:ascii="Times New Roman" w:hAnsi="Times New Roman" w:cs="Times New Roman"/>
          <w:sz w:val="24"/>
          <w:szCs w:val="24"/>
        </w:rPr>
        <w:t xml:space="preserve">, ci si rende conto che </w:t>
      </w:r>
      <w:r w:rsidR="00E213FF">
        <w:rPr>
          <w:rFonts w:ascii="Times New Roman" w:hAnsi="Times New Roman" w:cs="Times New Roman"/>
          <w:sz w:val="24"/>
          <w:szCs w:val="24"/>
        </w:rPr>
        <w:t xml:space="preserve">la CALL all’indirizzo nel segmento dati trovata inizialmente è </w:t>
      </w:r>
      <w:r>
        <w:rPr>
          <w:rFonts w:ascii="Times New Roman" w:hAnsi="Times New Roman" w:cs="Times New Roman"/>
          <w:sz w:val="24"/>
          <w:szCs w:val="24"/>
        </w:rPr>
        <w:t xml:space="preserve">una </w:t>
      </w:r>
      <w:r w:rsidR="00E213FF">
        <w:rPr>
          <w:rFonts w:ascii="Times New Roman" w:hAnsi="Times New Roman" w:cs="Times New Roman"/>
          <w:sz w:val="24"/>
          <w:szCs w:val="24"/>
        </w:rPr>
        <w:t xml:space="preserve">CALL </w:t>
      </w:r>
      <w:r>
        <w:rPr>
          <w:rFonts w:ascii="Times New Roman" w:hAnsi="Times New Roman" w:cs="Times New Roman"/>
          <w:sz w:val="24"/>
          <w:szCs w:val="24"/>
        </w:rPr>
        <w:t>ad un campo della struct. Dunque, tale campo contiene l’indirizzo di una funzione, a</w:t>
      </w:r>
      <w:r w:rsidR="002F6727">
        <w:rPr>
          <w:rFonts w:ascii="Times New Roman" w:hAnsi="Times New Roman" w:cs="Times New Roman"/>
          <w:sz w:val="24"/>
          <w:szCs w:val="24"/>
        </w:rPr>
        <w:t>lla</w:t>
      </w:r>
      <w:r>
        <w:rPr>
          <w:rFonts w:ascii="Times New Roman" w:hAnsi="Times New Roman" w:cs="Times New Roman"/>
          <w:sz w:val="24"/>
          <w:szCs w:val="24"/>
        </w:rPr>
        <w:t xml:space="preserve"> </w:t>
      </w:r>
      <w:r w:rsidR="002F6727">
        <w:rPr>
          <w:rFonts w:ascii="Times New Roman" w:hAnsi="Times New Roman" w:cs="Times New Roman"/>
          <w:sz w:val="24"/>
          <w:szCs w:val="24"/>
        </w:rPr>
        <w:t xml:space="preserve">quale </w:t>
      </w:r>
      <w:r>
        <w:rPr>
          <w:rFonts w:ascii="Times New Roman" w:hAnsi="Times New Roman" w:cs="Times New Roman"/>
          <w:sz w:val="24"/>
          <w:szCs w:val="24"/>
        </w:rPr>
        <w:t xml:space="preserve">viene passato come parametro un riferimento alla struttura dati globale. Per indagare su quale funzione fosse, si ritorna indietro alla </w:t>
      </w:r>
      <w:r w:rsidRPr="0032757E">
        <w:rPr>
          <w:rFonts w:ascii="Times New Roman" w:hAnsi="Times New Roman" w:cs="Times New Roman"/>
          <w:i/>
          <w:iCs/>
          <w:sz w:val="24"/>
          <w:szCs w:val="24"/>
        </w:rPr>
        <w:t>WinMain</w:t>
      </w:r>
      <w:r>
        <w:rPr>
          <w:rFonts w:ascii="Times New Roman" w:hAnsi="Times New Roman" w:cs="Times New Roman"/>
          <w:sz w:val="24"/>
          <w:szCs w:val="24"/>
        </w:rPr>
        <w:t xml:space="preserve">, che passa come parametro </w:t>
      </w:r>
      <w:r w:rsidR="00727836">
        <w:rPr>
          <w:rFonts w:ascii="Times New Roman" w:hAnsi="Times New Roman" w:cs="Times New Roman"/>
          <w:sz w:val="24"/>
          <w:szCs w:val="24"/>
        </w:rPr>
        <w:t xml:space="preserve">alla </w:t>
      </w:r>
      <w:r w:rsidR="00727836" w:rsidRPr="00727836">
        <w:rPr>
          <w:rFonts w:ascii="Times New Roman" w:hAnsi="Times New Roman" w:cs="Times New Roman"/>
          <w:i/>
          <w:iCs/>
          <w:sz w:val="24"/>
          <w:szCs w:val="24"/>
        </w:rPr>
        <w:t>fn_init_data</w:t>
      </w:r>
      <w:r w:rsidR="00727836">
        <w:rPr>
          <w:rFonts w:ascii="Times New Roman" w:hAnsi="Times New Roman" w:cs="Times New Roman"/>
          <w:sz w:val="24"/>
          <w:szCs w:val="24"/>
        </w:rPr>
        <w:t xml:space="preserve"> una variabile globale. Tale variabile viene attribuita al campo della struct di cui si effettua la call nella </w:t>
      </w:r>
      <w:r w:rsidR="00727836" w:rsidRPr="00727836">
        <w:rPr>
          <w:rFonts w:ascii="Times New Roman" w:hAnsi="Times New Roman" w:cs="Times New Roman"/>
          <w:i/>
          <w:iCs/>
          <w:sz w:val="24"/>
          <w:szCs w:val="24"/>
        </w:rPr>
        <w:t>TimerProc</w:t>
      </w:r>
      <w:r w:rsidR="00727836">
        <w:rPr>
          <w:rFonts w:ascii="Times New Roman" w:hAnsi="Times New Roman" w:cs="Times New Roman"/>
          <w:sz w:val="24"/>
          <w:szCs w:val="24"/>
        </w:rPr>
        <w:t>.</w:t>
      </w:r>
    </w:p>
    <w:p w14:paraId="4DC4F63D" w14:textId="77777777" w:rsidR="00727836" w:rsidRDefault="00727836" w:rsidP="00B423F0">
      <w:pPr>
        <w:jc w:val="both"/>
        <w:rPr>
          <w:rFonts w:ascii="Times New Roman" w:hAnsi="Times New Roman" w:cs="Times New Roman"/>
          <w:sz w:val="24"/>
          <w:szCs w:val="24"/>
        </w:rPr>
      </w:pPr>
      <w:r>
        <w:rPr>
          <w:rFonts w:ascii="Times New Roman" w:hAnsi="Times New Roman" w:cs="Times New Roman"/>
          <w:sz w:val="24"/>
          <w:szCs w:val="24"/>
        </w:rPr>
        <w:t xml:space="preserve">A questo punto, la struttura dati </w:t>
      </w:r>
      <w:r w:rsidRPr="00727836">
        <w:rPr>
          <w:rFonts w:ascii="Times New Roman" w:hAnsi="Times New Roman" w:cs="Times New Roman"/>
          <w:i/>
          <w:iCs/>
          <w:sz w:val="24"/>
          <w:szCs w:val="24"/>
        </w:rPr>
        <w:t>program_data</w:t>
      </w:r>
      <w:r>
        <w:rPr>
          <w:rFonts w:ascii="Times New Roman" w:hAnsi="Times New Roman" w:cs="Times New Roman"/>
          <w:sz w:val="24"/>
          <w:szCs w:val="24"/>
        </w:rPr>
        <w:t xml:space="preserve"> usata dall’applicazione è ricostruita. Con ogni probabilità, la funzione che viene invocata è quella che effettua il controllo sulla correttezza del codice di sblocco ed esegue lo shutdown di Windows.</w:t>
      </w:r>
    </w:p>
    <w:p w14:paraId="74555959" w14:textId="259CC36B" w:rsidR="00B423F0" w:rsidRDefault="00727836" w:rsidP="00B423F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Si riportano di seguito il decompilato della </w:t>
      </w:r>
      <w:r w:rsidRPr="00727836">
        <w:rPr>
          <w:rFonts w:ascii="Times New Roman" w:hAnsi="Times New Roman" w:cs="Times New Roman"/>
          <w:i/>
          <w:iCs/>
          <w:sz w:val="24"/>
          <w:szCs w:val="24"/>
        </w:rPr>
        <w:t>TimerProc</w:t>
      </w:r>
      <w:r>
        <w:rPr>
          <w:rFonts w:ascii="Times New Roman" w:hAnsi="Times New Roman" w:cs="Times New Roman"/>
          <w:sz w:val="24"/>
          <w:szCs w:val="24"/>
        </w:rPr>
        <w:t xml:space="preserve"> e la struttura dati </w:t>
      </w:r>
      <w:r w:rsidRPr="00727836">
        <w:rPr>
          <w:rFonts w:ascii="Times New Roman" w:hAnsi="Times New Roman" w:cs="Times New Roman"/>
          <w:i/>
          <w:iCs/>
          <w:sz w:val="24"/>
          <w:szCs w:val="24"/>
        </w:rPr>
        <w:t>program_data</w:t>
      </w:r>
      <w:r>
        <w:rPr>
          <w:rFonts w:ascii="Times New Roman" w:hAnsi="Times New Roman" w:cs="Times New Roman"/>
          <w:sz w:val="24"/>
          <w:szCs w:val="24"/>
        </w:rPr>
        <w:t xml:space="preserve"> definita in </w:t>
      </w:r>
      <w:r w:rsidRPr="00727836">
        <w:rPr>
          <w:rFonts w:ascii="Times New Roman" w:hAnsi="Times New Roman" w:cs="Times New Roman"/>
          <w:i/>
          <w:iCs/>
          <w:sz w:val="24"/>
          <w:szCs w:val="24"/>
        </w:rPr>
        <w:t>Ghidra</w:t>
      </w:r>
      <w:r w:rsidR="00922AB8">
        <w:rPr>
          <w:rFonts w:ascii="Times New Roman" w:hAnsi="Times New Roman" w:cs="Times New Roman"/>
          <w:i/>
          <w:iCs/>
          <w:sz w:val="24"/>
          <w:szCs w:val="24"/>
        </w:rPr>
        <w:t xml:space="preserve">, </w:t>
      </w:r>
      <w:r w:rsidR="00922AB8" w:rsidRPr="00922AB8">
        <w:rPr>
          <w:rFonts w:ascii="Times New Roman" w:hAnsi="Times New Roman" w:cs="Times New Roman"/>
          <w:sz w:val="24"/>
          <w:szCs w:val="24"/>
        </w:rPr>
        <w:t>dopo</w:t>
      </w:r>
      <w:r w:rsidR="00922AB8">
        <w:rPr>
          <w:rFonts w:ascii="Times New Roman" w:hAnsi="Times New Roman" w:cs="Times New Roman"/>
          <w:sz w:val="24"/>
          <w:szCs w:val="24"/>
        </w:rPr>
        <w:t xml:space="preserve"> averne denominato il campo </w:t>
      </w:r>
      <w:r w:rsidR="00243908">
        <w:rPr>
          <w:rFonts w:ascii="Times New Roman" w:hAnsi="Times New Roman" w:cs="Times New Roman"/>
          <w:sz w:val="24"/>
          <w:szCs w:val="24"/>
        </w:rPr>
        <w:t>che punta a</w:t>
      </w:r>
      <w:r w:rsidR="00922AB8">
        <w:rPr>
          <w:rFonts w:ascii="Times New Roman" w:hAnsi="Times New Roman" w:cs="Times New Roman"/>
          <w:sz w:val="24"/>
          <w:szCs w:val="24"/>
        </w:rPr>
        <w:t>lla funzione come “checking_function”</w:t>
      </w:r>
      <w:r>
        <w:rPr>
          <w:rFonts w:ascii="Times New Roman" w:hAnsi="Times New Roman" w:cs="Times New Roman"/>
          <w:sz w:val="24"/>
          <w:szCs w:val="24"/>
        </w:rPr>
        <w:t xml:space="preserve">: </w:t>
      </w:r>
    </w:p>
    <w:p w14:paraId="50966576" w14:textId="655FAB14" w:rsidR="00922AB8" w:rsidRDefault="00922AB8" w:rsidP="002F672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A204B3" wp14:editId="7C167442">
            <wp:extent cx="5114925" cy="263842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2638425"/>
                    </a:xfrm>
                    <a:prstGeom prst="rect">
                      <a:avLst/>
                    </a:prstGeom>
                    <a:noFill/>
                    <a:ln>
                      <a:noFill/>
                    </a:ln>
                  </pic:spPr>
                </pic:pic>
              </a:graphicData>
            </a:graphic>
          </wp:inline>
        </w:drawing>
      </w:r>
    </w:p>
    <w:p w14:paraId="0B4998EC" w14:textId="22330D9C" w:rsidR="00922AB8" w:rsidRDefault="00922AB8" w:rsidP="002F672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6B7BE0" wp14:editId="7678619B">
            <wp:extent cx="6115050" cy="14954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495425"/>
                    </a:xfrm>
                    <a:prstGeom prst="rect">
                      <a:avLst/>
                    </a:prstGeom>
                    <a:noFill/>
                    <a:ln>
                      <a:noFill/>
                    </a:ln>
                  </pic:spPr>
                </pic:pic>
              </a:graphicData>
            </a:graphic>
          </wp:inline>
        </w:drawing>
      </w:r>
    </w:p>
    <w:p w14:paraId="1B9DF05E" w14:textId="77777777" w:rsidR="002F6727" w:rsidRDefault="002F6727" w:rsidP="0073587B">
      <w:pPr>
        <w:rPr>
          <w:rFonts w:ascii="Times New Roman" w:hAnsi="Times New Roman" w:cs="Times New Roman"/>
          <w:sz w:val="24"/>
          <w:szCs w:val="24"/>
        </w:rPr>
      </w:pPr>
    </w:p>
    <w:p w14:paraId="39F17946" w14:textId="069A98F4" w:rsidR="00922AB8" w:rsidRDefault="002F6727" w:rsidP="00922AB8">
      <w:pPr>
        <w:jc w:val="both"/>
        <w:rPr>
          <w:rFonts w:ascii="Times New Roman" w:hAnsi="Times New Roman" w:cs="Times New Roman"/>
          <w:sz w:val="24"/>
          <w:szCs w:val="24"/>
        </w:rPr>
      </w:pPr>
      <w:r>
        <w:rPr>
          <w:rFonts w:ascii="Times New Roman" w:hAnsi="Times New Roman" w:cs="Times New Roman"/>
          <w:sz w:val="24"/>
          <w:szCs w:val="24"/>
        </w:rPr>
        <w:t>Ora, non resta altro che indagare sulla funzione che viene invocata</w:t>
      </w:r>
      <w:r w:rsidR="005F161C">
        <w:rPr>
          <w:rFonts w:ascii="Times New Roman" w:hAnsi="Times New Roman" w:cs="Times New Roman"/>
          <w:sz w:val="24"/>
          <w:szCs w:val="24"/>
        </w:rPr>
        <w:t xml:space="preserve"> dalla </w:t>
      </w:r>
      <w:r w:rsidR="005F161C" w:rsidRPr="005F161C">
        <w:rPr>
          <w:rFonts w:ascii="Times New Roman" w:hAnsi="Times New Roman" w:cs="Times New Roman"/>
          <w:i/>
          <w:iCs/>
          <w:sz w:val="24"/>
          <w:szCs w:val="24"/>
        </w:rPr>
        <w:t>TimerProc</w:t>
      </w:r>
      <w:r>
        <w:rPr>
          <w:rFonts w:ascii="Times New Roman" w:hAnsi="Times New Roman" w:cs="Times New Roman"/>
          <w:sz w:val="24"/>
          <w:szCs w:val="24"/>
        </w:rPr>
        <w:t xml:space="preserve"> e di cui la struct conserva l’indirizzo. Si nota che tale funzione è presente</w:t>
      </w:r>
      <w:r w:rsidR="00E213FF">
        <w:rPr>
          <w:rFonts w:ascii="Times New Roman" w:hAnsi="Times New Roman" w:cs="Times New Roman"/>
          <w:sz w:val="24"/>
          <w:szCs w:val="24"/>
        </w:rPr>
        <w:t xml:space="preserve"> anch’essa</w:t>
      </w:r>
      <w:r>
        <w:rPr>
          <w:rFonts w:ascii="Times New Roman" w:hAnsi="Times New Roman" w:cs="Times New Roman"/>
          <w:sz w:val="24"/>
          <w:szCs w:val="24"/>
        </w:rPr>
        <w:t xml:space="preserve"> nel segmento dati. </w:t>
      </w:r>
      <w:r w:rsidRPr="002F6727">
        <w:rPr>
          <w:rFonts w:ascii="Times New Roman" w:hAnsi="Times New Roman" w:cs="Times New Roman"/>
          <w:i/>
          <w:iCs/>
          <w:sz w:val="24"/>
          <w:szCs w:val="24"/>
        </w:rPr>
        <w:t>Ghidra</w:t>
      </w:r>
      <w:r>
        <w:rPr>
          <w:rFonts w:ascii="Times New Roman" w:hAnsi="Times New Roman" w:cs="Times New Roman"/>
          <w:sz w:val="24"/>
          <w:szCs w:val="24"/>
        </w:rPr>
        <w:t xml:space="preserve"> non è riuscito a riconoscerla come funzione e quindi i bytes delle istruzioni che la compongono non sono stati disassemblati. Si forza </w:t>
      </w:r>
      <w:r w:rsidRPr="002F6727">
        <w:rPr>
          <w:rFonts w:ascii="Times New Roman" w:hAnsi="Times New Roman" w:cs="Times New Roman"/>
          <w:i/>
          <w:iCs/>
          <w:sz w:val="24"/>
          <w:szCs w:val="24"/>
        </w:rPr>
        <w:t>Ghidra</w:t>
      </w:r>
      <w:r>
        <w:rPr>
          <w:rFonts w:ascii="Times New Roman" w:hAnsi="Times New Roman" w:cs="Times New Roman"/>
          <w:sz w:val="24"/>
          <w:szCs w:val="24"/>
        </w:rPr>
        <w:t xml:space="preserve"> a disassemblare e a riconoscere la funzione; il risultato ottenuto è il seguente</w:t>
      </w:r>
      <w:r w:rsidR="00E213FF">
        <w:rPr>
          <w:rFonts w:ascii="Times New Roman" w:hAnsi="Times New Roman" w:cs="Times New Roman"/>
          <w:sz w:val="24"/>
          <w:szCs w:val="24"/>
        </w:rPr>
        <w:t xml:space="preserve"> (solo la parte iniziale della funzione è mostrata di seguito)</w:t>
      </w:r>
      <w:r>
        <w:rPr>
          <w:rFonts w:ascii="Times New Roman" w:hAnsi="Times New Roman" w:cs="Times New Roman"/>
          <w:sz w:val="24"/>
          <w:szCs w:val="24"/>
        </w:rPr>
        <w:t>:</w:t>
      </w:r>
    </w:p>
    <w:p w14:paraId="7A5C3B3D" w14:textId="2F915E74" w:rsidR="002F6727" w:rsidRDefault="002F6727" w:rsidP="002F672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1C15F0" wp14:editId="33FDED9D">
            <wp:extent cx="5191696" cy="283845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7256" cy="2852424"/>
                    </a:xfrm>
                    <a:prstGeom prst="rect">
                      <a:avLst/>
                    </a:prstGeom>
                    <a:noFill/>
                    <a:ln>
                      <a:noFill/>
                    </a:ln>
                  </pic:spPr>
                </pic:pic>
              </a:graphicData>
            </a:graphic>
          </wp:inline>
        </w:drawing>
      </w:r>
    </w:p>
    <w:p w14:paraId="76E14761" w14:textId="6EC9BDE6" w:rsidR="002F6727" w:rsidRDefault="002F6727" w:rsidP="002F672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Come si può notare, </w:t>
      </w:r>
      <w:r w:rsidR="00B47FFB">
        <w:rPr>
          <w:rFonts w:ascii="Times New Roman" w:hAnsi="Times New Roman" w:cs="Times New Roman"/>
          <w:sz w:val="24"/>
          <w:szCs w:val="24"/>
        </w:rPr>
        <w:t xml:space="preserve">vengono segnalate delle istruzioni CALL in rosso, ad indicare che gli indirizzi specificati non sono presenti all’interno del file eseguibile. Analizzando le informazioni fornite dal disassembler di Ghidra, si nota che prima di ognuna di queste CALL, c’è un’istruzione JZ ad una label al terzo byte dei 5 che compongono </w:t>
      </w:r>
      <w:r w:rsidR="00E213FF">
        <w:rPr>
          <w:rFonts w:ascii="Times New Roman" w:hAnsi="Times New Roman" w:cs="Times New Roman"/>
          <w:sz w:val="24"/>
          <w:szCs w:val="24"/>
        </w:rPr>
        <w:t>l’</w:t>
      </w:r>
      <w:r w:rsidR="00B47FFB">
        <w:rPr>
          <w:rFonts w:ascii="Times New Roman" w:hAnsi="Times New Roman" w:cs="Times New Roman"/>
          <w:sz w:val="24"/>
          <w:szCs w:val="24"/>
        </w:rPr>
        <w:t xml:space="preserve">istruzione di CALL </w:t>
      </w:r>
      <w:r w:rsidR="00E213FF">
        <w:rPr>
          <w:rFonts w:ascii="Times New Roman" w:hAnsi="Times New Roman" w:cs="Times New Roman"/>
          <w:sz w:val="24"/>
          <w:szCs w:val="24"/>
        </w:rPr>
        <w:t xml:space="preserve">successiva </w:t>
      </w:r>
      <w:r w:rsidR="00B47FFB">
        <w:rPr>
          <w:rFonts w:ascii="Times New Roman" w:hAnsi="Times New Roman" w:cs="Times New Roman"/>
          <w:sz w:val="24"/>
          <w:szCs w:val="24"/>
        </w:rPr>
        <w:t>(1 byte per l’opcode + 4 bytes per l’indirizzo a 32</w:t>
      </w:r>
      <w:r w:rsidR="0063010A">
        <w:rPr>
          <w:rFonts w:ascii="Times New Roman" w:hAnsi="Times New Roman" w:cs="Times New Roman"/>
          <w:sz w:val="24"/>
          <w:szCs w:val="24"/>
        </w:rPr>
        <w:t xml:space="preserve"> </w:t>
      </w:r>
      <w:r w:rsidR="00B47FFB">
        <w:rPr>
          <w:rFonts w:ascii="Times New Roman" w:hAnsi="Times New Roman" w:cs="Times New Roman"/>
          <w:sz w:val="24"/>
          <w:szCs w:val="24"/>
        </w:rPr>
        <w:t>bit</w:t>
      </w:r>
      <w:r w:rsidR="0063010A">
        <w:rPr>
          <w:rFonts w:ascii="Times New Roman" w:hAnsi="Times New Roman" w:cs="Times New Roman"/>
          <w:sz w:val="24"/>
          <w:szCs w:val="24"/>
        </w:rPr>
        <w:t xml:space="preserve"> a cui saltare</w:t>
      </w:r>
      <w:r w:rsidR="00B47FFB">
        <w:rPr>
          <w:rFonts w:ascii="Times New Roman" w:hAnsi="Times New Roman" w:cs="Times New Roman"/>
          <w:sz w:val="24"/>
          <w:szCs w:val="24"/>
        </w:rPr>
        <w:t>). Si desume che, molto probabilmente, il disassemblatore vada in confusione e quindi si decide di disassemblare il codice poco alla volta, per blocchi, seguendo le indicazioni fornite dalle labels. Il risultato ottenuto è il seguente</w:t>
      </w:r>
      <w:r w:rsidR="0063010A">
        <w:rPr>
          <w:rFonts w:ascii="Times New Roman" w:hAnsi="Times New Roman" w:cs="Times New Roman"/>
          <w:sz w:val="24"/>
          <w:szCs w:val="24"/>
        </w:rPr>
        <w:t>:</w:t>
      </w:r>
    </w:p>
    <w:p w14:paraId="23B7BE63" w14:textId="076BF597" w:rsidR="0063010A" w:rsidRDefault="0063010A" w:rsidP="0063010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B872A1" wp14:editId="6120353B">
            <wp:extent cx="6124575" cy="34385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575" cy="3438525"/>
                    </a:xfrm>
                    <a:prstGeom prst="rect">
                      <a:avLst/>
                    </a:prstGeom>
                    <a:noFill/>
                    <a:ln>
                      <a:noFill/>
                    </a:ln>
                  </pic:spPr>
                </pic:pic>
              </a:graphicData>
            </a:graphic>
          </wp:inline>
        </w:drawing>
      </w:r>
    </w:p>
    <w:p w14:paraId="02ACF4E3" w14:textId="6B38CE63" w:rsidR="00091E8A" w:rsidRDefault="0063010A" w:rsidP="00091E8A">
      <w:pPr>
        <w:jc w:val="both"/>
        <w:rPr>
          <w:rFonts w:ascii="Times New Roman" w:hAnsi="Times New Roman" w:cs="Times New Roman"/>
          <w:sz w:val="24"/>
          <w:szCs w:val="24"/>
        </w:rPr>
      </w:pPr>
      <w:r>
        <w:rPr>
          <w:rFonts w:ascii="Times New Roman" w:hAnsi="Times New Roman" w:cs="Times New Roman"/>
          <w:sz w:val="24"/>
          <w:szCs w:val="24"/>
        </w:rPr>
        <w:t xml:space="preserve">Nell’immagine, </w:t>
      </w:r>
      <w:r w:rsidR="005F161C">
        <w:rPr>
          <w:rFonts w:ascii="Times New Roman" w:hAnsi="Times New Roman" w:cs="Times New Roman"/>
          <w:sz w:val="24"/>
          <w:szCs w:val="24"/>
        </w:rPr>
        <w:t>è</w:t>
      </w:r>
      <w:r>
        <w:rPr>
          <w:rFonts w:ascii="Times New Roman" w:hAnsi="Times New Roman" w:cs="Times New Roman"/>
          <w:sz w:val="24"/>
          <w:szCs w:val="24"/>
        </w:rPr>
        <w:t xml:space="preserve"> evidenziat</w:t>
      </w:r>
      <w:r w:rsidR="005F161C">
        <w:rPr>
          <w:rFonts w:ascii="Times New Roman" w:hAnsi="Times New Roman" w:cs="Times New Roman"/>
          <w:sz w:val="24"/>
          <w:szCs w:val="24"/>
        </w:rPr>
        <w:t>a</w:t>
      </w:r>
      <w:r>
        <w:rPr>
          <w:rFonts w:ascii="Times New Roman" w:hAnsi="Times New Roman" w:cs="Times New Roman"/>
          <w:sz w:val="24"/>
          <w:szCs w:val="24"/>
        </w:rPr>
        <w:t xml:space="preserve"> </w:t>
      </w:r>
      <w:r w:rsidR="005F161C">
        <w:rPr>
          <w:rFonts w:ascii="Times New Roman" w:hAnsi="Times New Roman" w:cs="Times New Roman"/>
          <w:sz w:val="24"/>
          <w:szCs w:val="24"/>
        </w:rPr>
        <w:t>una</w:t>
      </w:r>
      <w:r>
        <w:rPr>
          <w:rFonts w:ascii="Times New Roman" w:hAnsi="Times New Roman" w:cs="Times New Roman"/>
          <w:sz w:val="24"/>
          <w:szCs w:val="24"/>
        </w:rPr>
        <w:t xml:space="preserve"> coppi</w:t>
      </w:r>
      <w:r w:rsidR="005F161C">
        <w:rPr>
          <w:rFonts w:ascii="Times New Roman" w:hAnsi="Times New Roman" w:cs="Times New Roman"/>
          <w:sz w:val="24"/>
          <w:szCs w:val="24"/>
        </w:rPr>
        <w:t>a</w:t>
      </w:r>
      <w:r>
        <w:rPr>
          <w:rFonts w:ascii="Times New Roman" w:hAnsi="Times New Roman" w:cs="Times New Roman"/>
          <w:sz w:val="24"/>
          <w:szCs w:val="24"/>
        </w:rPr>
        <w:t xml:space="preserve"> di bytes [E8, 63] che </w:t>
      </w:r>
      <w:r w:rsidR="005F161C">
        <w:rPr>
          <w:rFonts w:ascii="Times New Roman" w:hAnsi="Times New Roman" w:cs="Times New Roman"/>
          <w:sz w:val="24"/>
          <w:szCs w:val="24"/>
        </w:rPr>
        <w:t xml:space="preserve">si ripetono di frequente nella funzione, ma che </w:t>
      </w:r>
      <w:r>
        <w:rPr>
          <w:rFonts w:ascii="Times New Roman" w:hAnsi="Times New Roman" w:cs="Times New Roman"/>
          <w:sz w:val="24"/>
          <w:szCs w:val="24"/>
        </w:rPr>
        <w:t>non rappresentano nessuna istruzione</w:t>
      </w:r>
      <w:r w:rsidR="005F161C">
        <w:rPr>
          <w:rFonts w:ascii="Times New Roman" w:hAnsi="Times New Roman" w:cs="Times New Roman"/>
          <w:sz w:val="24"/>
          <w:szCs w:val="24"/>
        </w:rPr>
        <w:t>;</w:t>
      </w:r>
      <w:r>
        <w:rPr>
          <w:rFonts w:ascii="Times New Roman" w:hAnsi="Times New Roman" w:cs="Times New Roman"/>
          <w:sz w:val="24"/>
          <w:szCs w:val="24"/>
        </w:rPr>
        <w:t xml:space="preserve"> </w:t>
      </w:r>
      <w:r w:rsidR="005F161C">
        <w:rPr>
          <w:rFonts w:ascii="Times New Roman" w:hAnsi="Times New Roman" w:cs="Times New Roman"/>
          <w:sz w:val="24"/>
          <w:szCs w:val="24"/>
        </w:rPr>
        <w:t xml:space="preserve">bensì </w:t>
      </w:r>
      <w:r>
        <w:rPr>
          <w:rFonts w:ascii="Times New Roman" w:hAnsi="Times New Roman" w:cs="Times New Roman"/>
          <w:sz w:val="24"/>
          <w:szCs w:val="24"/>
        </w:rPr>
        <w:t xml:space="preserve">confondevano il disassemblatore di </w:t>
      </w:r>
      <w:r w:rsidRPr="0063010A">
        <w:rPr>
          <w:rFonts w:ascii="Times New Roman" w:hAnsi="Times New Roman" w:cs="Times New Roman"/>
          <w:i/>
          <w:iCs/>
          <w:sz w:val="24"/>
          <w:szCs w:val="24"/>
        </w:rPr>
        <w:t>Ghidra</w:t>
      </w:r>
      <w:r>
        <w:rPr>
          <w:rFonts w:ascii="Times New Roman" w:hAnsi="Times New Roman" w:cs="Times New Roman"/>
          <w:sz w:val="24"/>
          <w:szCs w:val="24"/>
        </w:rPr>
        <w:t xml:space="preserve">, inducendolo ad interpretarli come facenti parte di una istruzione di CALL, in quanto l’opcode di tale istruzione è appunto </w:t>
      </w:r>
      <w:r w:rsidR="008E4D99">
        <w:rPr>
          <w:rFonts w:ascii="Times New Roman" w:hAnsi="Times New Roman" w:cs="Times New Roman"/>
          <w:sz w:val="24"/>
          <w:szCs w:val="24"/>
        </w:rPr>
        <w:t>il byte E8. Si nota inoltre che il flusso d’esecuzione giunge a tali bytes solo se il valore della variabile globale DAT_004060d0 è diverso da zero.</w:t>
      </w:r>
      <w:r w:rsidR="00091E8A">
        <w:rPr>
          <w:rFonts w:ascii="Times New Roman" w:hAnsi="Times New Roman" w:cs="Times New Roman"/>
          <w:sz w:val="24"/>
          <w:szCs w:val="24"/>
        </w:rPr>
        <w:t xml:space="preserve"> Tuttavia, tale variabile è situata nel segmento BSS, dunque è inizializzata a 0; inoltre, non </w:t>
      </w:r>
      <w:r w:rsidR="0073587B">
        <w:rPr>
          <w:rFonts w:ascii="Times New Roman" w:hAnsi="Times New Roman" w:cs="Times New Roman"/>
          <w:sz w:val="24"/>
          <w:szCs w:val="24"/>
        </w:rPr>
        <w:t>viene mai riferita in scrittura</w:t>
      </w:r>
      <w:r w:rsidR="00091E8A">
        <w:rPr>
          <w:rFonts w:ascii="Times New Roman" w:hAnsi="Times New Roman" w:cs="Times New Roman"/>
          <w:sz w:val="24"/>
          <w:szCs w:val="24"/>
        </w:rPr>
        <w:t xml:space="preserve"> e il suo valore</w:t>
      </w:r>
      <w:r w:rsidR="0073587B">
        <w:rPr>
          <w:rFonts w:ascii="Times New Roman" w:hAnsi="Times New Roman" w:cs="Times New Roman"/>
          <w:sz w:val="24"/>
          <w:szCs w:val="24"/>
        </w:rPr>
        <w:t xml:space="preserve"> non verrà mai modificato, risultando</w:t>
      </w:r>
      <w:r w:rsidR="00091E8A">
        <w:rPr>
          <w:rFonts w:ascii="Times New Roman" w:hAnsi="Times New Roman" w:cs="Times New Roman"/>
          <w:sz w:val="24"/>
          <w:szCs w:val="24"/>
        </w:rPr>
        <w:t xml:space="preserve"> sempre </w:t>
      </w:r>
      <w:r w:rsidR="0073587B">
        <w:rPr>
          <w:rFonts w:ascii="Times New Roman" w:hAnsi="Times New Roman" w:cs="Times New Roman"/>
          <w:sz w:val="24"/>
          <w:szCs w:val="24"/>
        </w:rPr>
        <w:t xml:space="preserve">pari a </w:t>
      </w:r>
      <w:r w:rsidR="00091E8A">
        <w:rPr>
          <w:rFonts w:ascii="Times New Roman" w:hAnsi="Times New Roman" w:cs="Times New Roman"/>
          <w:sz w:val="24"/>
          <w:szCs w:val="24"/>
        </w:rPr>
        <w:t xml:space="preserve">zero. In conclusione, il salto condizionale corrispondente all’istruzione JZ prima dei due bytes </w:t>
      </w:r>
      <w:r w:rsidR="0073587B">
        <w:rPr>
          <w:rFonts w:ascii="Times New Roman" w:hAnsi="Times New Roman" w:cs="Times New Roman"/>
          <w:sz w:val="24"/>
          <w:szCs w:val="24"/>
        </w:rPr>
        <w:t>[E8, 63]</w:t>
      </w:r>
      <w:r w:rsidR="00091E8A">
        <w:rPr>
          <w:rFonts w:ascii="Times New Roman" w:hAnsi="Times New Roman" w:cs="Times New Roman"/>
          <w:sz w:val="24"/>
          <w:szCs w:val="24"/>
        </w:rPr>
        <w:t xml:space="preserve"> verrà sempre preso e il flusso di esecuzione non si ritroverà mai ad eseguire tali bytes.</w:t>
      </w:r>
    </w:p>
    <w:p w14:paraId="44A18C74" w14:textId="0D202B92" w:rsidR="00091E8A" w:rsidRDefault="00091E8A" w:rsidP="00091E8A">
      <w:pPr>
        <w:jc w:val="both"/>
        <w:rPr>
          <w:rFonts w:ascii="Times New Roman" w:hAnsi="Times New Roman" w:cs="Times New Roman"/>
          <w:sz w:val="24"/>
          <w:szCs w:val="24"/>
        </w:rPr>
      </w:pPr>
      <w:r>
        <w:rPr>
          <w:rFonts w:ascii="Times New Roman" w:hAnsi="Times New Roman" w:cs="Times New Roman"/>
          <w:sz w:val="24"/>
          <w:szCs w:val="24"/>
        </w:rPr>
        <w:t>Si suppone che tale struttura sia stata ottenuta utilizzando un offuscatore di codice per ostacolare il reversing del programma.</w:t>
      </w:r>
    </w:p>
    <w:p w14:paraId="26343F35" w14:textId="32801CD9" w:rsidR="00091E8A" w:rsidRDefault="00091E8A" w:rsidP="00091E8A">
      <w:pPr>
        <w:jc w:val="both"/>
        <w:rPr>
          <w:rFonts w:ascii="Times New Roman" w:hAnsi="Times New Roman" w:cs="Times New Roman"/>
          <w:sz w:val="24"/>
          <w:szCs w:val="24"/>
        </w:rPr>
      </w:pPr>
      <w:r>
        <w:rPr>
          <w:rFonts w:ascii="Times New Roman" w:hAnsi="Times New Roman" w:cs="Times New Roman"/>
          <w:sz w:val="24"/>
          <w:szCs w:val="24"/>
        </w:rPr>
        <w:t xml:space="preserve">Si decide di effettuare per ogni occorrenza della coppia di bytes [E8, 63] una Patch Instruction all’interno di </w:t>
      </w:r>
      <w:r w:rsidRPr="00091E8A">
        <w:rPr>
          <w:rFonts w:ascii="Times New Roman" w:hAnsi="Times New Roman" w:cs="Times New Roman"/>
          <w:i/>
          <w:iCs/>
          <w:sz w:val="24"/>
          <w:szCs w:val="24"/>
        </w:rPr>
        <w:t>Ghidra</w:t>
      </w:r>
      <w:r>
        <w:rPr>
          <w:rFonts w:ascii="Times New Roman" w:hAnsi="Times New Roman" w:cs="Times New Roman"/>
          <w:sz w:val="24"/>
          <w:szCs w:val="24"/>
        </w:rPr>
        <w:t xml:space="preserve">, inserendo una coppia di NOP [90, 90]. A questo punto, la funzione, ridenominata </w:t>
      </w:r>
      <w:r w:rsidRPr="00091E8A">
        <w:rPr>
          <w:rFonts w:ascii="Times New Roman" w:hAnsi="Times New Roman" w:cs="Times New Roman"/>
          <w:i/>
          <w:iCs/>
          <w:sz w:val="24"/>
          <w:szCs w:val="24"/>
        </w:rPr>
        <w:t>struct_</w:t>
      </w:r>
      <w:r w:rsidR="0097369B">
        <w:rPr>
          <w:rFonts w:ascii="Times New Roman" w:hAnsi="Times New Roman" w:cs="Times New Roman"/>
          <w:i/>
          <w:iCs/>
          <w:sz w:val="24"/>
          <w:szCs w:val="24"/>
        </w:rPr>
        <w:t>method</w:t>
      </w:r>
      <w:r>
        <w:rPr>
          <w:rFonts w:ascii="Times New Roman" w:hAnsi="Times New Roman" w:cs="Times New Roman"/>
          <w:i/>
          <w:iCs/>
          <w:sz w:val="24"/>
          <w:szCs w:val="24"/>
        </w:rPr>
        <w:t xml:space="preserve">, </w:t>
      </w:r>
      <w:r>
        <w:rPr>
          <w:rFonts w:ascii="Times New Roman" w:hAnsi="Times New Roman" w:cs="Times New Roman"/>
          <w:sz w:val="24"/>
          <w:szCs w:val="24"/>
        </w:rPr>
        <w:t>diventa molto più leggibile sfruttando il decompilatore. Nell’immagine che si riporta di seguito, figura già una chiamata alla API AdjustTokenPrivileges</w:t>
      </w:r>
      <w:r w:rsidR="0097369B">
        <w:rPr>
          <w:rFonts w:ascii="Times New Roman" w:hAnsi="Times New Roman" w:cs="Times New Roman"/>
          <w:sz w:val="24"/>
          <w:szCs w:val="24"/>
        </w:rPr>
        <w:t xml:space="preserve">. In realtà, essa non era stata riconosciuta da </w:t>
      </w:r>
      <w:r w:rsidR="0097369B" w:rsidRPr="0097369B">
        <w:rPr>
          <w:rFonts w:ascii="Times New Roman" w:hAnsi="Times New Roman" w:cs="Times New Roman"/>
          <w:i/>
          <w:iCs/>
          <w:sz w:val="24"/>
          <w:szCs w:val="24"/>
        </w:rPr>
        <w:t>Ghidra</w:t>
      </w:r>
      <w:r w:rsidR="0097369B">
        <w:rPr>
          <w:rFonts w:ascii="Times New Roman" w:hAnsi="Times New Roman" w:cs="Times New Roman"/>
          <w:sz w:val="24"/>
          <w:szCs w:val="24"/>
        </w:rPr>
        <w:t xml:space="preserve"> ed è stato necessario effettuare una ulteriore forzatura a disassemblare dopo averne pulito il codice erroneamente disassemblato in precedenza. A questo punto, ne è venuta fuori una semplice istruzione di jump alla API </w:t>
      </w:r>
      <w:r w:rsidR="0073587B">
        <w:rPr>
          <w:rFonts w:ascii="Times New Roman" w:hAnsi="Times New Roman" w:cs="Times New Roman"/>
          <w:sz w:val="24"/>
          <w:szCs w:val="24"/>
        </w:rPr>
        <w:t xml:space="preserve">AdjustTokenPrivileges </w:t>
      </w:r>
      <w:r w:rsidR="0097369B">
        <w:rPr>
          <w:rFonts w:ascii="Times New Roman" w:hAnsi="Times New Roman" w:cs="Times New Roman"/>
          <w:sz w:val="24"/>
          <w:szCs w:val="24"/>
        </w:rPr>
        <w:t>della DLL</w:t>
      </w:r>
      <w:r w:rsidR="0073587B">
        <w:rPr>
          <w:rFonts w:ascii="Times New Roman" w:hAnsi="Times New Roman" w:cs="Times New Roman"/>
          <w:sz w:val="24"/>
          <w:szCs w:val="24"/>
        </w:rPr>
        <w:t xml:space="preserve"> ADVAPI32</w:t>
      </w:r>
      <w:r w:rsidR="0097369B">
        <w:rPr>
          <w:rFonts w:ascii="Times New Roman" w:hAnsi="Times New Roman" w:cs="Times New Roman"/>
          <w:sz w:val="24"/>
          <w:szCs w:val="24"/>
        </w:rPr>
        <w:t xml:space="preserve"> ed è quindi stata indicata come una thunk function. Allo stesso modo, è stato necessario disassemblare la funzione </w:t>
      </w:r>
      <w:r w:rsidR="0097369B">
        <w:rPr>
          <w:rFonts w:ascii="Times New Roman" w:hAnsi="Times New Roman" w:cs="Times New Roman"/>
          <w:sz w:val="24"/>
          <w:szCs w:val="24"/>
        </w:rPr>
        <w:lastRenderedPageBreak/>
        <w:t xml:space="preserve">indicata come </w:t>
      </w:r>
      <w:r w:rsidR="0097369B" w:rsidRPr="0097369B">
        <w:rPr>
          <w:rFonts w:ascii="Times New Roman" w:hAnsi="Times New Roman" w:cs="Times New Roman"/>
          <w:i/>
          <w:iCs/>
          <w:sz w:val="24"/>
          <w:szCs w:val="24"/>
        </w:rPr>
        <w:t>fn_wrong_code_inserted</w:t>
      </w:r>
      <w:r w:rsidR="0097369B">
        <w:rPr>
          <w:rFonts w:ascii="Times New Roman" w:hAnsi="Times New Roman" w:cs="Times New Roman"/>
          <w:sz w:val="24"/>
          <w:szCs w:val="24"/>
        </w:rPr>
        <w:t>, che fa apparire la finestra contenente il messaggio d’errore quando il codice di sblocco inserito dall’utente risulta essere sbagliato.</w:t>
      </w:r>
    </w:p>
    <w:p w14:paraId="1A89B93D" w14:textId="5A9ABAE8" w:rsidR="0097369B" w:rsidRDefault="0097369B" w:rsidP="0097369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BE3CF1" wp14:editId="02D8EBC8">
            <wp:extent cx="6115050" cy="61722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6172200"/>
                    </a:xfrm>
                    <a:prstGeom prst="rect">
                      <a:avLst/>
                    </a:prstGeom>
                    <a:noFill/>
                    <a:ln>
                      <a:noFill/>
                    </a:ln>
                  </pic:spPr>
                </pic:pic>
              </a:graphicData>
            </a:graphic>
          </wp:inline>
        </w:drawing>
      </w:r>
    </w:p>
    <w:p w14:paraId="7D0135F6" w14:textId="77777777" w:rsidR="0073587B" w:rsidRDefault="0073587B" w:rsidP="0097369B">
      <w:pPr>
        <w:jc w:val="center"/>
        <w:rPr>
          <w:rFonts w:ascii="Times New Roman" w:hAnsi="Times New Roman" w:cs="Times New Roman"/>
          <w:sz w:val="24"/>
          <w:szCs w:val="24"/>
        </w:rPr>
      </w:pPr>
    </w:p>
    <w:p w14:paraId="184AA493" w14:textId="22DA2128" w:rsidR="00D9045C" w:rsidRDefault="0097369B" w:rsidP="0097369B">
      <w:pPr>
        <w:jc w:val="both"/>
        <w:rPr>
          <w:rFonts w:ascii="Times New Roman" w:hAnsi="Times New Roman" w:cs="Times New Roman"/>
          <w:sz w:val="24"/>
          <w:szCs w:val="24"/>
        </w:rPr>
      </w:pPr>
      <w:r>
        <w:rPr>
          <w:rFonts w:ascii="Times New Roman" w:hAnsi="Times New Roman" w:cs="Times New Roman"/>
          <w:sz w:val="24"/>
          <w:szCs w:val="24"/>
        </w:rPr>
        <w:t xml:space="preserve">Dunque, la </w:t>
      </w:r>
      <w:r w:rsidRPr="0097369B">
        <w:rPr>
          <w:rFonts w:ascii="Times New Roman" w:hAnsi="Times New Roman" w:cs="Times New Roman"/>
          <w:i/>
          <w:iCs/>
          <w:sz w:val="24"/>
          <w:szCs w:val="24"/>
        </w:rPr>
        <w:t>struct_method</w:t>
      </w:r>
      <w:r>
        <w:rPr>
          <w:rFonts w:ascii="Times New Roman" w:hAnsi="Times New Roman" w:cs="Times New Roman"/>
          <w:sz w:val="24"/>
          <w:szCs w:val="24"/>
        </w:rPr>
        <w:t xml:space="preserve"> </w:t>
      </w:r>
      <w:r w:rsidR="00D9045C">
        <w:rPr>
          <w:rFonts w:ascii="Times New Roman" w:hAnsi="Times New Roman" w:cs="Times New Roman"/>
          <w:sz w:val="24"/>
          <w:szCs w:val="24"/>
        </w:rPr>
        <w:t>chiama la GetDlgItemTextA per ottenere l’input inserito dall’utente nella edit box del codice di sblocco</w:t>
      </w:r>
      <w:r w:rsidR="0073587B">
        <w:rPr>
          <w:rFonts w:ascii="Times New Roman" w:hAnsi="Times New Roman" w:cs="Times New Roman"/>
          <w:sz w:val="24"/>
          <w:szCs w:val="24"/>
        </w:rPr>
        <w:t xml:space="preserve"> (5° HANDLE nell’array </w:t>
      </w:r>
      <w:r w:rsidR="0073587B" w:rsidRPr="0073587B">
        <w:rPr>
          <w:rFonts w:ascii="Times New Roman" w:hAnsi="Times New Roman" w:cs="Times New Roman"/>
          <w:i/>
          <w:iCs/>
          <w:sz w:val="24"/>
          <w:szCs w:val="24"/>
        </w:rPr>
        <w:t>handles</w:t>
      </w:r>
      <w:r w:rsidR="0073587B">
        <w:rPr>
          <w:rFonts w:ascii="Times New Roman" w:hAnsi="Times New Roman" w:cs="Times New Roman"/>
          <w:sz w:val="24"/>
          <w:szCs w:val="24"/>
        </w:rPr>
        <w:t xml:space="preserve"> della struttura </w:t>
      </w:r>
      <w:r w:rsidR="0073587B" w:rsidRPr="0073587B">
        <w:rPr>
          <w:rFonts w:ascii="Times New Roman" w:hAnsi="Times New Roman" w:cs="Times New Roman"/>
          <w:i/>
          <w:iCs/>
          <w:sz w:val="24"/>
          <w:szCs w:val="24"/>
        </w:rPr>
        <w:t>program_data</w:t>
      </w:r>
      <w:r w:rsidR="0073587B">
        <w:rPr>
          <w:rFonts w:ascii="Times New Roman" w:hAnsi="Times New Roman" w:cs="Times New Roman"/>
          <w:sz w:val="24"/>
          <w:szCs w:val="24"/>
        </w:rPr>
        <w:t>)</w:t>
      </w:r>
      <w:r w:rsidR="00D9045C">
        <w:rPr>
          <w:rFonts w:ascii="Times New Roman" w:hAnsi="Times New Roman" w:cs="Times New Roman"/>
          <w:sz w:val="24"/>
          <w:szCs w:val="24"/>
        </w:rPr>
        <w:t xml:space="preserve">. Dopodiché, controlla che la lunghezza di tale input sia pari a 9 e, char per char, effettua il confronto con il codice di sblocco corretto, il quale risulta essere la stringa “3RnESt0!?”. Se il controllo non va a buon fine, viene invocata la </w:t>
      </w:r>
      <w:r w:rsidR="00D9045C" w:rsidRPr="00D9045C">
        <w:rPr>
          <w:rFonts w:ascii="Times New Roman" w:hAnsi="Times New Roman" w:cs="Times New Roman"/>
          <w:i/>
          <w:iCs/>
          <w:sz w:val="24"/>
          <w:szCs w:val="24"/>
        </w:rPr>
        <w:t>fn_wrong_code_inserted</w:t>
      </w:r>
      <w:r w:rsidR="00D9045C">
        <w:rPr>
          <w:rFonts w:ascii="Times New Roman" w:hAnsi="Times New Roman" w:cs="Times New Roman"/>
          <w:sz w:val="24"/>
          <w:szCs w:val="24"/>
        </w:rPr>
        <w:t xml:space="preserve"> per mostrare il messaggio d’errore:</w:t>
      </w:r>
    </w:p>
    <w:p w14:paraId="72B8FADD" w14:textId="1562D4B5" w:rsidR="0073587B" w:rsidRDefault="0073587B" w:rsidP="0073587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86E266" wp14:editId="0C5ACCEE">
            <wp:extent cx="5587573" cy="16097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5193" cy="1611920"/>
                    </a:xfrm>
                    <a:prstGeom prst="rect">
                      <a:avLst/>
                    </a:prstGeom>
                    <a:noFill/>
                    <a:ln>
                      <a:noFill/>
                    </a:ln>
                  </pic:spPr>
                </pic:pic>
              </a:graphicData>
            </a:graphic>
          </wp:inline>
        </w:drawing>
      </w:r>
    </w:p>
    <w:p w14:paraId="6DFBFB26" w14:textId="1F7878F9" w:rsidR="00D9045C" w:rsidRDefault="00D9045C" w:rsidP="00D9045C">
      <w:pPr>
        <w:jc w:val="center"/>
        <w:rPr>
          <w:rFonts w:ascii="Times New Roman" w:hAnsi="Times New Roman" w:cs="Times New Roman"/>
          <w:sz w:val="24"/>
          <w:szCs w:val="24"/>
        </w:rPr>
      </w:pPr>
    </w:p>
    <w:p w14:paraId="43E9C8BE" w14:textId="74C7ADF8" w:rsidR="00D9045C" w:rsidRDefault="00D9045C" w:rsidP="00D9045C">
      <w:pPr>
        <w:jc w:val="both"/>
        <w:rPr>
          <w:rFonts w:ascii="Times New Roman" w:hAnsi="Times New Roman" w:cs="Times New Roman"/>
          <w:sz w:val="24"/>
          <w:szCs w:val="24"/>
        </w:rPr>
      </w:pPr>
      <w:r>
        <w:rPr>
          <w:rFonts w:ascii="Times New Roman" w:hAnsi="Times New Roman" w:cs="Times New Roman"/>
          <w:sz w:val="24"/>
          <w:szCs w:val="24"/>
        </w:rPr>
        <w:t>Invece, qualora il codice di sblocco inserito fosse corretto, la funzione si prepara ad effettuare lo shutdown del sistema nel seguente modo:</w:t>
      </w:r>
    </w:p>
    <w:p w14:paraId="2B69FC8E" w14:textId="672332CE" w:rsidR="00D9045C" w:rsidRDefault="00D9045C" w:rsidP="00D9045C">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Chiama l’API GetCurrentProcess per ottenere uno pseudo handle </w:t>
      </w:r>
      <w:r w:rsidR="009A03D2">
        <w:rPr>
          <w:rFonts w:ascii="Times New Roman" w:hAnsi="Times New Roman" w:cs="Times New Roman"/>
          <w:sz w:val="24"/>
          <w:szCs w:val="24"/>
        </w:rPr>
        <w:t>per il</w:t>
      </w:r>
      <w:r>
        <w:rPr>
          <w:rFonts w:ascii="Times New Roman" w:hAnsi="Times New Roman" w:cs="Times New Roman"/>
          <w:sz w:val="24"/>
          <w:szCs w:val="24"/>
        </w:rPr>
        <w:t xml:space="preserve"> processo corrente;</w:t>
      </w:r>
    </w:p>
    <w:p w14:paraId="2A2B3775" w14:textId="1E92023A" w:rsidR="00D9045C" w:rsidRDefault="008C4F75" w:rsidP="00D9045C">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Invoca la OpenProcessToken per aprire un access token associato con il processo corrente, specificando una access mask pari a 0x28, ovvero l’or delle macro TOKEN_ADJUST_PRIVILEGES (0x20) e TOKEN_QUERY (0x08). Non essendo presenti sulla documentazione Microsoft, tali valori sono stati reperiti al seguente link: </w:t>
      </w:r>
      <w:hyperlink r:id="rId18" w:history="1">
        <w:r w:rsidRPr="008C4F75">
          <w:rPr>
            <w:rStyle w:val="Collegamentoipertestuale"/>
            <w:rFonts w:ascii="Times New Roman" w:hAnsi="Times New Roman" w:cs="Times New Roman"/>
            <w:sz w:val="24"/>
            <w:szCs w:val="24"/>
          </w:rPr>
          <w:t>https://</w:t>
        </w:r>
        <w:r w:rsidRPr="008C4F75">
          <w:rPr>
            <w:rStyle w:val="Collegamentoipertestuale"/>
            <w:rFonts w:ascii="Times New Roman" w:hAnsi="Times New Roman" w:cs="Times New Roman"/>
            <w:sz w:val="24"/>
            <w:szCs w:val="24"/>
          </w:rPr>
          <w:t>w</w:t>
        </w:r>
        <w:r w:rsidRPr="008C4F75">
          <w:rPr>
            <w:rStyle w:val="Collegamentoipertestuale"/>
            <w:rFonts w:ascii="Times New Roman" w:hAnsi="Times New Roman" w:cs="Times New Roman"/>
            <w:sz w:val="24"/>
            <w:szCs w:val="24"/>
          </w:rPr>
          <w:t>ww.pinvoke.net/default.aspx/advapi32.openprocesstoken</w:t>
        </w:r>
      </w:hyperlink>
      <w:r w:rsidR="004425CE">
        <w:rPr>
          <w:rFonts w:ascii="Times New Roman" w:hAnsi="Times New Roman" w:cs="Times New Roman"/>
          <w:sz w:val="24"/>
          <w:szCs w:val="24"/>
        </w:rPr>
        <w:t xml:space="preserve">. </w:t>
      </w:r>
      <w:r w:rsidR="00DD3F13">
        <w:rPr>
          <w:rFonts w:ascii="Times New Roman" w:hAnsi="Times New Roman" w:cs="Times New Roman"/>
          <w:sz w:val="24"/>
          <w:szCs w:val="24"/>
        </w:rPr>
        <w:t>Tali macro indicano che è possibile effettuare delle query sull’access token e che s</w:t>
      </w:r>
      <w:r w:rsidR="009A03D2">
        <w:rPr>
          <w:rFonts w:ascii="Times New Roman" w:hAnsi="Times New Roman" w:cs="Times New Roman"/>
          <w:sz w:val="24"/>
          <w:szCs w:val="24"/>
        </w:rPr>
        <w:t>e ne</w:t>
      </w:r>
      <w:r w:rsidR="00DD3F13">
        <w:rPr>
          <w:rFonts w:ascii="Times New Roman" w:hAnsi="Times New Roman" w:cs="Times New Roman"/>
          <w:sz w:val="24"/>
          <w:szCs w:val="24"/>
        </w:rPr>
        <w:t xml:space="preserve"> possono abilitar</w:t>
      </w:r>
      <w:r w:rsidR="009A03D2">
        <w:rPr>
          <w:rFonts w:ascii="Times New Roman" w:hAnsi="Times New Roman" w:cs="Times New Roman"/>
          <w:sz w:val="24"/>
          <w:szCs w:val="24"/>
        </w:rPr>
        <w:t>e</w:t>
      </w:r>
      <w:r w:rsidR="00DD3F13">
        <w:rPr>
          <w:rFonts w:ascii="Times New Roman" w:hAnsi="Times New Roman" w:cs="Times New Roman"/>
          <w:sz w:val="24"/>
          <w:szCs w:val="24"/>
        </w:rPr>
        <w:t xml:space="preserve"> o disabilitar</w:t>
      </w:r>
      <w:r w:rsidR="009A03D2">
        <w:rPr>
          <w:rFonts w:ascii="Times New Roman" w:hAnsi="Times New Roman" w:cs="Times New Roman"/>
          <w:sz w:val="24"/>
          <w:szCs w:val="24"/>
        </w:rPr>
        <w:t>e i</w:t>
      </w:r>
      <w:r w:rsidR="00DD3F13">
        <w:rPr>
          <w:rFonts w:ascii="Times New Roman" w:hAnsi="Times New Roman" w:cs="Times New Roman"/>
          <w:sz w:val="24"/>
          <w:szCs w:val="24"/>
        </w:rPr>
        <w:t xml:space="preserve"> privilegi;</w:t>
      </w:r>
    </w:p>
    <w:p w14:paraId="434E05A1" w14:textId="2424A120" w:rsidR="00DD3F13" w:rsidRDefault="00893002" w:rsidP="00D9045C">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Effettua una chiamata all’API LookupPrivilegeValueA con la quale recupera il Locally Unique Identifier (LUID) del privilegio SE_SHUTDOWN_NAME, identificato dalla stringa “SeShutdownPrivilege”, e lo salva nel campo Privileges di una struct locale di tipo TOKEN_PRIVILEGES. In questo modo, ha ottenuto l’identificatore sulla macchina locale del privilegio per effettuare lo shutdown del sistema;</w:t>
      </w:r>
    </w:p>
    <w:p w14:paraId="2C45FF2D" w14:textId="1512E3C3" w:rsidR="00893002" w:rsidRDefault="00893002" w:rsidP="00D9045C">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Il campo Privileges della struct TOKEN_PRIVILEGES è a sua volta una struct, di tipo LUID_AND_ATTRIBUTES, che ha come primo campo il LUID del privilegio e come secondo campo un attributo, che viene settato a 2, ovvero a SE_PRIVILEGE_ENABLED</w:t>
      </w:r>
      <w:r w:rsidR="00E846C9">
        <w:rPr>
          <w:rFonts w:ascii="Times New Roman" w:hAnsi="Times New Roman" w:cs="Times New Roman"/>
          <w:sz w:val="24"/>
          <w:szCs w:val="24"/>
        </w:rPr>
        <w:t>;</w:t>
      </w:r>
    </w:p>
    <w:p w14:paraId="29B54C91" w14:textId="0D62251E" w:rsidR="00893002" w:rsidRDefault="00893002" w:rsidP="00D9045C">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L’indirizzo della struct TOKEN_PRIVILEGES viene passato, insieme</w:t>
      </w:r>
      <w:r w:rsidR="00950560">
        <w:rPr>
          <w:rFonts w:ascii="Times New Roman" w:hAnsi="Times New Roman" w:cs="Times New Roman"/>
          <w:sz w:val="24"/>
          <w:szCs w:val="24"/>
        </w:rPr>
        <w:t xml:space="preserve"> all’handle al token ottenuto con la OpenProcessToken, alla API AdjustTokenPrivileges per abilitare il privilegio necessario ad effettuare lo shutdown per l’access token appena aperto</w:t>
      </w:r>
      <w:r w:rsidR="00E846C9">
        <w:rPr>
          <w:rFonts w:ascii="Times New Roman" w:hAnsi="Times New Roman" w:cs="Times New Roman"/>
          <w:sz w:val="24"/>
          <w:szCs w:val="24"/>
        </w:rPr>
        <w:t>;</w:t>
      </w:r>
    </w:p>
    <w:p w14:paraId="02DF6C2D" w14:textId="39FC137F" w:rsidR="008A28A7" w:rsidRDefault="00950560" w:rsidP="008A28A7">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Se tutto è andato a buon fine, viene effettuato lo spegnimento del sistema invocando l’API ExitWindowsEx</w:t>
      </w:r>
      <w:r w:rsidR="0060189F">
        <w:rPr>
          <w:rFonts w:ascii="Times New Roman" w:hAnsi="Times New Roman" w:cs="Times New Roman"/>
          <w:sz w:val="24"/>
          <w:szCs w:val="24"/>
        </w:rPr>
        <w:t>,</w:t>
      </w:r>
      <w:r>
        <w:rPr>
          <w:rFonts w:ascii="Times New Roman" w:hAnsi="Times New Roman" w:cs="Times New Roman"/>
          <w:sz w:val="24"/>
          <w:szCs w:val="24"/>
        </w:rPr>
        <w:t xml:space="preserve"> passando come primo parametro 5 e come secondo parametro 0. Il primo parametro corrisponde all’or dei due flag EWX_SHUTDOWN (0x01) ed EWX_FORCE (0x04): ciò vuol dire che il sistema viene arrestato forzando tutte le applicazioni a terminare, comportando una potenziale perdita di dati da parte delle applicazioni. Il secondo parametro, pari a 0</w:t>
      </w:r>
      <w:r w:rsidR="008A28A7">
        <w:rPr>
          <w:rFonts w:ascii="Times New Roman" w:hAnsi="Times New Roman" w:cs="Times New Roman"/>
          <w:sz w:val="24"/>
          <w:szCs w:val="24"/>
        </w:rPr>
        <w:t>, indica che non viene indicato alcun motivo per l’inizio dello shutdown.</w:t>
      </w:r>
    </w:p>
    <w:p w14:paraId="674A9211" w14:textId="504965E3" w:rsidR="009C3CA2" w:rsidRPr="00843983" w:rsidRDefault="009C3CA2" w:rsidP="009C3CA2">
      <w:pPr>
        <w:pStyle w:val="Titolo1"/>
        <w:rPr>
          <w:rFonts w:asciiTheme="minorHAnsi" w:hAnsiTheme="minorHAnsi" w:cs="Times New Roman"/>
        </w:rPr>
      </w:pPr>
      <w:r>
        <w:rPr>
          <w:rFonts w:asciiTheme="minorHAnsi" w:hAnsiTheme="minorHAnsi" w:cs="Times New Roman"/>
        </w:rPr>
        <w:t>Contromisure anti-debugging</w:t>
      </w:r>
    </w:p>
    <w:p w14:paraId="63B9582A" w14:textId="5EE29D44" w:rsidR="009C3CA2" w:rsidRDefault="009C3CA2" w:rsidP="009C3CA2">
      <w:pPr>
        <w:jc w:val="both"/>
        <w:rPr>
          <w:rFonts w:ascii="Times New Roman" w:hAnsi="Times New Roman" w:cs="Times New Roman"/>
          <w:sz w:val="24"/>
          <w:szCs w:val="24"/>
        </w:rPr>
      </w:pPr>
      <w:r>
        <w:rPr>
          <w:rFonts w:ascii="Times New Roman" w:hAnsi="Times New Roman" w:cs="Times New Roman"/>
          <w:sz w:val="24"/>
          <w:szCs w:val="24"/>
        </w:rPr>
        <w:t xml:space="preserve">Come ultima operazione nel processo di analisi e reversing dell’eseguibile, si ritorna su una funzione chiamata all’interno della </w:t>
      </w:r>
      <w:r w:rsidRPr="009C3CA2">
        <w:rPr>
          <w:rFonts w:ascii="Times New Roman" w:hAnsi="Times New Roman" w:cs="Times New Roman"/>
          <w:i/>
          <w:iCs/>
          <w:sz w:val="24"/>
          <w:szCs w:val="24"/>
        </w:rPr>
        <w:t>WinProc</w:t>
      </w:r>
      <w:r>
        <w:rPr>
          <w:rFonts w:ascii="Times New Roman" w:hAnsi="Times New Roman" w:cs="Times New Roman"/>
          <w:sz w:val="24"/>
          <w:szCs w:val="24"/>
        </w:rPr>
        <w:t xml:space="preserve"> inizialmente ignorata:</w:t>
      </w:r>
    </w:p>
    <w:p w14:paraId="36B8169D" w14:textId="62072709" w:rsidR="009C3CA2" w:rsidRPr="009C3CA2" w:rsidRDefault="009C3CA2" w:rsidP="009C3C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1BAE4F" wp14:editId="2F80248E">
            <wp:extent cx="4562475" cy="371475"/>
            <wp:effectExtent l="0" t="0" r="9525"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371475"/>
                    </a:xfrm>
                    <a:prstGeom prst="rect">
                      <a:avLst/>
                    </a:prstGeom>
                    <a:noFill/>
                    <a:ln>
                      <a:noFill/>
                    </a:ln>
                  </pic:spPr>
                </pic:pic>
              </a:graphicData>
            </a:graphic>
          </wp:inline>
        </w:drawing>
      </w:r>
    </w:p>
    <w:p w14:paraId="383CE9DA" w14:textId="701FBA91" w:rsidR="00DB6BE7" w:rsidRDefault="009C3CA2" w:rsidP="00D9045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 questa funzione FUN_00401a90, viene passato come parametro di ingresso l’indirizzo di uMsg, ovvero l’argomento della funzione </w:t>
      </w:r>
      <w:r w:rsidRPr="009C3CA2">
        <w:rPr>
          <w:rFonts w:ascii="Times New Roman" w:hAnsi="Times New Roman" w:cs="Times New Roman"/>
          <w:i/>
          <w:iCs/>
          <w:sz w:val="24"/>
          <w:szCs w:val="24"/>
        </w:rPr>
        <w:t>WinProc</w:t>
      </w:r>
      <w:r>
        <w:rPr>
          <w:rFonts w:ascii="Times New Roman" w:hAnsi="Times New Roman" w:cs="Times New Roman"/>
          <w:sz w:val="24"/>
          <w:szCs w:val="24"/>
        </w:rPr>
        <w:t xml:space="preserve"> che rappresenta il codice</w:t>
      </w:r>
      <w:r w:rsidR="00DB6BE7">
        <w:rPr>
          <w:rFonts w:ascii="Times New Roman" w:hAnsi="Times New Roman" w:cs="Times New Roman"/>
          <w:sz w:val="24"/>
          <w:szCs w:val="24"/>
        </w:rPr>
        <w:t xml:space="preserve"> identificativo</w:t>
      </w:r>
      <w:r>
        <w:rPr>
          <w:rFonts w:ascii="Times New Roman" w:hAnsi="Times New Roman" w:cs="Times New Roman"/>
          <w:sz w:val="24"/>
          <w:szCs w:val="24"/>
        </w:rPr>
        <w:t xml:space="preserve"> del messaggio ricevuto dalla finestra. </w:t>
      </w:r>
      <w:r w:rsidR="00DB6BE7">
        <w:rPr>
          <w:rFonts w:ascii="Times New Roman" w:hAnsi="Times New Roman" w:cs="Times New Roman"/>
          <w:sz w:val="24"/>
          <w:szCs w:val="24"/>
        </w:rPr>
        <w:t>Di seguito viene riportato il disassemblato della funzione:</w:t>
      </w:r>
    </w:p>
    <w:p w14:paraId="3CED4047" w14:textId="4414CBB7" w:rsidR="00D9045C" w:rsidRPr="00D9045C" w:rsidRDefault="00DB6BE7" w:rsidP="00DB6BE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D7B0DD" wp14:editId="24192A99">
            <wp:extent cx="4892041" cy="1752600"/>
            <wp:effectExtent l="0" t="0" r="381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9976" cy="1762608"/>
                    </a:xfrm>
                    <a:prstGeom prst="rect">
                      <a:avLst/>
                    </a:prstGeom>
                    <a:noFill/>
                    <a:ln>
                      <a:noFill/>
                    </a:ln>
                  </pic:spPr>
                </pic:pic>
              </a:graphicData>
            </a:graphic>
          </wp:inline>
        </w:drawing>
      </w:r>
    </w:p>
    <w:p w14:paraId="68BC63FD" w14:textId="426E19B0" w:rsidR="00531C69" w:rsidRDefault="00531C69" w:rsidP="00091E8A">
      <w:pPr>
        <w:jc w:val="both"/>
        <w:rPr>
          <w:rFonts w:ascii="Times New Roman" w:hAnsi="Times New Roman" w:cs="Times New Roman"/>
          <w:sz w:val="24"/>
          <w:szCs w:val="24"/>
        </w:rPr>
      </w:pPr>
      <w:r>
        <w:rPr>
          <w:rFonts w:ascii="Times New Roman" w:hAnsi="Times New Roman" w:cs="Times New Roman"/>
          <w:sz w:val="24"/>
          <w:szCs w:val="24"/>
        </w:rPr>
        <w:t>I</w:t>
      </w:r>
      <w:r w:rsidR="00DB6BE7">
        <w:rPr>
          <w:rFonts w:ascii="Times New Roman" w:hAnsi="Times New Roman" w:cs="Times New Roman"/>
          <w:sz w:val="24"/>
          <w:szCs w:val="24"/>
        </w:rPr>
        <w:t>n sistemi con architettura x86,</w:t>
      </w:r>
      <w:r>
        <w:rPr>
          <w:rFonts w:ascii="Times New Roman" w:hAnsi="Times New Roman" w:cs="Times New Roman"/>
          <w:sz w:val="24"/>
          <w:szCs w:val="24"/>
        </w:rPr>
        <w:t xml:space="preserve"> il registro FS è usato per accedere tramite offset ad una struttura dati detta TIB (Thread Information Block), o anche TEB (Thread Envirnment Block), contenente informazioni sul thread attualmente in esecuzione. In particolare, con FS:[0x30], ovvero con offset 0x30 a partire da FS, si ottiene l’indirizzo di una ulteriore struttura dati detta PEB (Process Environment Block), come suggerito dalla pagina Wikipedia: </w:t>
      </w:r>
      <w:hyperlink r:id="rId21" w:history="1">
        <w:r w:rsidRPr="000A36A9">
          <w:rPr>
            <w:rStyle w:val="Collegamentoipertestuale"/>
            <w:rFonts w:ascii="Times New Roman" w:hAnsi="Times New Roman" w:cs="Times New Roman"/>
            <w:sz w:val="24"/>
            <w:szCs w:val="24"/>
          </w:rPr>
          <w:t>https://en.wi</w:t>
        </w:r>
        <w:r w:rsidRPr="000A36A9">
          <w:rPr>
            <w:rStyle w:val="Collegamentoipertestuale"/>
            <w:rFonts w:ascii="Times New Roman" w:hAnsi="Times New Roman" w:cs="Times New Roman"/>
            <w:sz w:val="24"/>
            <w:szCs w:val="24"/>
          </w:rPr>
          <w:t>k</w:t>
        </w:r>
        <w:r w:rsidRPr="000A36A9">
          <w:rPr>
            <w:rStyle w:val="Collegamentoipertestuale"/>
            <w:rFonts w:ascii="Times New Roman" w:hAnsi="Times New Roman" w:cs="Times New Roman"/>
            <w:sz w:val="24"/>
            <w:szCs w:val="24"/>
          </w:rPr>
          <w:t>ipedia.org/wiki/Win32_Thread_Information_Block</w:t>
        </w:r>
      </w:hyperlink>
      <w:r>
        <w:rPr>
          <w:rFonts w:ascii="Times New Roman" w:hAnsi="Times New Roman" w:cs="Times New Roman"/>
          <w:sz w:val="24"/>
          <w:szCs w:val="24"/>
        </w:rPr>
        <w:t>.</w:t>
      </w:r>
    </w:p>
    <w:p w14:paraId="0916822E" w14:textId="34FA49E9" w:rsidR="00091E8A" w:rsidRDefault="00531C69" w:rsidP="00091E8A">
      <w:pPr>
        <w:jc w:val="both"/>
        <w:rPr>
          <w:rFonts w:ascii="Times New Roman" w:hAnsi="Times New Roman" w:cs="Times New Roman"/>
          <w:sz w:val="24"/>
          <w:szCs w:val="24"/>
        </w:rPr>
      </w:pPr>
      <w:r>
        <w:rPr>
          <w:rFonts w:ascii="Times New Roman" w:hAnsi="Times New Roman" w:cs="Times New Roman"/>
          <w:sz w:val="24"/>
          <w:szCs w:val="24"/>
        </w:rPr>
        <w:t xml:space="preserve">La struttura dati PEB contiene informazioni sul processo corrente, ma non è completamente documentata da Windows. Tuttavia, la funzione tenta di recuperare il valore ad offset 2 di tale struttura, che, come desunto dalle risorse web </w:t>
      </w:r>
      <w:hyperlink r:id="rId22" w:history="1">
        <w:r w:rsidRPr="00531C69">
          <w:rPr>
            <w:rStyle w:val="Collegamentoipertestuale"/>
            <w:rFonts w:ascii="Times New Roman" w:hAnsi="Times New Roman" w:cs="Times New Roman"/>
            <w:sz w:val="24"/>
            <w:szCs w:val="24"/>
          </w:rPr>
          <w:t>https://www.aldeid.com/wiki/PEB-Pr</w:t>
        </w:r>
        <w:r w:rsidRPr="00531C69">
          <w:rPr>
            <w:rStyle w:val="Collegamentoipertestuale"/>
            <w:rFonts w:ascii="Times New Roman" w:hAnsi="Times New Roman" w:cs="Times New Roman"/>
            <w:sz w:val="24"/>
            <w:szCs w:val="24"/>
          </w:rPr>
          <w:t>o</w:t>
        </w:r>
        <w:r w:rsidRPr="00531C69">
          <w:rPr>
            <w:rStyle w:val="Collegamentoipertestuale"/>
            <w:rFonts w:ascii="Times New Roman" w:hAnsi="Times New Roman" w:cs="Times New Roman"/>
            <w:sz w:val="24"/>
            <w:szCs w:val="24"/>
          </w:rPr>
          <w:t>cess-Environment-Block/BeingDebugged</w:t>
        </w:r>
      </w:hyperlink>
      <w:r>
        <w:rPr>
          <w:rFonts w:ascii="Times New Roman" w:hAnsi="Times New Roman" w:cs="Times New Roman"/>
          <w:sz w:val="24"/>
          <w:szCs w:val="24"/>
        </w:rPr>
        <w:t xml:space="preserve"> e </w:t>
      </w:r>
      <w:hyperlink r:id="rId23" w:history="1">
        <w:r w:rsidRPr="00531C69">
          <w:rPr>
            <w:rStyle w:val="Collegamentoipertestuale"/>
            <w:rFonts w:ascii="Times New Roman" w:hAnsi="Times New Roman" w:cs="Times New Roman"/>
            <w:sz w:val="24"/>
            <w:szCs w:val="24"/>
          </w:rPr>
          <w:t>https://docs.microsoft.</w:t>
        </w:r>
        <w:r w:rsidRPr="00531C69">
          <w:rPr>
            <w:rStyle w:val="Collegamentoipertestuale"/>
            <w:rFonts w:ascii="Times New Roman" w:hAnsi="Times New Roman" w:cs="Times New Roman"/>
            <w:sz w:val="24"/>
            <w:szCs w:val="24"/>
          </w:rPr>
          <w:t>c</w:t>
        </w:r>
        <w:r w:rsidRPr="00531C69">
          <w:rPr>
            <w:rStyle w:val="Collegamentoipertestuale"/>
            <w:rFonts w:ascii="Times New Roman" w:hAnsi="Times New Roman" w:cs="Times New Roman"/>
            <w:sz w:val="24"/>
            <w:szCs w:val="24"/>
          </w:rPr>
          <w:t>om/en-us/windows/win32/api/winternl/ns-winternl-peb</w:t>
        </w:r>
      </w:hyperlink>
      <w:r>
        <w:rPr>
          <w:rFonts w:ascii="Times New Roman" w:hAnsi="Times New Roman" w:cs="Times New Roman"/>
          <w:sz w:val="24"/>
          <w:szCs w:val="24"/>
        </w:rPr>
        <w:t>,</w:t>
      </w:r>
      <w:r w:rsidR="00A52885">
        <w:rPr>
          <w:rFonts w:ascii="Times New Roman" w:hAnsi="Times New Roman" w:cs="Times New Roman"/>
          <w:sz w:val="24"/>
          <w:szCs w:val="24"/>
        </w:rPr>
        <w:t xml:space="preserve"> corrisponde al campo BeingDebugged. Tale campo è un byte che è pari a 1 nel caso in cui il processo corrente è eseguito in modalità di debug, 0 altrimenti.</w:t>
      </w:r>
    </w:p>
    <w:p w14:paraId="38DDEA59" w14:textId="6276B064" w:rsidR="00A52885" w:rsidRDefault="00A52885" w:rsidP="00091E8A">
      <w:pPr>
        <w:jc w:val="both"/>
        <w:rPr>
          <w:rFonts w:ascii="Times New Roman" w:hAnsi="Times New Roman" w:cs="Times New Roman"/>
          <w:sz w:val="24"/>
          <w:szCs w:val="24"/>
        </w:rPr>
      </w:pPr>
      <w:r>
        <w:rPr>
          <w:rFonts w:ascii="Times New Roman" w:hAnsi="Times New Roman" w:cs="Times New Roman"/>
          <w:sz w:val="24"/>
          <w:szCs w:val="24"/>
        </w:rPr>
        <w:t xml:space="preserve">Dunque, ciò che la funzione chiamata dalla </w:t>
      </w:r>
      <w:r w:rsidRPr="00A52885">
        <w:rPr>
          <w:rFonts w:ascii="Times New Roman" w:hAnsi="Times New Roman" w:cs="Times New Roman"/>
          <w:i/>
          <w:iCs/>
          <w:sz w:val="24"/>
          <w:szCs w:val="24"/>
        </w:rPr>
        <w:t>WndProc</w:t>
      </w:r>
      <w:r>
        <w:rPr>
          <w:rFonts w:ascii="Times New Roman" w:hAnsi="Times New Roman" w:cs="Times New Roman"/>
          <w:sz w:val="24"/>
          <w:szCs w:val="24"/>
        </w:rPr>
        <w:t xml:space="preserve"> fa, è di consultare tale valore e, nel caso in cui l’applicazione </w:t>
      </w:r>
      <w:r w:rsidR="0060189F">
        <w:rPr>
          <w:rFonts w:ascii="Times New Roman" w:hAnsi="Times New Roman" w:cs="Times New Roman"/>
          <w:sz w:val="24"/>
          <w:szCs w:val="24"/>
        </w:rPr>
        <w:t>sia</w:t>
      </w:r>
      <w:r>
        <w:rPr>
          <w:rFonts w:ascii="Times New Roman" w:hAnsi="Times New Roman" w:cs="Times New Roman"/>
          <w:sz w:val="24"/>
          <w:szCs w:val="24"/>
        </w:rPr>
        <w:t xml:space="preserve"> stata lanciata con un debugger, modifica il valore di uMsg aumentandolo di 1 prima che ne venga fatto il confronto con le varie macro corrispondenti ai tipi di messaggi che la finestra deve gestire. Altrimenti, il valore di uMsg resta inalterato. In questo modo, si ostacola l’analisi dinamica avanzata del programma, facendogli assumere un comportamento completamente diverso quando eseguito tramite un debugger.</w:t>
      </w:r>
    </w:p>
    <w:p w14:paraId="240C1D66" w14:textId="3CE6CE65" w:rsidR="00A52885" w:rsidRPr="00843983" w:rsidRDefault="00A52885" w:rsidP="00A52885">
      <w:pPr>
        <w:pStyle w:val="Titolo1"/>
        <w:rPr>
          <w:rFonts w:asciiTheme="minorHAnsi" w:hAnsiTheme="minorHAnsi" w:cs="Times New Roman"/>
        </w:rPr>
      </w:pPr>
      <w:r>
        <w:rPr>
          <w:rFonts w:asciiTheme="minorHAnsi" w:hAnsiTheme="minorHAnsi" w:cs="Times New Roman"/>
        </w:rPr>
        <w:t>Con</w:t>
      </w:r>
      <w:r>
        <w:rPr>
          <w:rFonts w:asciiTheme="minorHAnsi" w:hAnsiTheme="minorHAnsi" w:cs="Times New Roman"/>
        </w:rPr>
        <w:t>clusione</w:t>
      </w:r>
    </w:p>
    <w:p w14:paraId="5694C310" w14:textId="290D07E6" w:rsidR="00A52885" w:rsidRDefault="00A52885" w:rsidP="00091E8A">
      <w:pPr>
        <w:jc w:val="both"/>
        <w:rPr>
          <w:rFonts w:ascii="Times New Roman" w:hAnsi="Times New Roman" w:cs="Times New Roman"/>
          <w:sz w:val="24"/>
          <w:szCs w:val="24"/>
        </w:rPr>
      </w:pPr>
      <w:r>
        <w:rPr>
          <w:rFonts w:ascii="Times New Roman" w:hAnsi="Times New Roman" w:cs="Times New Roman"/>
          <w:sz w:val="24"/>
          <w:szCs w:val="24"/>
        </w:rPr>
        <w:t>In conclusione, il codice di sblocco del programma è “3RnESt0!?”</w:t>
      </w:r>
      <w:r w:rsidR="00C32411">
        <w:rPr>
          <w:rFonts w:ascii="Times New Roman" w:hAnsi="Times New Roman" w:cs="Times New Roman"/>
          <w:sz w:val="24"/>
          <w:szCs w:val="24"/>
        </w:rPr>
        <w:t>. Esso è stato anche testato su macchina virtuale ed ha riportato il risultato atteso, ovvero lo spegnimento del sistema.</w:t>
      </w:r>
      <w:r w:rsidR="00D06DF9">
        <w:rPr>
          <w:rFonts w:ascii="Times New Roman" w:hAnsi="Times New Roman" w:cs="Times New Roman"/>
          <w:sz w:val="24"/>
          <w:szCs w:val="24"/>
        </w:rPr>
        <w:t xml:space="preserve"> Il sistema viene spento forzando tutte le applicazioni attive a terminare, </w:t>
      </w:r>
      <w:r w:rsidR="00D16210">
        <w:rPr>
          <w:rFonts w:ascii="Times New Roman" w:hAnsi="Times New Roman" w:cs="Times New Roman"/>
          <w:sz w:val="24"/>
          <w:szCs w:val="24"/>
        </w:rPr>
        <w:t>causando una possibile perdita di dati delle applicazioni, e senza specificare la ragione dello shutdown.</w:t>
      </w:r>
    </w:p>
    <w:p w14:paraId="045C5A69" w14:textId="4ED1A05D" w:rsidR="00C32411" w:rsidRDefault="00C32411" w:rsidP="00091E8A">
      <w:pPr>
        <w:jc w:val="both"/>
        <w:rPr>
          <w:rFonts w:ascii="Times New Roman" w:hAnsi="Times New Roman" w:cs="Times New Roman"/>
          <w:sz w:val="24"/>
          <w:szCs w:val="24"/>
        </w:rPr>
      </w:pPr>
      <w:r>
        <w:rPr>
          <w:rFonts w:ascii="Times New Roman" w:hAnsi="Times New Roman" w:cs="Times New Roman"/>
          <w:sz w:val="24"/>
          <w:szCs w:val="24"/>
        </w:rPr>
        <w:t xml:space="preserve">L’applicazione usa una struttura dati un po’ “anomala”, in quanto è una struct che </w:t>
      </w:r>
      <w:r w:rsidR="00D06DF9">
        <w:rPr>
          <w:rFonts w:ascii="Times New Roman" w:hAnsi="Times New Roman" w:cs="Times New Roman"/>
          <w:sz w:val="24"/>
          <w:szCs w:val="24"/>
        </w:rPr>
        <w:t>ha un campo contenente</w:t>
      </w:r>
      <w:r>
        <w:rPr>
          <w:rFonts w:ascii="Times New Roman" w:hAnsi="Times New Roman" w:cs="Times New Roman"/>
          <w:sz w:val="24"/>
          <w:szCs w:val="24"/>
        </w:rPr>
        <w:t xml:space="preserve"> </w:t>
      </w:r>
      <w:r w:rsidR="00D06DF9">
        <w:rPr>
          <w:rFonts w:ascii="Times New Roman" w:hAnsi="Times New Roman" w:cs="Times New Roman"/>
          <w:sz w:val="24"/>
          <w:szCs w:val="24"/>
        </w:rPr>
        <w:t>l’</w:t>
      </w:r>
      <w:r>
        <w:rPr>
          <w:rFonts w:ascii="Times New Roman" w:hAnsi="Times New Roman" w:cs="Times New Roman"/>
          <w:sz w:val="24"/>
          <w:szCs w:val="24"/>
        </w:rPr>
        <w:t xml:space="preserve">indirizzo di una funzione, facendo pensare ad una classe in un contesto Object Oriented. Inoltre, tale funzione è contenuta nella sezione dati dell’eseguibile e </w:t>
      </w:r>
      <w:r w:rsidR="00A43A3A">
        <w:rPr>
          <w:rFonts w:ascii="Times New Roman" w:hAnsi="Times New Roman" w:cs="Times New Roman"/>
          <w:sz w:val="24"/>
          <w:szCs w:val="24"/>
        </w:rPr>
        <w:t xml:space="preserve">probabilmente è stata modificata </w:t>
      </w:r>
      <w:r w:rsidR="00D06DF9">
        <w:rPr>
          <w:rFonts w:ascii="Times New Roman" w:hAnsi="Times New Roman" w:cs="Times New Roman"/>
          <w:sz w:val="24"/>
          <w:szCs w:val="24"/>
        </w:rPr>
        <w:t xml:space="preserve">utilizzando </w:t>
      </w:r>
      <w:r w:rsidR="00A43A3A">
        <w:rPr>
          <w:rFonts w:ascii="Times New Roman" w:hAnsi="Times New Roman" w:cs="Times New Roman"/>
          <w:sz w:val="24"/>
          <w:szCs w:val="24"/>
        </w:rPr>
        <w:t>d</w:t>
      </w:r>
      <w:r w:rsidR="00D06DF9">
        <w:rPr>
          <w:rFonts w:ascii="Times New Roman" w:hAnsi="Times New Roman" w:cs="Times New Roman"/>
          <w:sz w:val="24"/>
          <w:szCs w:val="24"/>
        </w:rPr>
        <w:t>elle tecniche</w:t>
      </w:r>
      <w:r w:rsidR="00A43A3A">
        <w:rPr>
          <w:rFonts w:ascii="Times New Roman" w:hAnsi="Times New Roman" w:cs="Times New Roman"/>
          <w:sz w:val="24"/>
          <w:szCs w:val="24"/>
        </w:rPr>
        <w:t xml:space="preserve"> </w:t>
      </w:r>
      <w:r w:rsidR="00D06DF9">
        <w:rPr>
          <w:rFonts w:ascii="Times New Roman" w:hAnsi="Times New Roman" w:cs="Times New Roman"/>
          <w:sz w:val="24"/>
          <w:szCs w:val="24"/>
        </w:rPr>
        <w:t xml:space="preserve">di offuscamento </w:t>
      </w:r>
      <w:r w:rsidR="00A43A3A">
        <w:rPr>
          <w:rFonts w:ascii="Times New Roman" w:hAnsi="Times New Roman" w:cs="Times New Roman"/>
          <w:sz w:val="24"/>
          <w:szCs w:val="24"/>
        </w:rPr>
        <w:t>per complicarne il reversing.</w:t>
      </w:r>
    </w:p>
    <w:p w14:paraId="190C8009" w14:textId="414FDAFF" w:rsidR="00A43A3A" w:rsidRPr="00A52885" w:rsidRDefault="00A43A3A" w:rsidP="00091E8A">
      <w:pPr>
        <w:jc w:val="both"/>
        <w:rPr>
          <w:rFonts w:ascii="Times New Roman" w:hAnsi="Times New Roman" w:cs="Times New Roman"/>
          <w:sz w:val="24"/>
          <w:szCs w:val="24"/>
        </w:rPr>
      </w:pPr>
      <w:r>
        <w:rPr>
          <w:rFonts w:ascii="Times New Roman" w:hAnsi="Times New Roman" w:cs="Times New Roman"/>
          <w:sz w:val="24"/>
          <w:szCs w:val="24"/>
        </w:rPr>
        <w:t>Infine, si riporta che l’applicazione tenta di proteggersi da un’analisi effettuata con un debugger, rilevando tale situazione e mutando il suo comportamento a runtime, così da ingannare l’analista.</w:t>
      </w:r>
    </w:p>
    <w:sectPr w:rsidR="00A43A3A" w:rsidRPr="00A5288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2E70"/>
    <w:multiLevelType w:val="hybridMultilevel"/>
    <w:tmpl w:val="964EC300"/>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71887"/>
    <w:multiLevelType w:val="hybridMultilevel"/>
    <w:tmpl w:val="4728242E"/>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0A5D75"/>
    <w:multiLevelType w:val="hybridMultilevel"/>
    <w:tmpl w:val="1DD02E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5E7AFC"/>
    <w:multiLevelType w:val="hybridMultilevel"/>
    <w:tmpl w:val="EEBEA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066EC3"/>
    <w:multiLevelType w:val="hybridMultilevel"/>
    <w:tmpl w:val="02A4A132"/>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C603CC"/>
    <w:multiLevelType w:val="hybridMultilevel"/>
    <w:tmpl w:val="89B215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8C1B41"/>
    <w:multiLevelType w:val="hybridMultilevel"/>
    <w:tmpl w:val="8BB89514"/>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8702D2"/>
    <w:multiLevelType w:val="hybridMultilevel"/>
    <w:tmpl w:val="B9D81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0F70F71"/>
    <w:multiLevelType w:val="hybridMultilevel"/>
    <w:tmpl w:val="301E75A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9" w15:restartNumberingAfterBreak="0">
    <w:nsid w:val="497715F6"/>
    <w:multiLevelType w:val="hybridMultilevel"/>
    <w:tmpl w:val="4E465B86"/>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
  </w:num>
  <w:num w:numId="5">
    <w:abstractNumId w:val="3"/>
  </w:num>
  <w:num w:numId="6">
    <w:abstractNumId w:val="4"/>
  </w:num>
  <w:num w:numId="7">
    <w:abstractNumId w:val="5"/>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NzIxNzE1NjM2MjBQ0lEKTi0uzszPAykwrwUAjNITrCwAAAA="/>
  </w:docVars>
  <w:rsids>
    <w:rsidRoot w:val="003B4BAB"/>
    <w:rsid w:val="000179AD"/>
    <w:rsid w:val="00044FDC"/>
    <w:rsid w:val="00091E8A"/>
    <w:rsid w:val="00093CA5"/>
    <w:rsid w:val="000A36A9"/>
    <w:rsid w:val="000A71D8"/>
    <w:rsid w:val="000B6920"/>
    <w:rsid w:val="00101FB7"/>
    <w:rsid w:val="001270CC"/>
    <w:rsid w:val="00180055"/>
    <w:rsid w:val="001C1D90"/>
    <w:rsid w:val="001E5152"/>
    <w:rsid w:val="002047A3"/>
    <w:rsid w:val="00243908"/>
    <w:rsid w:val="00246BBA"/>
    <w:rsid w:val="00247CBF"/>
    <w:rsid w:val="00292369"/>
    <w:rsid w:val="002D2359"/>
    <w:rsid w:val="002F2633"/>
    <w:rsid w:val="002F6727"/>
    <w:rsid w:val="00316114"/>
    <w:rsid w:val="00317795"/>
    <w:rsid w:val="003248F0"/>
    <w:rsid w:val="0032757E"/>
    <w:rsid w:val="0033429A"/>
    <w:rsid w:val="00346D7C"/>
    <w:rsid w:val="00347318"/>
    <w:rsid w:val="00365583"/>
    <w:rsid w:val="0038342B"/>
    <w:rsid w:val="003B32A8"/>
    <w:rsid w:val="003B4BAB"/>
    <w:rsid w:val="003C77D6"/>
    <w:rsid w:val="003C7B4F"/>
    <w:rsid w:val="004378A9"/>
    <w:rsid w:val="004425CE"/>
    <w:rsid w:val="0045519B"/>
    <w:rsid w:val="0048568F"/>
    <w:rsid w:val="00485FC8"/>
    <w:rsid w:val="00486B31"/>
    <w:rsid w:val="00503339"/>
    <w:rsid w:val="00510AFD"/>
    <w:rsid w:val="005125F3"/>
    <w:rsid w:val="00531C69"/>
    <w:rsid w:val="005379FB"/>
    <w:rsid w:val="0058097B"/>
    <w:rsid w:val="005A6C67"/>
    <w:rsid w:val="005A7A0F"/>
    <w:rsid w:val="005B0AE2"/>
    <w:rsid w:val="005E16BC"/>
    <w:rsid w:val="005F161C"/>
    <w:rsid w:val="0060189F"/>
    <w:rsid w:val="0063010A"/>
    <w:rsid w:val="00637624"/>
    <w:rsid w:val="006768C0"/>
    <w:rsid w:val="00681C2C"/>
    <w:rsid w:val="006A47D8"/>
    <w:rsid w:val="006B0C62"/>
    <w:rsid w:val="006C539F"/>
    <w:rsid w:val="006D4959"/>
    <w:rsid w:val="006D7CE6"/>
    <w:rsid w:val="006F39D0"/>
    <w:rsid w:val="00700CF4"/>
    <w:rsid w:val="00727836"/>
    <w:rsid w:val="0073587B"/>
    <w:rsid w:val="00743E6F"/>
    <w:rsid w:val="0074764D"/>
    <w:rsid w:val="007766B5"/>
    <w:rsid w:val="00777D70"/>
    <w:rsid w:val="00791541"/>
    <w:rsid w:val="00823348"/>
    <w:rsid w:val="008419F5"/>
    <w:rsid w:val="00843983"/>
    <w:rsid w:val="00846619"/>
    <w:rsid w:val="00881853"/>
    <w:rsid w:val="0088479A"/>
    <w:rsid w:val="00893002"/>
    <w:rsid w:val="008A28A7"/>
    <w:rsid w:val="008B1374"/>
    <w:rsid w:val="008C3C72"/>
    <w:rsid w:val="008C4F75"/>
    <w:rsid w:val="008E4D99"/>
    <w:rsid w:val="008E675D"/>
    <w:rsid w:val="008E7A72"/>
    <w:rsid w:val="00922AB8"/>
    <w:rsid w:val="00927E2C"/>
    <w:rsid w:val="00943AF7"/>
    <w:rsid w:val="00950560"/>
    <w:rsid w:val="00957774"/>
    <w:rsid w:val="0097369B"/>
    <w:rsid w:val="009A03D2"/>
    <w:rsid w:val="009C3CA2"/>
    <w:rsid w:val="009E0E05"/>
    <w:rsid w:val="00A31526"/>
    <w:rsid w:val="00A33A39"/>
    <w:rsid w:val="00A364F7"/>
    <w:rsid w:val="00A43A3A"/>
    <w:rsid w:val="00A52885"/>
    <w:rsid w:val="00A57EA0"/>
    <w:rsid w:val="00A85050"/>
    <w:rsid w:val="00AC18B9"/>
    <w:rsid w:val="00AD10BA"/>
    <w:rsid w:val="00AD1E44"/>
    <w:rsid w:val="00AE20D5"/>
    <w:rsid w:val="00AE56BA"/>
    <w:rsid w:val="00B224D0"/>
    <w:rsid w:val="00B22E36"/>
    <w:rsid w:val="00B423F0"/>
    <w:rsid w:val="00B47FFB"/>
    <w:rsid w:val="00B50D2D"/>
    <w:rsid w:val="00B76B06"/>
    <w:rsid w:val="00B77CF2"/>
    <w:rsid w:val="00BB1B1D"/>
    <w:rsid w:val="00BB6144"/>
    <w:rsid w:val="00C10B92"/>
    <w:rsid w:val="00C14A44"/>
    <w:rsid w:val="00C32411"/>
    <w:rsid w:val="00C516B9"/>
    <w:rsid w:val="00C95ACE"/>
    <w:rsid w:val="00CA6794"/>
    <w:rsid w:val="00CB3209"/>
    <w:rsid w:val="00D06DF9"/>
    <w:rsid w:val="00D16210"/>
    <w:rsid w:val="00D27659"/>
    <w:rsid w:val="00D32839"/>
    <w:rsid w:val="00D37498"/>
    <w:rsid w:val="00D54B82"/>
    <w:rsid w:val="00D56965"/>
    <w:rsid w:val="00D64A32"/>
    <w:rsid w:val="00D9045C"/>
    <w:rsid w:val="00D95931"/>
    <w:rsid w:val="00DA5896"/>
    <w:rsid w:val="00DA6F77"/>
    <w:rsid w:val="00DB6BE7"/>
    <w:rsid w:val="00DC033A"/>
    <w:rsid w:val="00DD3F13"/>
    <w:rsid w:val="00DE0E26"/>
    <w:rsid w:val="00DF5399"/>
    <w:rsid w:val="00E12CF9"/>
    <w:rsid w:val="00E213FF"/>
    <w:rsid w:val="00E41979"/>
    <w:rsid w:val="00E4424E"/>
    <w:rsid w:val="00E651BD"/>
    <w:rsid w:val="00E846C9"/>
    <w:rsid w:val="00E94271"/>
    <w:rsid w:val="00E97975"/>
    <w:rsid w:val="00EA004A"/>
    <w:rsid w:val="00EF1EA1"/>
    <w:rsid w:val="00EF3193"/>
    <w:rsid w:val="00EF6015"/>
    <w:rsid w:val="00EF6CEF"/>
    <w:rsid w:val="00F313B7"/>
    <w:rsid w:val="00F4328F"/>
    <w:rsid w:val="00F72BD0"/>
    <w:rsid w:val="00F863A1"/>
    <w:rsid w:val="00F91416"/>
    <w:rsid w:val="00F9289A"/>
    <w:rsid w:val="00FA06EE"/>
    <w:rsid w:val="00FB5DCD"/>
    <w:rsid w:val="00FB7187"/>
    <w:rsid w:val="00FD475C"/>
    <w:rsid w:val="00FE61E0"/>
    <w:rsid w:val="00FF64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7F38"/>
  <w15:chartTrackingRefBased/>
  <w15:docId w15:val="{F2C64367-0CCC-461B-9210-17A26468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83"/>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lang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3983"/>
    <w:rPr>
      <w:rFonts w:asciiTheme="majorHAnsi" w:eastAsiaTheme="majorEastAsia" w:hAnsiTheme="majorHAnsi" w:cstheme="majorBidi"/>
      <w:b/>
      <w:bCs/>
      <w:smallCaps/>
      <w:sz w:val="36"/>
      <w:szCs w:val="36"/>
      <w:lang w:eastAsia="ja-JP"/>
    </w:rPr>
  </w:style>
  <w:style w:type="paragraph" w:styleId="Paragrafoelenco">
    <w:name w:val="List Paragraph"/>
    <w:basedOn w:val="Normale"/>
    <w:uiPriority w:val="34"/>
    <w:qFormat/>
    <w:rsid w:val="00B77CF2"/>
    <w:pPr>
      <w:ind w:left="720"/>
      <w:contextualSpacing/>
    </w:pPr>
  </w:style>
  <w:style w:type="table" w:styleId="Grigliatabella">
    <w:name w:val="Table Grid"/>
    <w:basedOn w:val="Tabellanormale"/>
    <w:uiPriority w:val="39"/>
    <w:rsid w:val="0058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Carpredefinitoparagrafo"/>
    <w:rsid w:val="00E94271"/>
    <w:rPr>
      <w:rFonts w:ascii="Courier New" w:hAnsi="Courier New" w:cs="Courier New" w:hint="default"/>
      <w:b/>
      <w:bCs/>
      <w:color w:val="0000FF"/>
      <w:sz w:val="20"/>
      <w:szCs w:val="20"/>
    </w:rPr>
  </w:style>
  <w:style w:type="character" w:customStyle="1" w:styleId="sc0">
    <w:name w:val="sc0"/>
    <w:basedOn w:val="Carpredefinitoparagrafo"/>
    <w:rsid w:val="00E94271"/>
    <w:rPr>
      <w:rFonts w:ascii="Courier New" w:hAnsi="Courier New" w:cs="Courier New" w:hint="default"/>
      <w:color w:val="000000"/>
      <w:sz w:val="20"/>
      <w:szCs w:val="20"/>
    </w:rPr>
  </w:style>
  <w:style w:type="character" w:customStyle="1" w:styleId="sc161">
    <w:name w:val="sc161"/>
    <w:basedOn w:val="Carpredefinitoparagrafo"/>
    <w:rsid w:val="00E94271"/>
    <w:rPr>
      <w:rFonts w:ascii="Courier New" w:hAnsi="Courier New" w:cs="Courier New" w:hint="default"/>
      <w:b/>
      <w:bCs/>
      <w:color w:val="8000FF"/>
      <w:sz w:val="20"/>
      <w:szCs w:val="20"/>
    </w:rPr>
  </w:style>
  <w:style w:type="character" w:customStyle="1" w:styleId="sc11">
    <w:name w:val="sc11"/>
    <w:basedOn w:val="Carpredefinitoparagrafo"/>
    <w:rsid w:val="00E94271"/>
    <w:rPr>
      <w:rFonts w:ascii="Courier New" w:hAnsi="Courier New" w:cs="Courier New" w:hint="default"/>
      <w:color w:val="000000"/>
      <w:sz w:val="20"/>
      <w:szCs w:val="20"/>
    </w:rPr>
  </w:style>
  <w:style w:type="character" w:customStyle="1" w:styleId="sc101">
    <w:name w:val="sc101"/>
    <w:basedOn w:val="Carpredefinitoparagrafo"/>
    <w:rsid w:val="00E94271"/>
    <w:rPr>
      <w:rFonts w:ascii="Courier New" w:hAnsi="Courier New" w:cs="Courier New" w:hint="default"/>
      <w:b/>
      <w:bCs/>
      <w:color w:val="000080"/>
      <w:sz w:val="20"/>
      <w:szCs w:val="20"/>
    </w:rPr>
  </w:style>
  <w:style w:type="character" w:customStyle="1" w:styleId="sc41">
    <w:name w:val="sc41"/>
    <w:basedOn w:val="Carpredefinitoparagrafo"/>
    <w:rsid w:val="00E94271"/>
    <w:rPr>
      <w:rFonts w:ascii="Courier New" w:hAnsi="Courier New" w:cs="Courier New" w:hint="default"/>
      <w:color w:val="FF8000"/>
      <w:sz w:val="20"/>
      <w:szCs w:val="20"/>
    </w:rPr>
  </w:style>
  <w:style w:type="paragraph" w:customStyle="1" w:styleId="msonormal0">
    <w:name w:val="msonormal"/>
    <w:basedOn w:val="Normale"/>
    <w:rsid w:val="00E9427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c1">
    <w:name w:val="sc1"/>
    <w:basedOn w:val="Normale"/>
    <w:rsid w:val="00E94271"/>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2">
    <w:name w:val="sc2"/>
    <w:basedOn w:val="Normale"/>
    <w:rsid w:val="00E94271"/>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4">
    <w:name w:val="sc4"/>
    <w:basedOn w:val="Normale"/>
    <w:rsid w:val="00E94271"/>
    <w:pPr>
      <w:spacing w:before="100" w:beforeAutospacing="1" w:after="100" w:afterAutospacing="1" w:line="240" w:lineRule="auto"/>
    </w:pPr>
    <w:rPr>
      <w:rFonts w:ascii="Times New Roman" w:eastAsia="Times New Roman" w:hAnsi="Times New Roman" w:cs="Times New Roman"/>
      <w:color w:val="FF8000"/>
      <w:sz w:val="24"/>
      <w:szCs w:val="24"/>
      <w:lang w:eastAsia="it-IT"/>
    </w:rPr>
  </w:style>
  <w:style w:type="paragraph" w:customStyle="1" w:styleId="sc5">
    <w:name w:val="sc5"/>
    <w:basedOn w:val="Normale"/>
    <w:rsid w:val="00E94271"/>
    <w:pPr>
      <w:spacing w:before="100" w:beforeAutospacing="1" w:after="100" w:afterAutospacing="1" w:line="240" w:lineRule="auto"/>
    </w:pPr>
    <w:rPr>
      <w:rFonts w:ascii="Times New Roman" w:eastAsia="Times New Roman" w:hAnsi="Times New Roman" w:cs="Times New Roman"/>
      <w:b/>
      <w:bCs/>
      <w:color w:val="0000FF"/>
      <w:sz w:val="24"/>
      <w:szCs w:val="24"/>
      <w:lang w:eastAsia="it-IT"/>
    </w:rPr>
  </w:style>
  <w:style w:type="paragraph" w:customStyle="1" w:styleId="sc6">
    <w:name w:val="sc6"/>
    <w:basedOn w:val="Normale"/>
    <w:rsid w:val="00E94271"/>
    <w:pPr>
      <w:spacing w:before="100" w:beforeAutospacing="1" w:after="100" w:afterAutospacing="1" w:line="240" w:lineRule="auto"/>
    </w:pPr>
    <w:rPr>
      <w:rFonts w:ascii="Times New Roman" w:eastAsia="Times New Roman" w:hAnsi="Times New Roman" w:cs="Times New Roman"/>
      <w:b/>
      <w:bCs/>
      <w:color w:val="FF0080"/>
      <w:sz w:val="24"/>
      <w:szCs w:val="24"/>
      <w:lang w:eastAsia="it-IT"/>
    </w:rPr>
  </w:style>
  <w:style w:type="paragraph" w:customStyle="1" w:styleId="sc7">
    <w:name w:val="sc7"/>
    <w:basedOn w:val="Normale"/>
    <w:rsid w:val="00E94271"/>
    <w:pPr>
      <w:spacing w:before="100" w:beforeAutospacing="1" w:after="100" w:afterAutospacing="1" w:line="240" w:lineRule="auto"/>
    </w:pPr>
    <w:rPr>
      <w:rFonts w:ascii="Times New Roman" w:eastAsia="Times New Roman" w:hAnsi="Times New Roman" w:cs="Times New Roman"/>
      <w:b/>
      <w:bCs/>
      <w:color w:val="FF0080"/>
      <w:sz w:val="24"/>
      <w:szCs w:val="24"/>
      <w:lang w:eastAsia="it-IT"/>
    </w:rPr>
  </w:style>
  <w:style w:type="paragraph" w:customStyle="1" w:styleId="sc9">
    <w:name w:val="sc9"/>
    <w:basedOn w:val="Normale"/>
    <w:rsid w:val="00E94271"/>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10">
    <w:name w:val="sc10"/>
    <w:basedOn w:val="Normale"/>
    <w:rsid w:val="00E94271"/>
    <w:pPr>
      <w:spacing w:before="100" w:beforeAutospacing="1" w:after="100" w:afterAutospacing="1" w:line="240" w:lineRule="auto"/>
    </w:pPr>
    <w:rPr>
      <w:rFonts w:ascii="Times New Roman" w:eastAsia="Times New Roman" w:hAnsi="Times New Roman" w:cs="Times New Roman"/>
      <w:b/>
      <w:bCs/>
      <w:color w:val="000080"/>
      <w:sz w:val="24"/>
      <w:szCs w:val="24"/>
      <w:lang w:eastAsia="it-IT"/>
    </w:rPr>
  </w:style>
  <w:style w:type="paragraph" w:customStyle="1" w:styleId="sc16">
    <w:name w:val="sc16"/>
    <w:basedOn w:val="Normale"/>
    <w:rsid w:val="00E94271"/>
    <w:pPr>
      <w:spacing w:before="100" w:beforeAutospacing="1" w:after="100" w:afterAutospacing="1" w:line="240" w:lineRule="auto"/>
    </w:pPr>
    <w:rPr>
      <w:rFonts w:ascii="Times New Roman" w:eastAsia="Times New Roman" w:hAnsi="Times New Roman" w:cs="Times New Roman"/>
      <w:b/>
      <w:bCs/>
      <w:color w:val="8000FF"/>
      <w:sz w:val="24"/>
      <w:szCs w:val="24"/>
      <w:lang w:eastAsia="it-IT"/>
    </w:rPr>
  </w:style>
  <w:style w:type="character" w:customStyle="1" w:styleId="sc91">
    <w:name w:val="sc91"/>
    <w:basedOn w:val="Carpredefinitoparagrafo"/>
    <w:rsid w:val="00E94271"/>
    <w:rPr>
      <w:rFonts w:ascii="Courier New" w:hAnsi="Courier New" w:cs="Courier New" w:hint="default"/>
      <w:color w:val="008000"/>
      <w:sz w:val="20"/>
      <w:szCs w:val="20"/>
    </w:rPr>
  </w:style>
  <w:style w:type="character" w:customStyle="1" w:styleId="sc12">
    <w:name w:val="sc12"/>
    <w:basedOn w:val="Carpredefinitoparagrafo"/>
    <w:rsid w:val="00E94271"/>
    <w:rPr>
      <w:rFonts w:ascii="Courier New" w:hAnsi="Courier New" w:cs="Courier New" w:hint="default"/>
      <w:color w:val="008000"/>
      <w:sz w:val="20"/>
      <w:szCs w:val="20"/>
    </w:rPr>
  </w:style>
  <w:style w:type="character" w:customStyle="1" w:styleId="sc21">
    <w:name w:val="sc21"/>
    <w:basedOn w:val="Carpredefinitoparagrafo"/>
    <w:rsid w:val="00E94271"/>
    <w:rPr>
      <w:rFonts w:ascii="Courier New" w:hAnsi="Courier New" w:cs="Courier New" w:hint="default"/>
      <w:color w:val="008000"/>
      <w:sz w:val="20"/>
      <w:szCs w:val="20"/>
    </w:rPr>
  </w:style>
  <w:style w:type="character" w:customStyle="1" w:styleId="sc61">
    <w:name w:val="sc61"/>
    <w:basedOn w:val="Carpredefinitoparagrafo"/>
    <w:rsid w:val="00E94271"/>
    <w:rPr>
      <w:rFonts w:ascii="Courier New" w:hAnsi="Courier New" w:cs="Courier New" w:hint="default"/>
      <w:b/>
      <w:bCs/>
      <w:color w:val="FF0080"/>
      <w:sz w:val="20"/>
      <w:szCs w:val="20"/>
    </w:rPr>
  </w:style>
  <w:style w:type="character" w:customStyle="1" w:styleId="sc71">
    <w:name w:val="sc71"/>
    <w:basedOn w:val="Carpredefinitoparagrafo"/>
    <w:rsid w:val="00E94271"/>
    <w:rPr>
      <w:rFonts w:ascii="Courier New" w:hAnsi="Courier New" w:cs="Courier New" w:hint="default"/>
      <w:b/>
      <w:bCs/>
      <w:color w:val="FF0080"/>
      <w:sz w:val="20"/>
      <w:szCs w:val="20"/>
    </w:rPr>
  </w:style>
  <w:style w:type="character" w:styleId="Collegamentoipertestuale">
    <w:name w:val="Hyperlink"/>
    <w:basedOn w:val="Carpredefinitoparagrafo"/>
    <w:uiPriority w:val="99"/>
    <w:unhideWhenUsed/>
    <w:rsid w:val="008C4F75"/>
    <w:rPr>
      <w:color w:val="0563C1" w:themeColor="hyperlink"/>
      <w:u w:val="single"/>
    </w:rPr>
  </w:style>
  <w:style w:type="character" w:styleId="Menzionenonrisolta">
    <w:name w:val="Unresolved Mention"/>
    <w:basedOn w:val="Carpredefinitoparagrafo"/>
    <w:uiPriority w:val="99"/>
    <w:semiHidden/>
    <w:unhideWhenUsed/>
    <w:rsid w:val="008C4F75"/>
    <w:rPr>
      <w:color w:val="605E5C"/>
      <w:shd w:val="clear" w:color="auto" w:fill="E1DFDD"/>
    </w:rPr>
  </w:style>
  <w:style w:type="character" w:styleId="Collegamentovisitato">
    <w:name w:val="FollowedHyperlink"/>
    <w:basedOn w:val="Carpredefinitoparagrafo"/>
    <w:uiPriority w:val="99"/>
    <w:semiHidden/>
    <w:unhideWhenUsed/>
    <w:rsid w:val="008C4F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50852">
      <w:bodyDiv w:val="1"/>
      <w:marLeft w:val="0"/>
      <w:marRight w:val="0"/>
      <w:marTop w:val="0"/>
      <w:marBottom w:val="0"/>
      <w:divBdr>
        <w:top w:val="none" w:sz="0" w:space="0" w:color="auto"/>
        <w:left w:val="none" w:sz="0" w:space="0" w:color="auto"/>
        <w:bottom w:val="none" w:sz="0" w:space="0" w:color="auto"/>
        <w:right w:val="none" w:sz="0" w:space="0" w:color="auto"/>
      </w:divBdr>
      <w:divsChild>
        <w:div w:id="1351177209">
          <w:marLeft w:val="0"/>
          <w:marRight w:val="0"/>
          <w:marTop w:val="0"/>
          <w:marBottom w:val="0"/>
          <w:divBdr>
            <w:top w:val="none" w:sz="0" w:space="0" w:color="auto"/>
            <w:left w:val="none" w:sz="0" w:space="0" w:color="auto"/>
            <w:bottom w:val="none" w:sz="0" w:space="0" w:color="auto"/>
            <w:right w:val="none" w:sz="0" w:space="0" w:color="auto"/>
          </w:divBdr>
        </w:div>
      </w:divsChild>
    </w:div>
    <w:div w:id="766969496">
      <w:bodyDiv w:val="1"/>
      <w:marLeft w:val="0"/>
      <w:marRight w:val="0"/>
      <w:marTop w:val="0"/>
      <w:marBottom w:val="0"/>
      <w:divBdr>
        <w:top w:val="none" w:sz="0" w:space="0" w:color="auto"/>
        <w:left w:val="none" w:sz="0" w:space="0" w:color="auto"/>
        <w:bottom w:val="none" w:sz="0" w:space="0" w:color="auto"/>
        <w:right w:val="none" w:sz="0" w:space="0" w:color="auto"/>
      </w:divBdr>
    </w:div>
    <w:div w:id="1006714455">
      <w:bodyDiv w:val="1"/>
      <w:marLeft w:val="0"/>
      <w:marRight w:val="0"/>
      <w:marTop w:val="0"/>
      <w:marBottom w:val="0"/>
      <w:divBdr>
        <w:top w:val="none" w:sz="0" w:space="0" w:color="auto"/>
        <w:left w:val="none" w:sz="0" w:space="0" w:color="auto"/>
        <w:bottom w:val="none" w:sz="0" w:space="0" w:color="auto"/>
        <w:right w:val="none" w:sz="0" w:space="0" w:color="auto"/>
      </w:divBdr>
      <w:divsChild>
        <w:div w:id="106505974">
          <w:marLeft w:val="0"/>
          <w:marRight w:val="0"/>
          <w:marTop w:val="0"/>
          <w:marBottom w:val="0"/>
          <w:divBdr>
            <w:top w:val="none" w:sz="0" w:space="0" w:color="auto"/>
            <w:left w:val="none" w:sz="0" w:space="0" w:color="auto"/>
            <w:bottom w:val="none" w:sz="0" w:space="0" w:color="auto"/>
            <w:right w:val="none" w:sz="0" w:space="0" w:color="auto"/>
          </w:divBdr>
        </w:div>
      </w:divsChild>
    </w:div>
    <w:div w:id="1054424603">
      <w:bodyDiv w:val="1"/>
      <w:marLeft w:val="0"/>
      <w:marRight w:val="0"/>
      <w:marTop w:val="0"/>
      <w:marBottom w:val="0"/>
      <w:divBdr>
        <w:top w:val="none" w:sz="0" w:space="0" w:color="auto"/>
        <w:left w:val="none" w:sz="0" w:space="0" w:color="auto"/>
        <w:bottom w:val="none" w:sz="0" w:space="0" w:color="auto"/>
        <w:right w:val="none" w:sz="0" w:space="0" w:color="auto"/>
      </w:divBdr>
    </w:div>
    <w:div w:id="145687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pinvoke.net/default.aspx/advapi32.openprocesstoken" TargetMode="External"/><Relationship Id="rId3" Type="http://schemas.openxmlformats.org/officeDocument/2006/relationships/settings" Target="settings.xml"/><Relationship Id="rId21" Type="http://schemas.openxmlformats.org/officeDocument/2006/relationships/hyperlink" Target="https://en.wikipedia.org/wiki/Win32_Thread_Information_Block"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microsoft.com/en-us/windows/win32/api/winternl/ns-winternl-peb"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aldeid.com/wiki/PEB-Process-Environment-Block/BeingDebugg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17694</TotalTime>
  <Pages>11</Pages>
  <Words>2869</Words>
  <Characters>16355</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pepe</dc:creator>
  <cp:keywords/>
  <dc:description/>
  <cp:lastModifiedBy>andrea pepe</cp:lastModifiedBy>
  <cp:revision>65</cp:revision>
  <cp:lastPrinted>2021-11-14T09:13:00Z</cp:lastPrinted>
  <dcterms:created xsi:type="dcterms:W3CDTF">2021-10-21T06:47:00Z</dcterms:created>
  <dcterms:modified xsi:type="dcterms:W3CDTF">2021-11-14T09:40:00Z</dcterms:modified>
</cp:coreProperties>
</file>