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9E7" w:rsidRDefault="006830D5">
      <w:pPr>
        <w:rPr>
          <w:sz w:val="36"/>
          <w:szCs w:val="36"/>
        </w:rPr>
      </w:pPr>
      <w:r w:rsidRPr="006830D5">
        <w:rPr>
          <w:sz w:val="36"/>
          <w:szCs w:val="36"/>
        </w:rPr>
        <w:t>UC1</w:t>
      </w:r>
      <w:r w:rsidR="002448A6">
        <w:rPr>
          <w:sz w:val="36"/>
          <w:szCs w:val="36"/>
        </w:rPr>
        <w:t>8 RIMUOVI CONNESIONE OPERATORI</w:t>
      </w:r>
    </w:p>
    <w:p w:rsidR="002448A6" w:rsidRDefault="002448A6" w:rsidP="002448A6">
      <w:pPr>
        <w:rPr>
          <w:sz w:val="28"/>
          <w:szCs w:val="28"/>
        </w:rPr>
      </w:pPr>
      <w:r>
        <w:rPr>
          <w:sz w:val="28"/>
          <w:szCs w:val="28"/>
        </w:rPr>
        <w:t xml:space="preserve">Test 1 </w:t>
      </w:r>
      <w:r>
        <w:rPr>
          <w:sz w:val="28"/>
          <w:szCs w:val="28"/>
        </w:rPr>
        <w:br/>
      </w:r>
      <w:r>
        <w:rPr>
          <w:sz w:val="28"/>
          <w:szCs w:val="28"/>
        </w:rPr>
        <w:t>Rimuovi connessione</w:t>
      </w:r>
      <w:r>
        <w:rPr>
          <w:sz w:val="28"/>
          <w:szCs w:val="28"/>
        </w:rPr>
        <w:t xml:space="preserve"> (out/in)</w:t>
      </w:r>
    </w:p>
    <w:p w:rsidR="002448A6" w:rsidRDefault="002448A6" w:rsidP="002448A6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r>
        <w:t>Selezionare l’opzione Nuova Regola dal menu a tendina visualizzato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r>
        <w:t>Inserire il nome che si vuole dare alla Regola nella finestra di dialogo che appare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r>
        <w:t>Selezionare il tipo dei segnali per l’operatore dal menu a tendina che viene visualizzato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r>
        <w:t>Selezionare il tipo dei segnali per l’operatore dal menu a tendina che viene visualizzato in modo che sia lo stesso usato nel punto 6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r>
        <w:t>Premere con il tasto sinistro su di un porta di uscita del primo operatore inserito e mantenere premuto trascinando il mouse fino su di una porta di ingresso del secondo operatore inserito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r>
        <w:t>Rilasciare il tasto sinistro del mouse una volta giunti con il puntatore sulla porta di ingresso del secondo operatore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r>
        <w:t xml:space="preserve">Posizionarsi con il </w:t>
      </w:r>
      <w:proofErr w:type="spellStart"/>
      <w:r>
        <w:t>cursone</w:t>
      </w:r>
      <w:proofErr w:type="spellEnd"/>
      <w:r>
        <w:t xml:space="preserve"> del mouse sul </w:t>
      </w:r>
      <w:proofErr w:type="spellStart"/>
      <w:r>
        <w:t>wire</w:t>
      </w:r>
      <w:proofErr w:type="spellEnd"/>
      <w:r>
        <w:t xml:space="preserve"> </w:t>
      </w:r>
      <w:r>
        <w:t>appena realizzato</w:t>
      </w:r>
      <w:bookmarkStart w:id="0" w:name="_GoBack"/>
      <w:bookmarkEnd w:id="0"/>
      <w:r>
        <w:t xml:space="preserve"> che collega i due operatori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sulla “X” che appare sul </w:t>
      </w:r>
      <w:proofErr w:type="spellStart"/>
      <w:r>
        <w:t>wire</w:t>
      </w:r>
      <w:proofErr w:type="spellEnd"/>
    </w:p>
    <w:p w:rsidR="002448A6" w:rsidRDefault="002448A6" w:rsidP="002448A6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>
        <w:t>L’editor</w:t>
      </w:r>
      <w:r>
        <w:t xml:space="preserve"> elimina dal Grafo il Link e i due blocchetti sul foglio di lavoro risultano scollegati.</w:t>
      </w:r>
    </w:p>
    <w:p w:rsidR="002448A6" w:rsidRDefault="002448A6" w:rsidP="002448A6">
      <w:pPr>
        <w:rPr>
          <w:sz w:val="28"/>
          <w:szCs w:val="28"/>
        </w:rPr>
      </w:pPr>
      <w:r>
        <w:rPr>
          <w:sz w:val="28"/>
          <w:szCs w:val="28"/>
        </w:rPr>
        <w:t xml:space="preserve">Test 2 </w:t>
      </w:r>
      <w:r>
        <w:rPr>
          <w:sz w:val="28"/>
          <w:szCs w:val="28"/>
        </w:rPr>
        <w:br/>
      </w:r>
      <w:r>
        <w:rPr>
          <w:sz w:val="28"/>
          <w:szCs w:val="28"/>
        </w:rPr>
        <w:t>Rimuovi connessione</w:t>
      </w:r>
      <w:r>
        <w:rPr>
          <w:sz w:val="28"/>
          <w:szCs w:val="28"/>
        </w:rPr>
        <w:t xml:space="preserve"> (in/out)</w:t>
      </w:r>
    </w:p>
    <w:p w:rsidR="002448A6" w:rsidRDefault="002448A6" w:rsidP="002448A6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r>
        <w:t>Selezionare l’opzione Nuova Regola dal menu a tendina visualizzato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r>
        <w:t>Inserire il nome che si vuole dare alla Regola nella finestra di dialogo che appare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r>
        <w:t>Selezionare il tipo dei segnali per l’operatore dal menu a tendina che viene visualizzato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r>
        <w:t>Selezionare il tipo dei segnali per l’operatore dal menu a tendina che viene visualizzato in modo che sia lo stesso usato nel punto 6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r>
        <w:t>Premere con il tasto sinistro su di un porta di ingresso del primo operatore inserito e mantenere premuto trascinando il mouse fino su di una porta di uscita del secondo operatore inserito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r>
        <w:t>Rilasciare il tasto sinistro del mouse una volta giunti con il puntatore sulla porta di uscita del secondo operatore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r>
        <w:t xml:space="preserve">Posizionarsi con il </w:t>
      </w:r>
      <w:proofErr w:type="spellStart"/>
      <w:r>
        <w:t>cursone</w:t>
      </w:r>
      <w:proofErr w:type="spellEnd"/>
      <w:r>
        <w:t xml:space="preserve"> del mouse sul </w:t>
      </w:r>
      <w:proofErr w:type="spellStart"/>
      <w:r>
        <w:t>wire</w:t>
      </w:r>
      <w:proofErr w:type="spellEnd"/>
      <w:r>
        <w:t xml:space="preserve"> </w:t>
      </w:r>
      <w:r>
        <w:t xml:space="preserve">appena realizzato </w:t>
      </w:r>
      <w:r>
        <w:t>che collega i due operatori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</w:t>
      </w:r>
      <w:r>
        <w:t>sul</w:t>
      </w:r>
      <w:r>
        <w:t xml:space="preserve">la “X” che appare sul </w:t>
      </w:r>
      <w:proofErr w:type="spellStart"/>
      <w:r>
        <w:t>wire</w:t>
      </w:r>
      <w:proofErr w:type="spellEnd"/>
    </w:p>
    <w:p w:rsidR="002448A6" w:rsidRDefault="002448A6" w:rsidP="002448A6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>
        <w:t>L’editor elimina dal Grafo il Link e i due blocchetti sul foglio di lavoro risultano scollegati.</w:t>
      </w:r>
    </w:p>
    <w:p w:rsidR="002448A6" w:rsidRDefault="002448A6" w:rsidP="002448A6"/>
    <w:p w:rsidR="00254858" w:rsidRDefault="00254858" w:rsidP="007F2AB7"/>
    <w:p w:rsidR="007F2AB7" w:rsidRPr="007F2AB7" w:rsidRDefault="007F2AB7" w:rsidP="007F2AB7"/>
    <w:p w:rsidR="006830D5" w:rsidRPr="006830D5" w:rsidRDefault="006830D5" w:rsidP="006830D5"/>
    <w:sectPr w:rsidR="006830D5" w:rsidRPr="006830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33030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F53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13E80"/>
    <w:multiLevelType w:val="hybridMultilevel"/>
    <w:tmpl w:val="DD6E49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449AC"/>
    <w:multiLevelType w:val="hybridMultilevel"/>
    <w:tmpl w:val="02FCD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D542E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74CA1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D5"/>
    <w:rsid w:val="002448A6"/>
    <w:rsid w:val="00254858"/>
    <w:rsid w:val="006629E7"/>
    <w:rsid w:val="006830D5"/>
    <w:rsid w:val="007F2AB7"/>
    <w:rsid w:val="00F1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D1615-DDE8-4BE7-B45B-908593BC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83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Picasso</dc:creator>
  <cp:keywords/>
  <dc:description/>
  <cp:lastModifiedBy>Andrea Picasso</cp:lastModifiedBy>
  <cp:revision>3</cp:revision>
  <dcterms:created xsi:type="dcterms:W3CDTF">2017-06-01T07:55:00Z</dcterms:created>
  <dcterms:modified xsi:type="dcterms:W3CDTF">2017-06-01T17:35:00Z</dcterms:modified>
</cp:coreProperties>
</file>