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26BAF" w14:textId="1D72C360" w:rsidR="008D03CD" w:rsidRDefault="008E5459">
      <w:r>
        <w:t>WEB PROJECT PLAN</w:t>
      </w:r>
    </w:p>
    <w:p w14:paraId="534C7911" w14:textId="77777777" w:rsidR="008E5459" w:rsidRDefault="008E5459"/>
    <w:p w14:paraId="6976940E" w14:textId="77777777" w:rsidR="008E5459" w:rsidRDefault="008E5459" w:rsidP="008E5459">
      <w:pPr>
        <w:pStyle w:val="Paragrafoelenco"/>
        <w:numPr>
          <w:ilvl w:val="0"/>
          <w:numId w:val="1"/>
        </w:numPr>
      </w:pPr>
      <w:r>
        <w:t>BRIEF</w:t>
      </w:r>
    </w:p>
    <w:p w14:paraId="5CAD0C6E" w14:textId="4A738867" w:rsidR="008E5459" w:rsidRDefault="008E5459" w:rsidP="008E5459">
      <w:pPr>
        <w:pStyle w:val="Paragrafoelenco"/>
        <w:numPr>
          <w:ilvl w:val="1"/>
          <w:numId w:val="1"/>
        </w:numPr>
      </w:pPr>
      <w:r>
        <w:t>Finalità e obiettivi del progetto;</w:t>
      </w:r>
    </w:p>
    <w:p w14:paraId="403EA17A" w14:textId="1F7F4672" w:rsidR="008E5459" w:rsidRDefault="008E5459" w:rsidP="008E5459">
      <w:pPr>
        <w:pStyle w:val="Paragrafoelenco"/>
        <w:numPr>
          <w:ilvl w:val="2"/>
          <w:numId w:val="1"/>
        </w:numPr>
      </w:pPr>
      <w:r>
        <w:t xml:space="preserve">Qual è il contenuto? E quindi quale obiettivo informativo si pone il mio progetto? </w:t>
      </w:r>
      <w:r w:rsidR="00C063A2">
        <w:t>Ambiti</w:t>
      </w:r>
      <w:r>
        <w:t xml:space="preserve"> disciplinari e tipo di risorsa;</w:t>
      </w:r>
    </w:p>
    <w:p w14:paraId="5DC43C2F" w14:textId="2E5512D1" w:rsidR="008E5459" w:rsidRDefault="008E5459" w:rsidP="008E5459">
      <w:pPr>
        <w:pStyle w:val="Paragrafoelenco"/>
        <w:ind w:left="2160"/>
      </w:pPr>
      <w:r>
        <w:t xml:space="preserve">Progetto </w:t>
      </w:r>
      <w:proofErr w:type="spellStart"/>
      <w:r>
        <w:t>Dimonios</w:t>
      </w:r>
      <w:proofErr w:type="spellEnd"/>
      <w:r>
        <w:t xml:space="preserve"> </w:t>
      </w:r>
      <w:r w:rsidR="006D2B13">
        <w:t>è</w:t>
      </w:r>
      <w:r>
        <w:t xml:space="preserve"> una collezione di dati circa le battaglie più significative della Prima Guerra Mondiale a cui il 152º reggimento di fanteria italiano ha partecipato</w:t>
      </w:r>
      <w:r w:rsidR="00BE058A">
        <w:t xml:space="preserve">. L’idea nasce dalla necessità del fondatore Andrea </w:t>
      </w:r>
      <w:proofErr w:type="spellStart"/>
      <w:r w:rsidR="00BE058A">
        <w:t>Ruzzeddu</w:t>
      </w:r>
      <w:proofErr w:type="spellEnd"/>
      <w:r w:rsidR="00BE058A">
        <w:t xml:space="preserve"> di valorizzare una delle tante punte di diamante </w:t>
      </w:r>
      <w:r w:rsidR="00320781">
        <w:t xml:space="preserve">culturali </w:t>
      </w:r>
      <w:r w:rsidR="00BE058A">
        <w:t>del suo territorio di provenienza</w:t>
      </w:r>
      <w:r w:rsidR="006D2B13">
        <w:t>. L’obiettivo del sito è quello di mettere in luce la portata storica del</w:t>
      </w:r>
      <w:r w:rsidR="00BE058A">
        <w:t>la Brigata Sassari</w:t>
      </w:r>
      <w:r w:rsidR="006D2B13">
        <w:t>. Dunque gli ambiti disciplinari sono l’arte e la storia</w:t>
      </w:r>
      <w:r>
        <w:t>;</w:t>
      </w:r>
    </w:p>
    <w:p w14:paraId="4024EEC4" w14:textId="77777777" w:rsidR="008E5459" w:rsidRDefault="008E5459" w:rsidP="008E5459">
      <w:pPr>
        <w:pStyle w:val="Paragrafoelenco"/>
        <w:numPr>
          <w:ilvl w:val="1"/>
          <w:numId w:val="1"/>
        </w:numPr>
      </w:pPr>
      <w:r>
        <w:t>Pubblico di riferimento;</w:t>
      </w:r>
    </w:p>
    <w:p w14:paraId="4DB9AA7E" w14:textId="79BA39F7" w:rsidR="008E5459" w:rsidRDefault="008E5459" w:rsidP="008E5459">
      <w:pPr>
        <w:pStyle w:val="Paragrafoelenco"/>
        <w:numPr>
          <w:ilvl w:val="2"/>
          <w:numId w:val="1"/>
        </w:numPr>
      </w:pPr>
      <w:r>
        <w:t>A chi è rivolto il messaggio? Audience e accesso profilato;</w:t>
      </w:r>
    </w:p>
    <w:p w14:paraId="1D8AAE3A" w14:textId="2C48267C" w:rsidR="008E5459" w:rsidRDefault="008E5459" w:rsidP="008E5459">
      <w:pPr>
        <w:pStyle w:val="Paragrafoelenco"/>
        <w:ind w:left="2160"/>
      </w:pPr>
      <w:r>
        <w:t>Il prodotto finale sarà proposto ad un pubblico mediamente informato sul tema e a tutti coloro che desiderano appassionarsi allo stesso</w:t>
      </w:r>
      <w:r w:rsidR="00320781">
        <w:t xml:space="preserve">. Si pensa di mostrare all’utente i contenuti (pubblicati dal team di ricerca) in ordine alfabetico. Dopo aver ricevuto le testimonianze auspicate (vedi lettera d), si </w:t>
      </w:r>
      <w:r w:rsidR="00845904">
        <w:t>propone</w:t>
      </w:r>
      <w:r w:rsidR="00320781">
        <w:t xml:space="preserve"> di ordinare i contenuti per </w:t>
      </w:r>
      <w:r w:rsidR="00845904">
        <w:t>data</w:t>
      </w:r>
      <w:r w:rsidR="00320781">
        <w:t xml:space="preserve"> di pubblicazione. In ogni caso, verrà lasciata la possibilità di selezionare i contenuti più interessanti per ogni tipo di utente per mezzo di filtri</w:t>
      </w:r>
      <w:r>
        <w:t>;</w:t>
      </w:r>
    </w:p>
    <w:p w14:paraId="49F53D21" w14:textId="77777777" w:rsidR="008E5459" w:rsidRDefault="008E5459" w:rsidP="008E5459">
      <w:pPr>
        <w:pStyle w:val="Paragrafoelenco"/>
        <w:numPr>
          <w:ilvl w:val="1"/>
          <w:numId w:val="1"/>
        </w:numPr>
      </w:pPr>
      <w:r>
        <w:t>Accesso alla risorsa (PC, tablet, smartphone);</w:t>
      </w:r>
    </w:p>
    <w:p w14:paraId="73C4B4BE" w14:textId="4CC05FAC" w:rsidR="008E5459" w:rsidRDefault="008E5459" w:rsidP="008E5459">
      <w:pPr>
        <w:pStyle w:val="Paragrafoelenco"/>
        <w:numPr>
          <w:ilvl w:val="2"/>
          <w:numId w:val="1"/>
        </w:numPr>
      </w:pPr>
      <w:r>
        <w:t>Qual è il mezzo di comunicazione prescelto? Pc, mobile? Formato di dati?</w:t>
      </w:r>
    </w:p>
    <w:p w14:paraId="21118D55" w14:textId="4FA4D6E2" w:rsidR="008E5459" w:rsidRDefault="008E5459" w:rsidP="008E5459">
      <w:pPr>
        <w:pStyle w:val="Paragrafoelenco"/>
        <w:ind w:left="2160"/>
      </w:pPr>
      <w:r>
        <w:t>Il sito ospiterà immagini, audio</w:t>
      </w:r>
      <w:r w:rsidR="00320781">
        <w:t>,</w:t>
      </w:r>
      <w:r>
        <w:t xml:space="preserve"> video</w:t>
      </w:r>
      <w:r w:rsidR="00320781">
        <w:t xml:space="preserve"> e testi (lettere, rapporti di ufficiali d’esercito, cartoline ecc.)</w:t>
      </w:r>
      <w:r>
        <w:t xml:space="preserve"> per avere la più alta esaustività di informazioni sul tema</w:t>
      </w:r>
      <w:r w:rsidR="00845904">
        <w:t xml:space="preserve">. Considerato l’ampio bacino d’utenza che Progetto </w:t>
      </w:r>
      <w:proofErr w:type="spellStart"/>
      <w:r w:rsidR="00845904">
        <w:t>Dimonios</w:t>
      </w:r>
      <w:proofErr w:type="spellEnd"/>
      <w:r w:rsidR="00845904">
        <w:t xml:space="preserve"> vuole includere, esso sarà consultabile non solo via pc, ma sarà ottimizzato anche per un accesso tramite dispositivi mobili come smartphone e tablet</w:t>
      </w:r>
      <w:r>
        <w:t>;</w:t>
      </w:r>
    </w:p>
    <w:p w14:paraId="25FEE820" w14:textId="6036E863" w:rsidR="008E5459" w:rsidRDefault="008E5459" w:rsidP="008E5459">
      <w:pPr>
        <w:pStyle w:val="Paragrafoelenco"/>
        <w:numPr>
          <w:ilvl w:val="1"/>
          <w:numId w:val="1"/>
        </w:numPr>
      </w:pPr>
      <w:r>
        <w:t>Modalità di raccolta dei contenuti e dei dati;</w:t>
      </w:r>
    </w:p>
    <w:p w14:paraId="0EB2FC9E" w14:textId="5CCC20AA" w:rsidR="008E5459" w:rsidRDefault="008E5459" w:rsidP="00845904">
      <w:pPr>
        <w:pStyle w:val="Paragrafoelenco"/>
        <w:numPr>
          <w:ilvl w:val="2"/>
          <w:numId w:val="1"/>
        </w:numPr>
      </w:pPr>
      <w:r>
        <w:t xml:space="preserve">I contenuti saranno reperiti da siti come </w:t>
      </w:r>
      <w:proofErr w:type="spellStart"/>
      <w:r>
        <w:t>Europeana</w:t>
      </w:r>
      <w:proofErr w:type="spellEnd"/>
      <w:r>
        <w:t xml:space="preserve"> ma anche da database istituzionali</w:t>
      </w:r>
      <w:r w:rsidR="00AC4424">
        <w:t xml:space="preserve"> nei limiti imposti dalle norme sui diritti d’autore. Inoltre saranno accettat</w:t>
      </w:r>
      <w:r w:rsidR="00845904">
        <w:t>i</w:t>
      </w:r>
      <w:r w:rsidR="00AC4424">
        <w:t xml:space="preserve"> i dati di</w:t>
      </w:r>
      <w:r>
        <w:t xml:space="preserve"> tutti coloro che desider</w:t>
      </w:r>
      <w:r w:rsidR="00AC4424">
        <w:t>er</w:t>
      </w:r>
      <w:r>
        <w:t>a</w:t>
      </w:r>
      <w:r w:rsidR="00AC4424">
        <w:t>n</w:t>
      </w:r>
      <w:r>
        <w:t>no condividere con la comunità d’interesse le proprie testimonianze circa gli eventi considerati. L’idea di partenza è quella di sviluppare una base di dati raccolti da</w:t>
      </w:r>
      <w:r w:rsidR="00AC4424">
        <w:t>l team di ricerca</w:t>
      </w:r>
      <w:r>
        <w:t>, successivamente l’utente avrà la possibilità di inviare al</w:t>
      </w:r>
      <w:r w:rsidR="00AC4424">
        <w:t xml:space="preserve">lo stesso </w:t>
      </w:r>
      <w:r>
        <w:t xml:space="preserve">le proprie testimonianze (es. cartoline, foto o video di </w:t>
      </w:r>
      <w:r w:rsidR="00AC4424">
        <w:t xml:space="preserve">un </w:t>
      </w:r>
      <w:r>
        <w:t xml:space="preserve">proprio parente o </w:t>
      </w:r>
      <w:r w:rsidR="00AC4424">
        <w:t>di un’</w:t>
      </w:r>
      <w:r w:rsidR="00BE058A">
        <w:t xml:space="preserve">altra persona che ha partecipato alle battaglie </w:t>
      </w:r>
      <w:r w:rsidR="00AC4424">
        <w:t>prese in esame</w:t>
      </w:r>
      <w:r w:rsidR="00BE058A">
        <w:t>)</w:t>
      </w:r>
      <w:r w:rsidR="00845904">
        <w:t xml:space="preserve"> dopo aver effettuato l’accesso al proprio profilo personale</w:t>
      </w:r>
      <w:r w:rsidR="00BE058A">
        <w:t>. Dopodiché lo stesso gruppo si rivolgerà a chi di competenza per stabilire l’attendibilità e la veridicità dei dati inviati. Infine</w:t>
      </w:r>
      <w:r w:rsidR="00AC4424">
        <w:t>, gli stessi</w:t>
      </w:r>
      <w:r w:rsidR="00BE058A">
        <w:t xml:space="preserve"> saranno </w:t>
      </w:r>
      <w:r w:rsidR="00AC4424">
        <w:t>aggiunti alla collezione</w:t>
      </w:r>
      <w:r w:rsidR="00BE058A">
        <w:t xml:space="preserve"> per essere fruibili da tutti gli utenti;</w:t>
      </w:r>
    </w:p>
    <w:p w14:paraId="7C46503C" w14:textId="77777777" w:rsidR="00C57591" w:rsidRDefault="00C57591" w:rsidP="00C57591"/>
    <w:p w14:paraId="5A577173" w14:textId="3CEC9CD3" w:rsidR="00C57591" w:rsidRDefault="00C57591" w:rsidP="00C57591">
      <w:pPr>
        <w:pStyle w:val="Paragrafoelenco"/>
        <w:numPr>
          <w:ilvl w:val="0"/>
          <w:numId w:val="1"/>
        </w:numPr>
      </w:pPr>
      <w:r>
        <w:t>BENCHMARK</w:t>
      </w:r>
    </w:p>
    <w:p w14:paraId="181650DF" w14:textId="7DCF241C" w:rsidR="004C4C55" w:rsidRDefault="00C57591" w:rsidP="00D24EE4">
      <w:pPr>
        <w:pStyle w:val="Paragrafoelenco"/>
        <w:numPr>
          <w:ilvl w:val="1"/>
          <w:numId w:val="1"/>
        </w:numPr>
      </w:pPr>
      <w:r>
        <w:t>Ci sono siti che già parlano dello stesso contenuto? E se sì perché c’è bisogno di qualcosa di nuovo?</w:t>
      </w:r>
    </w:p>
    <w:p w14:paraId="5D893BF3" w14:textId="77777777" w:rsidR="00565231" w:rsidRDefault="00565231" w:rsidP="00565231">
      <w:pPr>
        <w:pStyle w:val="Paragrafoelenco"/>
        <w:numPr>
          <w:ilvl w:val="2"/>
          <w:numId w:val="1"/>
        </w:numPr>
      </w:pPr>
      <w:r>
        <w:t>IDEA</w:t>
      </w:r>
    </w:p>
    <w:p w14:paraId="79622DF0" w14:textId="1DE47DA7" w:rsidR="00D24EE4" w:rsidRDefault="00D24EE4" w:rsidP="00565231">
      <w:pPr>
        <w:pStyle w:val="Paragrafoelenco"/>
        <w:ind w:left="2160"/>
      </w:pPr>
      <w:r>
        <w:t>Ad oggi non c’è alcun sito che si occupi esclusivamente del macro</w:t>
      </w:r>
      <w:r w:rsidR="00565231">
        <w:t>-</w:t>
      </w:r>
      <w:r>
        <w:t xml:space="preserve">argomento in analisi. Ci sono raccolte di dati sulla Prima Guerra Mondiale, </w:t>
      </w:r>
      <w:r>
        <w:lastRenderedPageBreak/>
        <w:t xml:space="preserve">ma nessuno tratta l’argomento in maniera così mirata quanto il sito proposto. Ci sono siti che si occupano della Brigata Sassari ma sono pochi e non </w:t>
      </w:r>
      <w:r w:rsidR="00845904">
        <w:t>esaustivi</w:t>
      </w:r>
      <w:r>
        <w:t xml:space="preserve"> sia dal punto di vista dei contenuti sia per quel che concerne l’aspetto visuale. In generale, non sembrano siti efficaci per la fruizione di contenuti poiché poco accattivanti ed intuitivi</w:t>
      </w:r>
      <w:r w:rsidR="00565231">
        <w:t>;</w:t>
      </w:r>
    </w:p>
    <w:p w14:paraId="0A77FAE8" w14:textId="53B52F5A" w:rsidR="00D376A8" w:rsidRDefault="00565231" w:rsidP="00D376A8">
      <w:pPr>
        <w:pStyle w:val="Paragrafoelenco"/>
        <w:numPr>
          <w:ilvl w:val="2"/>
          <w:numId w:val="1"/>
        </w:numPr>
      </w:pPr>
      <w:r>
        <w:t>CONTENUTI</w:t>
      </w:r>
    </w:p>
    <w:p w14:paraId="71BABB6A" w14:textId="392375BF" w:rsidR="00D376A8" w:rsidRDefault="00D376A8" w:rsidP="00D376A8">
      <w:pPr>
        <w:pStyle w:val="Paragrafoelenco"/>
        <w:numPr>
          <w:ilvl w:val="3"/>
          <w:numId w:val="1"/>
        </w:numPr>
        <w:rPr>
          <w:lang w:val="en-US"/>
        </w:rPr>
      </w:pPr>
      <w:r w:rsidRPr="00D376A8">
        <w:rPr>
          <w:lang w:val="en-US"/>
        </w:rPr>
        <w:t xml:space="preserve">International Encyclopedia of the First </w:t>
      </w:r>
      <w:r>
        <w:rPr>
          <w:lang w:val="en-US"/>
        </w:rPr>
        <w:t>World War</w:t>
      </w:r>
    </w:p>
    <w:p w14:paraId="0B1092E7" w14:textId="28770B5C" w:rsidR="00D376A8" w:rsidRDefault="00D376A8" w:rsidP="00D376A8">
      <w:pPr>
        <w:pStyle w:val="Paragrafoelenco"/>
        <w:ind w:left="2880"/>
      </w:pPr>
      <w:r w:rsidRPr="00D376A8">
        <w:t>È un archivio che include testimo</w:t>
      </w:r>
      <w:r>
        <w:t>nianze e studi recenti sulla Prima Guerra Mondiale</w:t>
      </w:r>
      <w:r w:rsidR="008B5FED">
        <w:t>.</w:t>
      </w:r>
      <w:r>
        <w:t xml:space="preserve"> Da esso sono stat</w:t>
      </w:r>
      <w:r w:rsidR="00845904">
        <w:t>e</w:t>
      </w:r>
      <w:r>
        <w:t xml:space="preserve"> prese delle </w:t>
      </w:r>
      <w:r w:rsidR="00845904">
        <w:t>suggestioni</w:t>
      </w:r>
      <w:r>
        <w:t xml:space="preserve"> </w:t>
      </w:r>
      <w:r w:rsidR="008B5FED">
        <w:t>per</w:t>
      </w:r>
      <w:r>
        <w:t>:</w:t>
      </w:r>
    </w:p>
    <w:p w14:paraId="1992E222" w14:textId="77777777" w:rsidR="008B5FED" w:rsidRDefault="00D376A8" w:rsidP="00D376A8">
      <w:pPr>
        <w:pStyle w:val="Paragrafoelenco"/>
        <w:numPr>
          <w:ilvl w:val="4"/>
          <w:numId w:val="1"/>
        </w:numPr>
      </w:pPr>
      <w:r>
        <w:t>Contenuti;</w:t>
      </w:r>
    </w:p>
    <w:p w14:paraId="3B91D3F2" w14:textId="443E1E05" w:rsidR="008B5FED" w:rsidRDefault="00845904" w:rsidP="008B5FED">
      <w:pPr>
        <w:pStyle w:val="Paragrafoelenco"/>
        <w:numPr>
          <w:ilvl w:val="4"/>
          <w:numId w:val="1"/>
        </w:numPr>
      </w:pPr>
      <w:r>
        <w:t>M</w:t>
      </w:r>
      <w:r w:rsidR="00D376A8">
        <w:t>odalità di navigazione degli stessi, presenti nella barra di navigazione principale (tema, luogo, articoli dalla a alla z ecc.)</w:t>
      </w:r>
      <w:r w:rsidR="008B5FED">
        <w:t>;</w:t>
      </w:r>
    </w:p>
    <w:p w14:paraId="7C8D1263" w14:textId="47BDB5EF" w:rsidR="008B5FED" w:rsidRDefault="008B5FED" w:rsidP="008B5FED">
      <w:pPr>
        <w:pStyle w:val="Paragrafoelenco"/>
        <w:ind w:left="2880"/>
      </w:pPr>
      <w:r>
        <w:t>Tuttavia, è chiaro che il sito si propone ad un pubblico specializzato. Perciò i non addetti ai lavori potrebbero rimanere disorientati davanti ad una tale mole di conoscenza</w:t>
      </w:r>
      <w:r w:rsidR="00845904">
        <w:t>:</w:t>
      </w:r>
      <w:r>
        <w:t xml:space="preserve"> non è il luogo adatto per informarsi da zero sul tema.</w:t>
      </w:r>
    </w:p>
    <w:p w14:paraId="3A3BAA2A" w14:textId="0A76AB84" w:rsidR="008B5FED" w:rsidRPr="00D376A8" w:rsidRDefault="00845904" w:rsidP="008B5FED">
      <w:pPr>
        <w:pStyle w:val="Paragrafoelenco"/>
        <w:ind w:left="2880"/>
      </w:pPr>
      <w:r>
        <w:t xml:space="preserve">È </w:t>
      </w:r>
      <w:r w:rsidR="008B5FED">
        <w:t>apprezzat</w:t>
      </w:r>
      <w:r>
        <w:t>a</w:t>
      </w:r>
      <w:r w:rsidR="008B5FED">
        <w:t xml:space="preserve"> l</w:t>
      </w:r>
      <w:r w:rsidR="004C24ED">
        <w:t>a</w:t>
      </w:r>
      <w:r w:rsidR="008B5FED">
        <w:t xml:space="preserve"> possibilità di scaricare </w:t>
      </w:r>
      <w:r w:rsidR="004C24ED">
        <w:t xml:space="preserve">gli articoli, nonché l’estrema trasparenza circa le fonti usate dagli autori degli stessi. Infine, tutti i dati sono sotto licenza “Creative Commons”, estremamente utile per condividere e distribuire i dati a fini non commerciali; </w:t>
      </w:r>
    </w:p>
    <w:p w14:paraId="1C798466" w14:textId="24BF2A76" w:rsidR="00565231" w:rsidRDefault="00565231" w:rsidP="00565231">
      <w:pPr>
        <w:pStyle w:val="Paragrafoelenco"/>
        <w:numPr>
          <w:ilvl w:val="3"/>
          <w:numId w:val="1"/>
        </w:numPr>
      </w:pPr>
      <w:r>
        <w:t>Pinterest</w:t>
      </w:r>
    </w:p>
    <w:p w14:paraId="5FE12AAB" w14:textId="4FFF9DB5" w:rsidR="00565231" w:rsidRDefault="00D376A8" w:rsidP="00565231">
      <w:pPr>
        <w:pStyle w:val="Paragrafoelenco"/>
        <w:ind w:left="2880"/>
      </w:pPr>
      <w:r>
        <w:t>È u</w:t>
      </w:r>
      <w:r w:rsidR="00565231">
        <w:t xml:space="preserve">n social media incentrato sulla pubblicazione di immagini. Da questo sono stati presi </w:t>
      </w:r>
      <w:r w:rsidR="00EB7455">
        <w:t>de</w:t>
      </w:r>
      <w:r w:rsidR="00565231">
        <w:t>gli spunti per l’interazione tra utenti ovvero:</w:t>
      </w:r>
    </w:p>
    <w:p w14:paraId="6F374413" w14:textId="3B195792" w:rsidR="00565231" w:rsidRDefault="00565231" w:rsidP="00565231">
      <w:pPr>
        <w:pStyle w:val="Paragrafoelenco"/>
        <w:numPr>
          <w:ilvl w:val="4"/>
          <w:numId w:val="1"/>
        </w:numPr>
      </w:pPr>
      <w:r>
        <w:t xml:space="preserve">La possibilità di commentare le risorse pubblicate per </w:t>
      </w:r>
      <w:r w:rsidR="00EB7455">
        <w:t xml:space="preserve">far </w:t>
      </w:r>
      <w:r>
        <w:t xml:space="preserve">nascere un dibattito </w:t>
      </w:r>
      <w:r w:rsidR="00D376A8">
        <w:t>sull</w:t>
      </w:r>
      <w:r w:rsidR="00EB7455">
        <w:t>e</w:t>
      </w:r>
      <w:r w:rsidR="00D376A8">
        <w:t xml:space="preserve"> stess</w:t>
      </w:r>
      <w:r w:rsidR="00EB7455">
        <w:t>e</w:t>
      </w:r>
      <w:r w:rsidR="00D376A8">
        <w:t>;</w:t>
      </w:r>
    </w:p>
    <w:p w14:paraId="7DF87B2D" w14:textId="4EDE5602" w:rsidR="00D376A8" w:rsidRDefault="00D376A8" w:rsidP="00D376A8">
      <w:pPr>
        <w:pStyle w:val="Paragrafoelenco"/>
        <w:numPr>
          <w:ilvl w:val="4"/>
          <w:numId w:val="1"/>
        </w:numPr>
      </w:pPr>
      <w:r>
        <w:t xml:space="preserve">La possibilità di creare un profilo utente con </w:t>
      </w:r>
      <w:r w:rsidR="00565231">
        <w:t xml:space="preserve">una propria libreria </w:t>
      </w:r>
      <w:r>
        <w:t>per</w:t>
      </w:r>
      <w:r w:rsidR="00EB7455">
        <w:t xml:space="preserve"> salvare</w:t>
      </w:r>
      <w:r>
        <w:t xml:space="preserve"> le</w:t>
      </w:r>
      <w:r w:rsidR="00565231">
        <w:t xml:space="preserve"> </w:t>
      </w:r>
      <w:r>
        <w:t>immagini</w:t>
      </w:r>
      <w:r w:rsidR="00565231">
        <w:t xml:space="preserve"> preferite;</w:t>
      </w:r>
    </w:p>
    <w:p w14:paraId="4DA94906" w14:textId="5B888C4F" w:rsidR="00565231" w:rsidRDefault="00565231" w:rsidP="00D376A8">
      <w:pPr>
        <w:ind w:left="2832"/>
      </w:pPr>
      <w:r>
        <w:t xml:space="preserve">Nel caso </w:t>
      </w:r>
      <w:r w:rsidR="00D376A8">
        <w:t xml:space="preserve">di Progetto </w:t>
      </w:r>
      <w:proofErr w:type="spellStart"/>
      <w:r w:rsidR="00D376A8">
        <w:t>Dimonios</w:t>
      </w:r>
      <w:proofErr w:type="spellEnd"/>
      <w:r>
        <w:t>, le risorse sarebbero salvate per scopi di ricerca o per un</w:t>
      </w:r>
      <w:r w:rsidR="00EB7455">
        <w:t>a</w:t>
      </w:r>
      <w:r>
        <w:t xml:space="preserve"> </w:t>
      </w:r>
      <w:r w:rsidR="00EB7455">
        <w:t>seconda consultazione</w:t>
      </w:r>
      <w:r>
        <w:t xml:space="preserve"> </w:t>
      </w:r>
      <w:r w:rsidR="00EB7455">
        <w:t>de</w:t>
      </w:r>
      <w:r>
        <w:t>lla risorsa in maniera più veloce</w:t>
      </w:r>
      <w:r w:rsidR="00D376A8">
        <w:t>;</w:t>
      </w:r>
    </w:p>
    <w:p w14:paraId="14AA4936" w14:textId="66A5A8A0" w:rsidR="004C24ED" w:rsidRDefault="004C24ED" w:rsidP="004C24ED">
      <w:pPr>
        <w:pStyle w:val="Paragrafoelenco"/>
        <w:numPr>
          <w:ilvl w:val="3"/>
          <w:numId w:val="1"/>
        </w:numPr>
      </w:pPr>
      <w:r>
        <w:t>Archivio Storico Dal Molin</w:t>
      </w:r>
    </w:p>
    <w:p w14:paraId="70641E01" w14:textId="30F0CB65" w:rsidR="004C24ED" w:rsidRDefault="004C24ED" w:rsidP="004C24ED">
      <w:pPr>
        <w:pStyle w:val="Paragrafoelenco"/>
        <w:ind w:left="2880"/>
      </w:pPr>
      <w:r>
        <w:t>È un archivio progettato ed aggiornato da volontari italiani con l’obiettivo di mantenere alto l’interesse sulla Grande Guerra non solo attraverso questo prodotto, ma anche con eventi come convegni e mostre. Tramite la navigazione laterale è possibile accedere alla sezione “reparti” in cui è presente un elemento-foglia sulla Brigata Sassari</w:t>
      </w:r>
      <w:r w:rsidR="00EB7455">
        <w:t xml:space="preserve"> (utile a fini di ricerca per lo sviluppo del Progetto </w:t>
      </w:r>
      <w:proofErr w:type="spellStart"/>
      <w:r w:rsidR="00EB7455">
        <w:t>Dimonios</w:t>
      </w:r>
      <w:proofErr w:type="spellEnd"/>
      <w:r w:rsidR="00EB7455">
        <w:t>)</w:t>
      </w:r>
      <w:r>
        <w:t>.</w:t>
      </w:r>
    </w:p>
    <w:p w14:paraId="30DFCC26" w14:textId="329FA6B2" w:rsidR="004C24ED" w:rsidRDefault="004C24ED" w:rsidP="004C24ED">
      <w:pPr>
        <w:pStyle w:val="Paragrafoelenco"/>
        <w:ind w:left="2880"/>
      </w:pPr>
      <w:r>
        <w:t>La grafica stimola l’esplorazione dei contenuti ma non è possibile riutilizzarli (come è scritto nella homepage) e molti di essi sembrano disponibili solo sotto richiesta. Ciò causa un freno alla sete di conoscenza dell’utente medio.</w:t>
      </w:r>
    </w:p>
    <w:p w14:paraId="4A47AD11" w14:textId="374A5688" w:rsidR="00F95310" w:rsidRDefault="00F95310" w:rsidP="004C24ED">
      <w:pPr>
        <w:pStyle w:val="Paragrafoelenco"/>
        <w:ind w:left="2880"/>
      </w:pPr>
      <w:r>
        <w:t xml:space="preserve">I colori coincidono in parte con quelli del Progetto </w:t>
      </w:r>
      <w:proofErr w:type="spellStart"/>
      <w:r>
        <w:t>Dimonios</w:t>
      </w:r>
      <w:proofErr w:type="spellEnd"/>
      <w:r>
        <w:t>, ma è stato aggiunto un tocco di rosso per richiamare maggiormente i colori dello scudetto del reggimento e della bandiera della Sardegna;</w:t>
      </w:r>
    </w:p>
    <w:p w14:paraId="74C1EF52" w14:textId="319FB423" w:rsidR="00F95310" w:rsidRDefault="00F95310" w:rsidP="00F95310">
      <w:pPr>
        <w:pStyle w:val="Paragrafoelenco"/>
        <w:numPr>
          <w:ilvl w:val="3"/>
          <w:numId w:val="1"/>
        </w:numPr>
      </w:pPr>
      <w:r>
        <w:t>14-18 Documenti e immagini della Grande Guerra</w:t>
      </w:r>
    </w:p>
    <w:p w14:paraId="10EFE996" w14:textId="370142FC" w:rsidR="00377070" w:rsidRDefault="00F95310" w:rsidP="00EB7455">
      <w:pPr>
        <w:pStyle w:val="Paragrafoelenco"/>
        <w:ind w:left="2880"/>
      </w:pPr>
      <w:r>
        <w:lastRenderedPageBreak/>
        <w:t>Il progetto è stato pensato come un grande strumento di ricerca per tutti i dati raccolti dal “Fondo guerra”. Successivamente, si è ampliato includendo nella sua raccolta i dati di diversi musei, archivi e biblioteche riguardo il tema</w:t>
      </w:r>
      <w:r w:rsidR="00EB7455">
        <w:t xml:space="preserve">, includendo anche contenuti utili per lo sviluppo di Progetto </w:t>
      </w:r>
      <w:proofErr w:type="spellStart"/>
      <w:r w:rsidR="00EB7455">
        <w:t>Dimonios</w:t>
      </w:r>
      <w:proofErr w:type="spellEnd"/>
      <w:r>
        <w:t>.</w:t>
      </w:r>
      <w:r w:rsidR="00EB7455">
        <w:br/>
      </w:r>
      <w:r w:rsidR="00377070">
        <w:t xml:space="preserve">La barra di navigazione propone dei metodi di selezione del materiale interessanti e più adatti per i dati del Progetto </w:t>
      </w:r>
      <w:proofErr w:type="spellStart"/>
      <w:r w:rsidR="00377070">
        <w:t>Dimonios</w:t>
      </w:r>
      <w:proofErr w:type="spellEnd"/>
      <w:r w:rsidR="00EB7455">
        <w:t xml:space="preserve"> (rispetto a quelli proposti da “</w:t>
      </w:r>
      <w:r w:rsidR="00EB7455" w:rsidRPr="00EB7455">
        <w:t>International Encyclopedia of the First World War</w:t>
      </w:r>
      <w:r w:rsidR="00EB7455">
        <w:t>”)</w:t>
      </w:r>
      <w:r w:rsidR="00377070">
        <w:t xml:space="preserve">. </w:t>
      </w:r>
    </w:p>
    <w:p w14:paraId="50B18D98" w14:textId="74177777" w:rsidR="00F95310" w:rsidRDefault="00F95310" w:rsidP="00F95310">
      <w:pPr>
        <w:pStyle w:val="Paragrafoelenco"/>
        <w:ind w:left="2880"/>
      </w:pPr>
      <w:r>
        <w:t xml:space="preserve">Il sito è aperto a nuove collaborazioni ma non ne specifica il tipo. Notando i finanziatori e i </w:t>
      </w:r>
      <w:proofErr w:type="spellStart"/>
      <w:r>
        <w:t>patrocinii</w:t>
      </w:r>
      <w:proofErr w:type="spellEnd"/>
      <w:r>
        <w:t xml:space="preserve">, si suppone che si riferisca a </w:t>
      </w:r>
      <w:r w:rsidR="00EB7455">
        <w:t>partnerships</w:t>
      </w:r>
      <w:r>
        <w:t xml:space="preserve"> con altri musei ed </w:t>
      </w:r>
      <w:r w:rsidR="00377070">
        <w:t>entità statali. Dunque potrebbe non essere aperto all’interazione coi singoli utenti</w:t>
      </w:r>
      <w:r w:rsidR="00EB7455">
        <w:t xml:space="preserve">, punto-cardine invece per Progetto </w:t>
      </w:r>
      <w:proofErr w:type="spellStart"/>
      <w:r w:rsidR="00EB7455">
        <w:t>Dimonios</w:t>
      </w:r>
      <w:proofErr w:type="spellEnd"/>
      <w:r w:rsidR="00377070">
        <w:t>;</w:t>
      </w:r>
    </w:p>
    <w:p w14:paraId="769FA1EF" w14:textId="3687972C" w:rsidR="00377070" w:rsidRDefault="00377070" w:rsidP="00377070">
      <w:pPr>
        <w:pStyle w:val="Paragrafoelenco"/>
        <w:numPr>
          <w:ilvl w:val="3"/>
          <w:numId w:val="1"/>
        </w:numPr>
      </w:pPr>
      <w:proofErr w:type="spellStart"/>
      <w:r>
        <w:t>Europeana</w:t>
      </w:r>
      <w:proofErr w:type="spellEnd"/>
    </w:p>
    <w:p w14:paraId="101A0D91" w14:textId="64335B1F" w:rsidR="00F95310" w:rsidRDefault="002862F3" w:rsidP="005C5517">
      <w:pPr>
        <w:pStyle w:val="Paragrafoelenco"/>
        <w:ind w:left="2880"/>
      </w:pPr>
      <w:r>
        <w:t>È una collezione di dati (testi, immagini, modelli 3D e video). Permette di navigare nel patrimonio digitale europeo. Da essa sono stati presi alcuni dati per il sito del progetto. Inoltre</w:t>
      </w:r>
      <w:r w:rsidR="00EB7455">
        <w:t>, la collezione</w:t>
      </w:r>
      <w:r>
        <w:t xml:space="preserve"> è stata d’ispirazione per la sezione newsletter sia concettualmente sia graficamente</w:t>
      </w:r>
    </w:p>
    <w:p w14:paraId="3129AF4A" w14:textId="77777777" w:rsidR="005C5517" w:rsidRDefault="005C5517" w:rsidP="005C5517"/>
    <w:p w14:paraId="08ADC79F" w14:textId="593E8B4B" w:rsidR="005C5517" w:rsidRDefault="005C5517" w:rsidP="005C5517">
      <w:pPr>
        <w:pStyle w:val="Paragrafoelenco"/>
        <w:numPr>
          <w:ilvl w:val="0"/>
          <w:numId w:val="1"/>
        </w:numPr>
      </w:pPr>
      <w:r>
        <w:t>STRUTTURA</w:t>
      </w:r>
    </w:p>
    <w:p w14:paraId="7E94E661" w14:textId="550F4146" w:rsidR="005C5517" w:rsidRDefault="005C5517" w:rsidP="005C5517">
      <w:pPr>
        <w:pStyle w:val="Paragrafoelenco"/>
        <w:numPr>
          <w:ilvl w:val="1"/>
          <w:numId w:val="1"/>
        </w:numPr>
      </w:pPr>
      <w:r>
        <w:t>Mappa concettuale</w:t>
      </w:r>
    </w:p>
    <w:p w14:paraId="770F8F67" w14:textId="44EFCDBB" w:rsidR="00FA34F4" w:rsidRDefault="00B4721E" w:rsidP="00B4721E">
      <w:pPr>
        <w:pStyle w:val="Paragrafoelenco"/>
        <w:numPr>
          <w:ilvl w:val="2"/>
          <w:numId w:val="1"/>
        </w:numPr>
      </w:pPr>
      <w:r>
        <w:t xml:space="preserve">Per sviluppare la mappa concettuale circa l’idea del progetto, ci si è ispirati al modello E-R. Sono stati utilizzati dei rettangoli per le entità, dei rombi per le relazioni, e delle ellissi per gli attributi. </w:t>
      </w:r>
      <w:r w:rsidR="00FA34F4">
        <w:t>Alcuni di questi ultimi sono collegati sia a entità sia a relazioni (es. le azioni d’interazione sito-utente sono pensate sia per un individuo registrato alla collezione sia per un utilizzatore sconosciuto).</w:t>
      </w:r>
    </w:p>
    <w:p w14:paraId="029B4CE7" w14:textId="75B9E192" w:rsidR="00B4721E" w:rsidRDefault="00B4721E" w:rsidP="00B4721E">
      <w:pPr>
        <w:pStyle w:val="Paragrafoelenco"/>
        <w:numPr>
          <w:ilvl w:val="2"/>
          <w:numId w:val="1"/>
        </w:numPr>
      </w:pPr>
      <w:r>
        <w:t xml:space="preserve">La mappa dovrebbe essere percorribile in tutti i sensi e il sito dovrebbe permettere lo stesso: gli items dovrebbero essere visualizzabili a partire dalle categorie DC e tramite pagine di navigazione secondaria (es. </w:t>
      </w:r>
      <w:r w:rsidR="00FA34F4">
        <w:t>un luogo citato nel testo dell’item o in una categoria, dovrebbe essere un link che mi porterebbe ad una pagina in cui sono mostrate tutti gli altri items che citano quello stesso luogo).</w:t>
      </w:r>
    </w:p>
    <w:p w14:paraId="2870AD96" w14:textId="073B5D20" w:rsidR="00FA34F4" w:rsidRDefault="00FA34F4" w:rsidP="00B4721E">
      <w:pPr>
        <w:pStyle w:val="Paragrafoelenco"/>
        <w:numPr>
          <w:ilvl w:val="2"/>
          <w:numId w:val="1"/>
        </w:numPr>
      </w:pPr>
      <w:r>
        <w:t xml:space="preserve">Ci sono due tipi di rettangoli indicanti i collegamenti a risorse correlate: quelli che specificano se la risorsa sarà interna o esterna indicano entrambe le possibilità; gli altri considerano solo la scelta di una risorsa esterna alla collezione per motivi di concetto (è chiaro che se il detentore di una testimonianza è un museo, un archivio o altre istituzioni culturali aperte al pubblico, un collegamento ai loro siti sarà più esaustivo di un paragrafo necessariamente breve implementabile nel Progetto </w:t>
      </w:r>
      <w:proofErr w:type="spellStart"/>
      <w:r>
        <w:t>Dimonios</w:t>
      </w:r>
      <w:proofErr w:type="spellEnd"/>
      <w:r>
        <w:t xml:space="preserve">). </w:t>
      </w:r>
    </w:p>
    <w:p w14:paraId="7597FF8B" w14:textId="72955BB7" w:rsidR="005C5517" w:rsidRDefault="005C5517" w:rsidP="005C5517">
      <w:pPr>
        <w:pStyle w:val="Paragrafoelenco"/>
        <w:numPr>
          <w:ilvl w:val="1"/>
          <w:numId w:val="1"/>
        </w:numPr>
      </w:pPr>
      <w:r>
        <w:t>Schema delle dipendenze</w:t>
      </w:r>
    </w:p>
    <w:p w14:paraId="06A3270E" w14:textId="77777777" w:rsidR="00D47463" w:rsidRDefault="001860D6" w:rsidP="001860D6">
      <w:pPr>
        <w:pStyle w:val="Paragrafoelenco"/>
        <w:numPr>
          <w:ilvl w:val="2"/>
          <w:numId w:val="1"/>
        </w:numPr>
      </w:pPr>
      <w:r>
        <w:t xml:space="preserve">La home page permette di accedere alle tre categorie di testimonianze prese in considerazione da Progetto </w:t>
      </w:r>
      <w:proofErr w:type="spellStart"/>
      <w:r>
        <w:t>Dimonios</w:t>
      </w:r>
      <w:proofErr w:type="spellEnd"/>
      <w:r>
        <w:t xml:space="preserve">. Inoltre è presente una barra di ricerca (funzionante tramite processo di lemmatizzazione e categorie </w:t>
      </w:r>
      <w:proofErr w:type="spellStart"/>
      <w:r>
        <w:t>Dublin</w:t>
      </w:r>
      <w:proofErr w:type="spellEnd"/>
      <w:r>
        <w:t xml:space="preserve"> Core attraverso le quali sono stati classificati gli items) e una voce per sfogliare il catalogo in maniera totalmente libera</w:t>
      </w:r>
      <w:r w:rsidR="00D47463">
        <w:t>.</w:t>
      </w:r>
    </w:p>
    <w:p w14:paraId="1130CF9F" w14:textId="6CD64DC2" w:rsidR="001860D6" w:rsidRDefault="00A06A45" w:rsidP="00D47463">
      <w:pPr>
        <w:pStyle w:val="Paragrafoelenco"/>
        <w:ind w:left="2160"/>
      </w:pPr>
      <w:r>
        <w:lastRenderedPageBreak/>
        <w:t xml:space="preserve">Sono previsti alcuni filtri utili per </w:t>
      </w:r>
      <w:r w:rsidR="00D47463">
        <w:t xml:space="preserve">la </w:t>
      </w:r>
      <w:r>
        <w:t>navigazione secondaria: luogo di ricezione o spedizione, lingua, entità in primo piano (valido solo per le fotografie) e mittente o destinatario. Sono previst</w:t>
      </w:r>
      <w:r w:rsidR="00D47463">
        <w:t>i</w:t>
      </w:r>
      <w:r>
        <w:t xml:space="preserve"> dei paragrafi o delle pagine di approfondimento per tutti </w:t>
      </w:r>
      <w:r w:rsidR="00D47463">
        <w:t xml:space="preserve">i </w:t>
      </w:r>
      <w:r>
        <w:t>filtri</w:t>
      </w:r>
      <w:r w:rsidR="00D47463">
        <w:t xml:space="preserve"> sopra menzionati</w:t>
      </w:r>
      <w:r>
        <w:t xml:space="preserve">, ma potrebbero esserci delle mancanze circa l’ultimo quando </w:t>
      </w:r>
      <w:r w:rsidR="00D47463">
        <w:t>l’una o l’altra persona</w:t>
      </w:r>
      <w:r>
        <w:t xml:space="preserve"> siano anonim</w:t>
      </w:r>
      <w:r w:rsidR="00D47463">
        <w:t>e</w:t>
      </w:r>
      <w:r>
        <w:t xml:space="preserve"> o nascost</w:t>
      </w:r>
      <w:r w:rsidR="00D47463">
        <w:t>e</w:t>
      </w:r>
      <w:r>
        <w:t xml:space="preserve"> per mancato consenso</w:t>
      </w:r>
      <w:r w:rsidR="00D47463">
        <w:t xml:space="preserve"> di trattamento dei dati interessati</w:t>
      </w:r>
      <w:r>
        <w:t xml:space="preserve"> d</w:t>
      </w:r>
      <w:r w:rsidR="00D47463">
        <w:t>a</w:t>
      </w:r>
      <w:r>
        <w:t>l detentore della testimonianza.</w:t>
      </w:r>
    </w:p>
    <w:p w14:paraId="5359D75E" w14:textId="77777777" w:rsidR="00D47463" w:rsidRDefault="00A06A45" w:rsidP="001860D6">
      <w:pPr>
        <w:pStyle w:val="Paragrafoelenco"/>
        <w:ind w:left="2160"/>
      </w:pPr>
      <w:r>
        <w:t xml:space="preserve">Dopo l’ulteriore affinamento di ricerca (se necessario), si può accedere alla pagina della testimonianza, analizzata secondo le categorie </w:t>
      </w:r>
      <w:proofErr w:type="spellStart"/>
      <w:r>
        <w:t>Dublin</w:t>
      </w:r>
      <w:proofErr w:type="spellEnd"/>
      <w:r>
        <w:t xml:space="preserve"> Core e </w:t>
      </w:r>
      <w:r w:rsidR="00D47463">
        <w:t>alcune aggiuntive</w:t>
      </w:r>
      <w:r>
        <w:t xml:space="preserve"> riportate al punto </w:t>
      </w:r>
      <w:r w:rsidR="00D47463">
        <w:t>successivo</w:t>
      </w:r>
      <w:r>
        <w:t xml:space="preserve">. </w:t>
      </w:r>
    </w:p>
    <w:p w14:paraId="4F17D8E7" w14:textId="15A6E817" w:rsidR="00A06A45" w:rsidRDefault="00D47463" w:rsidP="001860D6">
      <w:pPr>
        <w:pStyle w:val="Paragrafoelenco"/>
        <w:ind w:left="2160"/>
      </w:pPr>
      <w:r>
        <w:t>Inoltre,</w:t>
      </w:r>
      <w:r w:rsidR="00A06A45">
        <w:t xml:space="preserve"> sarà possibile risalire a</w:t>
      </w:r>
      <w:r>
        <w:t>i paragrafi o alle</w:t>
      </w:r>
      <w:r w:rsidR="00A06A45">
        <w:t xml:space="preserve"> pagine di approfondimento pensate tramite links da un item oppure </w:t>
      </w:r>
      <w:r>
        <w:t>attraverso</w:t>
      </w:r>
      <w:r w:rsidR="00A06A45">
        <w:t xml:space="preserve"> il percorso sopra descritto (che sarà segnalato da </w:t>
      </w:r>
      <w:proofErr w:type="spellStart"/>
      <w:r w:rsidR="00A06A45">
        <w:t>breadcrumbs</w:t>
      </w:r>
      <w:proofErr w:type="spellEnd"/>
      <w:r w:rsidR="00A06A45">
        <w:t>).</w:t>
      </w:r>
    </w:p>
    <w:p w14:paraId="191B1CB5" w14:textId="2AC638DA" w:rsidR="005C5517" w:rsidRDefault="005C5517" w:rsidP="005C5517">
      <w:pPr>
        <w:pStyle w:val="Paragrafoelenco"/>
        <w:numPr>
          <w:ilvl w:val="1"/>
          <w:numId w:val="1"/>
        </w:numPr>
      </w:pPr>
      <w:r>
        <w:t>Categorie di un elemento-foglia:</w:t>
      </w:r>
    </w:p>
    <w:p w14:paraId="6D5301DA" w14:textId="69BECF64" w:rsidR="005C5517" w:rsidRDefault="005C5517" w:rsidP="005C5517">
      <w:pPr>
        <w:pStyle w:val="Paragrafoelenco"/>
        <w:numPr>
          <w:ilvl w:val="2"/>
          <w:numId w:val="1"/>
        </w:numPr>
      </w:pPr>
      <w:r>
        <w:t>Title (DC);</w:t>
      </w:r>
    </w:p>
    <w:p w14:paraId="2ADE20BA" w14:textId="77777777" w:rsidR="001D3610" w:rsidRDefault="005C5517" w:rsidP="001D3610">
      <w:pPr>
        <w:pStyle w:val="Paragrafoelenco"/>
        <w:numPr>
          <w:ilvl w:val="3"/>
          <w:numId w:val="1"/>
        </w:numPr>
      </w:pPr>
      <w:r>
        <w:t xml:space="preserve">Titolo </w:t>
      </w:r>
      <w:r w:rsidR="001D3610">
        <w:t>presente nell’item</w:t>
      </w:r>
      <w:r>
        <w:t xml:space="preserve"> oppure prima riga di testo;</w:t>
      </w:r>
      <w:r w:rsidR="001D3610" w:rsidRPr="001D3610">
        <w:t xml:space="preserve"> </w:t>
      </w:r>
    </w:p>
    <w:p w14:paraId="7E6CDC84" w14:textId="273EAF77" w:rsidR="001D3610" w:rsidRDefault="001D3610" w:rsidP="001D3610">
      <w:pPr>
        <w:pStyle w:val="Paragrafoelenco"/>
        <w:numPr>
          <w:ilvl w:val="2"/>
          <w:numId w:val="1"/>
        </w:numPr>
      </w:pPr>
      <w:proofErr w:type="spellStart"/>
      <w:r>
        <w:t>Type</w:t>
      </w:r>
      <w:proofErr w:type="spellEnd"/>
      <w:r>
        <w:t xml:space="preserve"> (DC);</w:t>
      </w:r>
    </w:p>
    <w:p w14:paraId="3154B967" w14:textId="77777777" w:rsidR="001D3610" w:rsidRDefault="001D3610" w:rsidP="001D3610">
      <w:pPr>
        <w:pStyle w:val="Paragrafoelenco"/>
        <w:numPr>
          <w:ilvl w:val="3"/>
          <w:numId w:val="1"/>
        </w:numPr>
      </w:pPr>
      <w:r>
        <w:t>Fotografia;</w:t>
      </w:r>
    </w:p>
    <w:p w14:paraId="1A596B3A" w14:textId="77777777" w:rsidR="001D3610" w:rsidRDefault="001D3610" w:rsidP="001D3610">
      <w:pPr>
        <w:pStyle w:val="Paragrafoelenco"/>
        <w:numPr>
          <w:ilvl w:val="3"/>
          <w:numId w:val="1"/>
        </w:numPr>
      </w:pPr>
      <w:r>
        <w:t>Lettera;</w:t>
      </w:r>
    </w:p>
    <w:p w14:paraId="6F223BBD" w14:textId="77777777" w:rsidR="001D3610" w:rsidRDefault="001D3610" w:rsidP="001D3610">
      <w:pPr>
        <w:pStyle w:val="Paragrafoelenco"/>
        <w:numPr>
          <w:ilvl w:val="3"/>
          <w:numId w:val="1"/>
        </w:numPr>
      </w:pPr>
      <w:r>
        <w:t>Cartoline;</w:t>
      </w:r>
      <w:r w:rsidRPr="001D3610">
        <w:t xml:space="preserve"> </w:t>
      </w:r>
    </w:p>
    <w:p w14:paraId="65B7375F" w14:textId="77777777" w:rsidR="001D3610" w:rsidRDefault="001D3610" w:rsidP="001D3610">
      <w:pPr>
        <w:pStyle w:val="Paragrafoelenco"/>
        <w:numPr>
          <w:ilvl w:val="2"/>
          <w:numId w:val="1"/>
        </w:numPr>
      </w:pPr>
      <w:r>
        <w:t>Format (DC);</w:t>
      </w:r>
    </w:p>
    <w:p w14:paraId="16E55A19" w14:textId="435D4C1A" w:rsidR="001D3610" w:rsidRDefault="001D3610" w:rsidP="001D3610">
      <w:pPr>
        <w:pStyle w:val="Paragrafoelenco"/>
        <w:numPr>
          <w:ilvl w:val="3"/>
          <w:numId w:val="1"/>
        </w:numPr>
      </w:pPr>
      <w:r>
        <w:t>Dimensioni di fotografie e cartoline;</w:t>
      </w:r>
    </w:p>
    <w:p w14:paraId="52E9F777" w14:textId="64B42CA9" w:rsidR="001D3610" w:rsidRDefault="001D3610" w:rsidP="001D3610">
      <w:pPr>
        <w:pStyle w:val="Paragrafoelenco"/>
        <w:numPr>
          <w:ilvl w:val="2"/>
          <w:numId w:val="1"/>
        </w:numPr>
      </w:pPr>
      <w:r>
        <w:t>Date (DC);</w:t>
      </w:r>
    </w:p>
    <w:p w14:paraId="74C778E7" w14:textId="77777777" w:rsidR="001D3610" w:rsidRDefault="001D3610" w:rsidP="001D3610">
      <w:pPr>
        <w:pStyle w:val="Paragrafoelenco"/>
        <w:numPr>
          <w:ilvl w:val="3"/>
          <w:numId w:val="1"/>
        </w:numPr>
      </w:pPr>
      <w:r>
        <w:t>Data di spedizione;</w:t>
      </w:r>
    </w:p>
    <w:p w14:paraId="23762C9B" w14:textId="77777777" w:rsidR="001D3610" w:rsidRDefault="001D3610" w:rsidP="001D3610">
      <w:pPr>
        <w:pStyle w:val="Paragrafoelenco"/>
        <w:numPr>
          <w:ilvl w:val="3"/>
          <w:numId w:val="1"/>
        </w:numPr>
      </w:pPr>
      <w:r>
        <w:t>Data di ricezione;</w:t>
      </w:r>
    </w:p>
    <w:p w14:paraId="079A055D" w14:textId="77777777" w:rsidR="001D3610" w:rsidRDefault="001D3610" w:rsidP="001D3610">
      <w:pPr>
        <w:pStyle w:val="Paragrafoelenco"/>
        <w:numPr>
          <w:ilvl w:val="2"/>
          <w:numId w:val="1"/>
        </w:numPr>
      </w:pPr>
      <w:r>
        <w:t>Place (DC);</w:t>
      </w:r>
    </w:p>
    <w:p w14:paraId="3ACC661A" w14:textId="77777777" w:rsidR="001D3610" w:rsidRDefault="001D3610" w:rsidP="001D3610">
      <w:pPr>
        <w:pStyle w:val="Paragrafoelenco"/>
        <w:numPr>
          <w:ilvl w:val="3"/>
          <w:numId w:val="1"/>
        </w:numPr>
      </w:pPr>
      <w:r>
        <w:t>Luogo di partenza;</w:t>
      </w:r>
    </w:p>
    <w:p w14:paraId="4E75B874" w14:textId="77777777" w:rsidR="001D3610" w:rsidRDefault="001D3610" w:rsidP="001D3610">
      <w:pPr>
        <w:pStyle w:val="Paragrafoelenco"/>
        <w:numPr>
          <w:ilvl w:val="3"/>
          <w:numId w:val="1"/>
        </w:numPr>
      </w:pPr>
      <w:r>
        <w:t>Luogo di ricezione;</w:t>
      </w:r>
    </w:p>
    <w:p w14:paraId="15321F26" w14:textId="77777777" w:rsidR="001D3610" w:rsidRDefault="001D3610" w:rsidP="001D3610">
      <w:pPr>
        <w:pStyle w:val="Paragrafoelenco"/>
        <w:numPr>
          <w:ilvl w:val="2"/>
          <w:numId w:val="1"/>
        </w:numPr>
      </w:pPr>
      <w:proofErr w:type="spellStart"/>
      <w:r>
        <w:t>Sender</w:t>
      </w:r>
      <w:proofErr w:type="spellEnd"/>
    </w:p>
    <w:p w14:paraId="1BA47716" w14:textId="77BC9FBD" w:rsidR="001D3610" w:rsidRDefault="001D3610" w:rsidP="001D3610">
      <w:pPr>
        <w:pStyle w:val="Paragrafoelenco"/>
        <w:numPr>
          <w:ilvl w:val="3"/>
          <w:numId w:val="1"/>
        </w:numPr>
      </w:pPr>
      <w:r>
        <w:t>Nome;</w:t>
      </w:r>
    </w:p>
    <w:p w14:paraId="3EE1A296" w14:textId="77777777" w:rsidR="001D3610" w:rsidRDefault="001D3610" w:rsidP="001D3610">
      <w:pPr>
        <w:pStyle w:val="Paragrafoelenco"/>
        <w:numPr>
          <w:ilvl w:val="3"/>
          <w:numId w:val="1"/>
        </w:numPr>
      </w:pPr>
      <w:r>
        <w:t>Vivo/deceduto;</w:t>
      </w:r>
    </w:p>
    <w:p w14:paraId="71272DA7" w14:textId="77777777" w:rsidR="001D3610" w:rsidRDefault="001D3610" w:rsidP="001D3610">
      <w:pPr>
        <w:pStyle w:val="Paragrafoelenco"/>
        <w:numPr>
          <w:ilvl w:val="2"/>
          <w:numId w:val="1"/>
        </w:numPr>
      </w:pPr>
      <w:proofErr w:type="spellStart"/>
      <w:r>
        <w:t>Recipient</w:t>
      </w:r>
      <w:proofErr w:type="spellEnd"/>
    </w:p>
    <w:p w14:paraId="7F269B69" w14:textId="07895CE1" w:rsidR="001D3610" w:rsidRDefault="001D3610" w:rsidP="001D3610">
      <w:pPr>
        <w:pStyle w:val="Paragrafoelenco"/>
        <w:numPr>
          <w:ilvl w:val="3"/>
          <w:numId w:val="1"/>
        </w:numPr>
      </w:pPr>
      <w:r>
        <w:t>Nome;</w:t>
      </w:r>
    </w:p>
    <w:p w14:paraId="7F88C32C" w14:textId="170FE3F9" w:rsidR="001D3610" w:rsidRDefault="001D3610" w:rsidP="001D3610">
      <w:pPr>
        <w:pStyle w:val="Paragrafoelenco"/>
        <w:numPr>
          <w:ilvl w:val="3"/>
          <w:numId w:val="1"/>
        </w:numPr>
      </w:pPr>
      <w:r>
        <w:t>Vivo/deceduto;</w:t>
      </w:r>
    </w:p>
    <w:p w14:paraId="3E040D70" w14:textId="77777777" w:rsidR="001D3610" w:rsidRDefault="001D3610" w:rsidP="001D3610">
      <w:pPr>
        <w:pStyle w:val="Paragrafoelenco"/>
        <w:numPr>
          <w:ilvl w:val="2"/>
          <w:numId w:val="1"/>
        </w:numPr>
      </w:pPr>
      <w:proofErr w:type="spellStart"/>
      <w:r>
        <w:t>Document</w:t>
      </w:r>
      <w:proofErr w:type="spellEnd"/>
      <w:r>
        <w:t xml:space="preserve"> status</w:t>
      </w:r>
    </w:p>
    <w:p w14:paraId="3C8452AF" w14:textId="77777777" w:rsidR="001D3610" w:rsidRDefault="001D3610" w:rsidP="001D3610">
      <w:pPr>
        <w:pStyle w:val="Paragrafoelenco"/>
        <w:numPr>
          <w:ilvl w:val="3"/>
          <w:numId w:val="1"/>
        </w:numPr>
      </w:pPr>
      <w:r>
        <w:t>Completo;</w:t>
      </w:r>
    </w:p>
    <w:p w14:paraId="1115DA09" w14:textId="1A9F502F" w:rsidR="001D3610" w:rsidRDefault="001D3610" w:rsidP="001D3610">
      <w:pPr>
        <w:pStyle w:val="Paragrafoelenco"/>
        <w:numPr>
          <w:ilvl w:val="3"/>
          <w:numId w:val="1"/>
        </w:numPr>
      </w:pPr>
      <w:r>
        <w:t>Incompleto;</w:t>
      </w:r>
    </w:p>
    <w:p w14:paraId="173F1DB2" w14:textId="613313BA" w:rsidR="001D3610" w:rsidRDefault="001D3610" w:rsidP="001D3610">
      <w:pPr>
        <w:pStyle w:val="Paragrafoelenco"/>
        <w:numPr>
          <w:ilvl w:val="2"/>
          <w:numId w:val="1"/>
        </w:numPr>
      </w:pPr>
      <w:proofErr w:type="spellStart"/>
      <w:r>
        <w:t>Subject</w:t>
      </w:r>
      <w:proofErr w:type="spellEnd"/>
      <w:r>
        <w:t xml:space="preserve"> (DC);</w:t>
      </w:r>
    </w:p>
    <w:p w14:paraId="6B62F833" w14:textId="77777777" w:rsidR="001D3610" w:rsidRDefault="001D3610" w:rsidP="001D3610">
      <w:pPr>
        <w:pStyle w:val="Paragrafoelenco"/>
        <w:numPr>
          <w:ilvl w:val="3"/>
          <w:numId w:val="1"/>
        </w:numPr>
      </w:pPr>
      <w:r>
        <w:t>Arma;</w:t>
      </w:r>
    </w:p>
    <w:p w14:paraId="4ED8A1C1" w14:textId="77777777" w:rsidR="001D3610" w:rsidRDefault="001D3610" w:rsidP="001D3610">
      <w:pPr>
        <w:pStyle w:val="Paragrafoelenco"/>
        <w:numPr>
          <w:ilvl w:val="3"/>
          <w:numId w:val="1"/>
        </w:numPr>
      </w:pPr>
      <w:r>
        <w:t>Uniforme;</w:t>
      </w:r>
    </w:p>
    <w:p w14:paraId="40B7842B" w14:textId="6E8BD2E5" w:rsidR="005C5517" w:rsidRDefault="001D3610" w:rsidP="001D3610">
      <w:pPr>
        <w:pStyle w:val="Paragrafoelenco"/>
        <w:numPr>
          <w:ilvl w:val="3"/>
          <w:numId w:val="1"/>
        </w:numPr>
      </w:pPr>
      <w:r>
        <w:t>Trincea;</w:t>
      </w:r>
    </w:p>
    <w:p w14:paraId="0A6338D0" w14:textId="6DD699EF" w:rsidR="005C5517" w:rsidRDefault="005C5517" w:rsidP="005C5517">
      <w:pPr>
        <w:pStyle w:val="Paragrafoelenco"/>
        <w:numPr>
          <w:ilvl w:val="2"/>
          <w:numId w:val="1"/>
        </w:numPr>
      </w:pPr>
      <w:proofErr w:type="spellStart"/>
      <w:r>
        <w:t>Description</w:t>
      </w:r>
      <w:proofErr w:type="spellEnd"/>
      <w:r>
        <w:t xml:space="preserve"> (DC);</w:t>
      </w:r>
    </w:p>
    <w:p w14:paraId="073CA4DB" w14:textId="3142C651" w:rsidR="005C5517" w:rsidRDefault="005C5517" w:rsidP="005C5517">
      <w:pPr>
        <w:pStyle w:val="Paragrafoelenco"/>
        <w:numPr>
          <w:ilvl w:val="3"/>
          <w:numId w:val="1"/>
        </w:numPr>
      </w:pPr>
      <w:r>
        <w:t>Descrizione dell’item;</w:t>
      </w:r>
    </w:p>
    <w:p w14:paraId="197D6C91" w14:textId="5B7E272E" w:rsidR="005C5517" w:rsidRDefault="005C5517" w:rsidP="005C5517">
      <w:pPr>
        <w:pStyle w:val="Paragrafoelenco"/>
        <w:numPr>
          <w:ilvl w:val="2"/>
          <w:numId w:val="1"/>
        </w:numPr>
      </w:pPr>
      <w:r>
        <w:t>Language (DC);</w:t>
      </w:r>
    </w:p>
    <w:p w14:paraId="7125DA38" w14:textId="3675FEA0" w:rsidR="005C5517" w:rsidRDefault="005C5517" w:rsidP="005C5517">
      <w:pPr>
        <w:pStyle w:val="Paragrafoelenco"/>
        <w:numPr>
          <w:ilvl w:val="3"/>
          <w:numId w:val="1"/>
        </w:numPr>
      </w:pPr>
      <w:r>
        <w:t>Italiano;</w:t>
      </w:r>
    </w:p>
    <w:p w14:paraId="0531FD41" w14:textId="46337715" w:rsidR="005C5517" w:rsidRDefault="005C5517" w:rsidP="005C5517">
      <w:pPr>
        <w:pStyle w:val="Paragrafoelenco"/>
        <w:numPr>
          <w:ilvl w:val="3"/>
          <w:numId w:val="1"/>
        </w:numPr>
      </w:pPr>
      <w:r>
        <w:t>Dialetto;</w:t>
      </w:r>
    </w:p>
    <w:p w14:paraId="444EDCF6" w14:textId="00CB92BE" w:rsidR="005C5517" w:rsidRDefault="005C5517" w:rsidP="005C5517">
      <w:pPr>
        <w:pStyle w:val="Paragrafoelenco"/>
        <w:numPr>
          <w:ilvl w:val="2"/>
          <w:numId w:val="1"/>
        </w:numPr>
      </w:pPr>
      <w:r>
        <w:t>Publisher and source (DC)</w:t>
      </w:r>
    </w:p>
    <w:p w14:paraId="6EB558BD" w14:textId="45282E44" w:rsidR="005C5517" w:rsidRDefault="005C5517" w:rsidP="005C5517">
      <w:pPr>
        <w:pStyle w:val="Paragrafoelenco"/>
        <w:numPr>
          <w:ilvl w:val="3"/>
          <w:numId w:val="1"/>
        </w:numPr>
      </w:pPr>
      <w:r>
        <w:t>Nome dell’entità pubblica;</w:t>
      </w:r>
    </w:p>
    <w:p w14:paraId="259CC05C" w14:textId="6BC72E0B" w:rsidR="005C5517" w:rsidRDefault="005C5517" w:rsidP="005C5517">
      <w:pPr>
        <w:pStyle w:val="Paragrafoelenco"/>
        <w:numPr>
          <w:ilvl w:val="3"/>
          <w:numId w:val="1"/>
        </w:numPr>
      </w:pPr>
      <w:r>
        <w:lastRenderedPageBreak/>
        <w:t>Nome del privato</w:t>
      </w:r>
      <w:r w:rsidR="001D3610">
        <w:t>;</w:t>
      </w:r>
    </w:p>
    <w:p w14:paraId="59EBB904" w14:textId="6AEC155C" w:rsidR="00E276F2" w:rsidRDefault="00E276F2" w:rsidP="00E276F2">
      <w:pPr>
        <w:pStyle w:val="Paragrafoelenco"/>
        <w:numPr>
          <w:ilvl w:val="2"/>
          <w:numId w:val="1"/>
        </w:numPr>
      </w:pPr>
      <w:proofErr w:type="spellStart"/>
      <w:r>
        <w:t>Rights</w:t>
      </w:r>
      <w:proofErr w:type="spellEnd"/>
      <w:r>
        <w:t xml:space="preserve"> management (DC);</w:t>
      </w:r>
    </w:p>
    <w:p w14:paraId="357BEA67" w14:textId="70726C31" w:rsidR="00E276F2" w:rsidRDefault="00E276F2" w:rsidP="00E276F2">
      <w:pPr>
        <w:pStyle w:val="Paragrafoelenco"/>
        <w:numPr>
          <w:ilvl w:val="3"/>
          <w:numId w:val="1"/>
        </w:numPr>
      </w:pPr>
      <w:r>
        <w:t>Gestione dei diritti;</w:t>
      </w:r>
    </w:p>
    <w:p w14:paraId="1BA1FA5D" w14:textId="2443EC67" w:rsidR="0035550F" w:rsidRDefault="0035550F" w:rsidP="00757CAF">
      <w:pPr>
        <w:pStyle w:val="Paragrafoelenco"/>
        <w:numPr>
          <w:ilvl w:val="0"/>
          <w:numId w:val="1"/>
        </w:numPr>
      </w:pPr>
      <w:proofErr w:type="spellStart"/>
      <w:r>
        <w:t>Wireframes</w:t>
      </w:r>
      <w:proofErr w:type="spellEnd"/>
    </w:p>
    <w:p w14:paraId="0897A845" w14:textId="38D10C8A" w:rsidR="00856D91" w:rsidRDefault="00856D91" w:rsidP="00856D91">
      <w:pPr>
        <w:pStyle w:val="Paragrafoelenco"/>
        <w:numPr>
          <w:ilvl w:val="2"/>
          <w:numId w:val="1"/>
        </w:numPr>
      </w:pPr>
      <w:r>
        <w:t>Homepage</w:t>
      </w:r>
    </w:p>
    <w:p w14:paraId="2EAC6740" w14:textId="77777777" w:rsidR="00472D0F" w:rsidRDefault="00C14235" w:rsidP="00396021">
      <w:pPr>
        <w:ind w:left="1416" w:firstLine="708"/>
      </w:pPr>
      <w:r>
        <w:t xml:space="preserve">Partendo dall’alto, </w:t>
      </w:r>
      <w:r w:rsidR="00472D0F">
        <w:t xml:space="preserve">nell’intestazione </w:t>
      </w:r>
      <w:r>
        <w:t>è presente</w:t>
      </w:r>
      <w:r w:rsidR="00472D0F">
        <w:t>:</w:t>
      </w:r>
    </w:p>
    <w:p w14:paraId="580510FC" w14:textId="3BE1030A" w:rsidR="00472D0F" w:rsidRDefault="00472D0F" w:rsidP="00472D0F">
      <w:pPr>
        <w:pStyle w:val="Paragrafoelenco"/>
        <w:numPr>
          <w:ilvl w:val="5"/>
          <w:numId w:val="1"/>
        </w:numPr>
      </w:pPr>
      <w:r>
        <w:t xml:space="preserve">Il logo di Progetto </w:t>
      </w:r>
      <w:proofErr w:type="spellStart"/>
      <w:r>
        <w:t>Dimonios</w:t>
      </w:r>
      <w:proofErr w:type="spellEnd"/>
      <w:r>
        <w:t xml:space="preserve"> </w:t>
      </w:r>
      <w:r w:rsidR="005165BB">
        <w:t>(</w:t>
      </w:r>
      <w:r>
        <w:t>che nelle pagine gerarchicamente inferiori permetterà di fare ritorno alla homepage</w:t>
      </w:r>
      <w:r w:rsidR="005165BB">
        <w:t>)</w:t>
      </w:r>
      <w:r>
        <w:t>;</w:t>
      </w:r>
    </w:p>
    <w:p w14:paraId="517D2E77" w14:textId="2645C07E" w:rsidR="00472D0F" w:rsidRDefault="00472D0F" w:rsidP="00472D0F">
      <w:pPr>
        <w:pStyle w:val="Paragrafoelenco"/>
        <w:numPr>
          <w:ilvl w:val="5"/>
          <w:numId w:val="1"/>
        </w:numPr>
      </w:pPr>
      <w:r>
        <w:t>Un’immagine di sfondo;</w:t>
      </w:r>
    </w:p>
    <w:p w14:paraId="1EFDC6F7" w14:textId="302383D6" w:rsidR="00C14235" w:rsidRDefault="00815A31" w:rsidP="00472D0F">
      <w:pPr>
        <w:pStyle w:val="Paragrafoelenco"/>
        <w:numPr>
          <w:ilvl w:val="5"/>
          <w:numId w:val="1"/>
        </w:numPr>
      </w:pPr>
      <w:r>
        <w:t>U</w:t>
      </w:r>
      <w:r w:rsidR="00C14235">
        <w:t>n bottone per accedere alla propria libreria tramite credenziali personali</w:t>
      </w:r>
      <w:r w:rsidR="00472D0F">
        <w:t>;</w:t>
      </w:r>
    </w:p>
    <w:p w14:paraId="7364B092" w14:textId="0DDADA49" w:rsidR="00472D0F" w:rsidRDefault="00C14235" w:rsidP="00396021">
      <w:pPr>
        <w:ind w:left="2124"/>
      </w:pPr>
      <w:r>
        <w:t>Dopo l</w:t>
      </w:r>
      <w:r w:rsidR="005165BB">
        <w:t>’intestazione</w:t>
      </w:r>
      <w:r>
        <w:t xml:space="preserve">, </w:t>
      </w:r>
      <w:r w:rsidR="00F67619">
        <w:t xml:space="preserve">è presente una </w:t>
      </w:r>
      <w:proofErr w:type="spellStart"/>
      <w:r w:rsidR="00F67619">
        <w:t>navbar</w:t>
      </w:r>
      <w:proofErr w:type="spellEnd"/>
      <w:r w:rsidR="00F67619">
        <w:t xml:space="preserve"> con </w:t>
      </w:r>
      <w:r w:rsidR="005165BB">
        <w:t>cinque</w:t>
      </w:r>
      <w:r w:rsidR="00F67619">
        <w:t xml:space="preserve"> voci: </w:t>
      </w:r>
    </w:p>
    <w:p w14:paraId="6687852A" w14:textId="77777777" w:rsidR="00472D0F" w:rsidRDefault="00472D0F" w:rsidP="00472D0F">
      <w:pPr>
        <w:pStyle w:val="Paragrafoelenco"/>
        <w:numPr>
          <w:ilvl w:val="5"/>
          <w:numId w:val="1"/>
        </w:numPr>
      </w:pPr>
      <w:r>
        <w:t>“</w:t>
      </w:r>
      <w:r w:rsidR="00F67619">
        <w:t>Lettere</w:t>
      </w:r>
      <w:r>
        <w:t>”;</w:t>
      </w:r>
    </w:p>
    <w:p w14:paraId="4378A92F" w14:textId="77777777" w:rsidR="00472D0F" w:rsidRDefault="00472D0F" w:rsidP="00472D0F">
      <w:pPr>
        <w:pStyle w:val="Paragrafoelenco"/>
        <w:numPr>
          <w:ilvl w:val="5"/>
          <w:numId w:val="1"/>
        </w:numPr>
      </w:pPr>
      <w:r>
        <w:t>“</w:t>
      </w:r>
      <w:r w:rsidR="00F67619">
        <w:t>Cartoline</w:t>
      </w:r>
      <w:r>
        <w:t>”;</w:t>
      </w:r>
    </w:p>
    <w:p w14:paraId="000486F4" w14:textId="77777777" w:rsidR="00472D0F" w:rsidRDefault="00472D0F" w:rsidP="00472D0F">
      <w:pPr>
        <w:pStyle w:val="Paragrafoelenco"/>
        <w:numPr>
          <w:ilvl w:val="5"/>
          <w:numId w:val="1"/>
        </w:numPr>
      </w:pPr>
      <w:r>
        <w:t>“Fotografie”;</w:t>
      </w:r>
    </w:p>
    <w:p w14:paraId="6249C136" w14:textId="77777777" w:rsidR="00472D0F" w:rsidRDefault="00472D0F" w:rsidP="00472D0F">
      <w:pPr>
        <w:pStyle w:val="Paragrafoelenco"/>
        <w:numPr>
          <w:ilvl w:val="5"/>
          <w:numId w:val="1"/>
        </w:numPr>
      </w:pPr>
      <w:r>
        <w:t>“Sfoglia la collezione”;</w:t>
      </w:r>
    </w:p>
    <w:p w14:paraId="44B767D2" w14:textId="571CD208" w:rsidR="00C14235" w:rsidRDefault="00815A31" w:rsidP="00472D0F">
      <w:pPr>
        <w:pStyle w:val="Paragrafoelenco"/>
        <w:numPr>
          <w:ilvl w:val="5"/>
          <w:numId w:val="1"/>
        </w:numPr>
      </w:pPr>
      <w:r>
        <w:t>U</w:t>
      </w:r>
      <w:r w:rsidR="00472D0F">
        <w:t xml:space="preserve">na barra di ricerca che condurrà l’utente ad alcuni items associati alla parola digitata (metadati e lemmatizzazione del </w:t>
      </w:r>
      <w:r w:rsidR="005165BB">
        <w:t>testo</w:t>
      </w:r>
      <w:r w:rsidR="00472D0F">
        <w:t xml:space="preserve"> di lettere e cartoline);</w:t>
      </w:r>
    </w:p>
    <w:p w14:paraId="731F5060" w14:textId="77777777" w:rsidR="00F7413A" w:rsidRDefault="00472D0F" w:rsidP="00396021">
      <w:pPr>
        <w:ind w:left="2124"/>
      </w:pPr>
      <w:r>
        <w:t>Al di sotto, è stat</w:t>
      </w:r>
      <w:r w:rsidR="00815A31">
        <w:t>a</w:t>
      </w:r>
      <w:r>
        <w:t xml:space="preserve"> post</w:t>
      </w:r>
      <w:r w:rsidR="00815A31">
        <w:t>a</w:t>
      </w:r>
      <w:r>
        <w:t xml:space="preserve"> un</w:t>
      </w:r>
      <w:r w:rsidR="00815A31">
        <w:t>a</w:t>
      </w:r>
      <w:r>
        <w:t xml:space="preserve"> box </w:t>
      </w:r>
      <w:proofErr w:type="gramStart"/>
      <w:r>
        <w:t>di con</w:t>
      </w:r>
      <w:proofErr w:type="gramEnd"/>
      <w:r>
        <w:t xml:space="preserve"> logo</w:t>
      </w:r>
      <w:r w:rsidR="00F7413A">
        <w:t>,</w:t>
      </w:r>
      <w:r>
        <w:t xml:space="preserve"> immagine di sfondo</w:t>
      </w:r>
      <w:r w:rsidR="00F7413A">
        <w:t xml:space="preserve"> ed una frase ad effetto che faccia intuire subito l’utilità di Progetto </w:t>
      </w:r>
      <w:proofErr w:type="spellStart"/>
      <w:r w:rsidR="00F7413A">
        <w:t>Dimonios</w:t>
      </w:r>
      <w:proofErr w:type="spellEnd"/>
      <w:r>
        <w:t>.</w:t>
      </w:r>
    </w:p>
    <w:p w14:paraId="352FEEAD" w14:textId="56A35501" w:rsidR="00472D0F" w:rsidRDefault="00F7413A" w:rsidP="00396021">
      <w:pPr>
        <w:ind w:left="2124"/>
      </w:pPr>
      <w:r>
        <w:t xml:space="preserve">Più in basso, la box “Presentazione” permette all’utente di sapere di più sulla realtà dietro Progetto </w:t>
      </w:r>
      <w:proofErr w:type="spellStart"/>
      <w:r>
        <w:t>Dimonios</w:t>
      </w:r>
      <w:proofErr w:type="spellEnd"/>
      <w:r>
        <w:t>:</w:t>
      </w:r>
      <w:r w:rsidR="00472D0F">
        <w:t xml:space="preserve"> </w:t>
      </w:r>
      <w:r>
        <w:t>attraverso</w:t>
      </w:r>
      <w:r w:rsidR="00472D0F">
        <w:t xml:space="preserve"> </w:t>
      </w:r>
      <w:r>
        <w:t xml:space="preserve">il </w:t>
      </w:r>
      <w:r w:rsidR="00472D0F">
        <w:t>bottone “Chi siamo e perché questo sito”</w:t>
      </w:r>
      <w:r>
        <w:t>, l’utente raggiungerà</w:t>
      </w:r>
      <w:r w:rsidR="00472D0F">
        <w:t xml:space="preserve"> una pagina di approfondimento su:</w:t>
      </w:r>
    </w:p>
    <w:p w14:paraId="0856C82C" w14:textId="22C1D4BC" w:rsidR="00472D0F" w:rsidRDefault="00815A31" w:rsidP="00472D0F">
      <w:pPr>
        <w:pStyle w:val="Paragrafoelenco"/>
        <w:numPr>
          <w:ilvl w:val="5"/>
          <w:numId w:val="1"/>
        </w:numPr>
      </w:pPr>
      <w:r>
        <w:t>T</w:t>
      </w:r>
      <w:r w:rsidR="00472D0F">
        <w:t xml:space="preserve">eam di ricerca </w:t>
      </w:r>
      <w:r w:rsidR="005165BB">
        <w:t>d</w:t>
      </w:r>
      <w:r>
        <w:t>i</w:t>
      </w:r>
      <w:r w:rsidR="005165BB">
        <w:t xml:space="preserve"> Progetto </w:t>
      </w:r>
      <w:proofErr w:type="spellStart"/>
      <w:r w:rsidR="005165BB">
        <w:t>Dimonios</w:t>
      </w:r>
      <w:proofErr w:type="spellEnd"/>
      <w:r w:rsidR="00472D0F">
        <w:t>;</w:t>
      </w:r>
    </w:p>
    <w:p w14:paraId="07D15C31" w14:textId="4103D45F" w:rsidR="00472D0F" w:rsidRDefault="00815A31" w:rsidP="00472D0F">
      <w:pPr>
        <w:pStyle w:val="Paragrafoelenco"/>
        <w:numPr>
          <w:ilvl w:val="5"/>
          <w:numId w:val="1"/>
        </w:numPr>
      </w:pPr>
      <w:r>
        <w:t>I</w:t>
      </w:r>
      <w:r w:rsidR="00472D0F">
        <w:t>dea di base da cui è partito lo sviluppo della collezione;</w:t>
      </w:r>
    </w:p>
    <w:p w14:paraId="62E38409" w14:textId="517331DA" w:rsidR="00F7413A" w:rsidRDefault="00F7413A" w:rsidP="00F7413A">
      <w:pPr>
        <w:pStyle w:val="Paragrafoelenco"/>
        <w:ind w:left="2160"/>
      </w:pPr>
      <w:r>
        <w:t>Lo stesso bottone ha sopra di sé un breve paragrafo con qualche frase che anticipa quanto scritto nella pagina dedicata; il tutto è affiancato da un’immagine.</w:t>
      </w:r>
    </w:p>
    <w:p w14:paraId="59900463" w14:textId="7D1296FA" w:rsidR="00472D0F" w:rsidRDefault="009D23BF" w:rsidP="00396021">
      <w:pPr>
        <w:ind w:left="2124"/>
      </w:pPr>
      <w:r>
        <w:t xml:space="preserve">Uno sguardo d’impatto sugli items è stato realizzato tramite </w:t>
      </w:r>
      <w:proofErr w:type="spellStart"/>
      <w:r>
        <w:t>carousel</w:t>
      </w:r>
      <w:proofErr w:type="spellEnd"/>
      <w:r>
        <w:t xml:space="preserve"> e cards in due apposit</w:t>
      </w:r>
      <w:r w:rsidR="00815A31">
        <w:t>e</w:t>
      </w:r>
      <w:r>
        <w:t xml:space="preserve"> boxes.</w:t>
      </w:r>
      <w:r w:rsidR="00815A31">
        <w:t xml:space="preserve"> La prima mostra </w:t>
      </w:r>
      <w:r w:rsidR="00B8681B">
        <w:t>quelli aggiunti di recente, la seconda pone in evidenza i più piaciuti del mese.</w:t>
      </w:r>
    </w:p>
    <w:p w14:paraId="63E492D1" w14:textId="07BD7A29" w:rsidR="009D23BF" w:rsidRDefault="00B8681B" w:rsidP="00396021">
      <w:pPr>
        <w:ind w:left="2124"/>
      </w:pPr>
      <w:r>
        <w:t>Le</w:t>
      </w:r>
      <w:r w:rsidR="005165BB">
        <w:t xml:space="preserve"> due boxes </w:t>
      </w:r>
      <w:r w:rsidR="009D23BF">
        <w:t>“Collaborazione” e “Newsletter” sopra menzionat</w:t>
      </w:r>
      <w:r>
        <w:t>e</w:t>
      </w:r>
      <w:r w:rsidR="009D23BF">
        <w:t xml:space="preserve"> sono affiancate da un’immagine a tema </w:t>
      </w:r>
      <w:r w:rsidR="005165BB">
        <w:t>a testa</w:t>
      </w:r>
      <w:r w:rsidR="009D23BF">
        <w:t>.</w:t>
      </w:r>
    </w:p>
    <w:p w14:paraId="312A079D" w14:textId="0BB3F9FF" w:rsidR="009D23BF" w:rsidRDefault="009D23BF" w:rsidP="00396021">
      <w:pPr>
        <w:ind w:left="2124"/>
      </w:pPr>
      <w:r>
        <w:t xml:space="preserve">È stato inserito un </w:t>
      </w:r>
      <w:proofErr w:type="spellStart"/>
      <w:r>
        <w:t>prefooter</w:t>
      </w:r>
      <w:proofErr w:type="spellEnd"/>
      <w:r>
        <w:t xml:space="preserve"> per accogliere i loghi di eventuali entità che vorranno collaborare per arricchire la collezione.</w:t>
      </w:r>
    </w:p>
    <w:p w14:paraId="61EE3E82" w14:textId="1AABE832" w:rsidR="009D23BF" w:rsidRDefault="009D23BF" w:rsidP="00396021">
      <w:pPr>
        <w:ind w:left="2124"/>
      </w:pPr>
      <w:r>
        <w:t xml:space="preserve">Infine, è presente un </w:t>
      </w:r>
      <w:proofErr w:type="spellStart"/>
      <w:r>
        <w:t>footer</w:t>
      </w:r>
      <w:proofErr w:type="spellEnd"/>
      <w:r>
        <w:t xml:space="preserve"> con links che rimanderanno a pagine di approfondimento circa:</w:t>
      </w:r>
    </w:p>
    <w:p w14:paraId="65164DD5" w14:textId="4A77718E" w:rsidR="009D23BF" w:rsidRDefault="00B8681B" w:rsidP="009D23BF">
      <w:pPr>
        <w:pStyle w:val="Paragrafoelenco"/>
        <w:numPr>
          <w:ilvl w:val="5"/>
          <w:numId w:val="1"/>
        </w:numPr>
      </w:pPr>
      <w:r>
        <w:t>I</w:t>
      </w:r>
      <w:r w:rsidR="009D23BF">
        <w:t>l creatore del sito;</w:t>
      </w:r>
    </w:p>
    <w:p w14:paraId="5A6CF34D" w14:textId="4CDB8F1A" w:rsidR="009D23BF" w:rsidRDefault="00B8681B" w:rsidP="005165BB">
      <w:pPr>
        <w:pStyle w:val="Paragrafoelenco"/>
        <w:numPr>
          <w:ilvl w:val="5"/>
          <w:numId w:val="1"/>
        </w:numPr>
      </w:pPr>
      <w:r>
        <w:t>La c</w:t>
      </w:r>
      <w:r w:rsidR="009D23BF">
        <w:t>ronologia di aggiornament</w:t>
      </w:r>
      <w:r w:rsidR="005165BB">
        <w:t>o</w:t>
      </w:r>
      <w:r w:rsidR="009D23BF">
        <w:t xml:space="preserve"> </w:t>
      </w:r>
      <w:r w:rsidR="005165BB">
        <w:t>della collezione</w:t>
      </w:r>
      <w:r w:rsidR="009D23BF">
        <w:t xml:space="preserve"> (la data dell’ultimo aggiornamento</w:t>
      </w:r>
      <w:r w:rsidR="005165BB">
        <w:t xml:space="preserve"> è il link che collega alla pagina dedicata</w:t>
      </w:r>
      <w:r w:rsidR="009D23BF">
        <w:t>);</w:t>
      </w:r>
    </w:p>
    <w:p w14:paraId="50189BEB" w14:textId="3EE99FCE" w:rsidR="009D23BF" w:rsidRDefault="00B8681B" w:rsidP="009D23BF">
      <w:pPr>
        <w:pStyle w:val="Paragrafoelenco"/>
        <w:numPr>
          <w:ilvl w:val="5"/>
          <w:numId w:val="1"/>
        </w:numPr>
      </w:pPr>
      <w:r>
        <w:t xml:space="preserve">La </w:t>
      </w:r>
      <w:r w:rsidR="009D23BF">
        <w:t>bibliografia generale;</w:t>
      </w:r>
    </w:p>
    <w:p w14:paraId="33EEF739" w14:textId="35B113FA" w:rsidR="009D23BF" w:rsidRDefault="00B8681B" w:rsidP="009D23BF">
      <w:pPr>
        <w:pStyle w:val="Paragrafoelenco"/>
        <w:numPr>
          <w:ilvl w:val="5"/>
          <w:numId w:val="1"/>
        </w:numPr>
      </w:pPr>
      <w:r>
        <w:t xml:space="preserve">Il </w:t>
      </w:r>
      <w:r w:rsidR="009D23BF">
        <w:t>Web Project Plan;</w:t>
      </w:r>
    </w:p>
    <w:p w14:paraId="3444D942" w14:textId="6A5E502A" w:rsidR="009D23BF" w:rsidRDefault="00B8681B" w:rsidP="009D23BF">
      <w:pPr>
        <w:pStyle w:val="Paragrafoelenco"/>
        <w:numPr>
          <w:ilvl w:val="5"/>
          <w:numId w:val="1"/>
        </w:numPr>
      </w:pPr>
      <w:r>
        <w:t>I c</w:t>
      </w:r>
      <w:r w:rsidR="009D23BF">
        <w:t>opyrights;</w:t>
      </w:r>
    </w:p>
    <w:p w14:paraId="0C38EA07" w14:textId="78332615" w:rsidR="009D23BF" w:rsidRDefault="006E7E07" w:rsidP="00396021">
      <w:pPr>
        <w:ind w:left="1980"/>
      </w:pPr>
      <w:r>
        <w:lastRenderedPageBreak/>
        <w:t xml:space="preserve">L’intestazione, il </w:t>
      </w:r>
      <w:proofErr w:type="spellStart"/>
      <w:r>
        <w:t>prefooter</w:t>
      </w:r>
      <w:proofErr w:type="spellEnd"/>
      <w:r>
        <w:t xml:space="preserve"> ed il </w:t>
      </w:r>
      <w:proofErr w:type="spellStart"/>
      <w:r>
        <w:t>footer</w:t>
      </w:r>
      <w:proofErr w:type="spellEnd"/>
      <w:r>
        <w:t xml:space="preserve"> non cambieranno nelle pagine gerarchicamente inferiori (escludendo il cambiamento di stato della voce selezionata</w:t>
      </w:r>
      <w:r w:rsidR="00B8681B">
        <w:t xml:space="preserve"> dall’utente</w:t>
      </w:r>
      <w:r>
        <w:t xml:space="preserve"> nella </w:t>
      </w:r>
      <w:proofErr w:type="spellStart"/>
      <w:r>
        <w:t>navbar</w:t>
      </w:r>
      <w:proofErr w:type="spellEnd"/>
      <w:r>
        <w:t>).</w:t>
      </w:r>
    </w:p>
    <w:p w14:paraId="39C6FD16" w14:textId="764E89F3" w:rsidR="006E7E07" w:rsidRDefault="006E7E07" w:rsidP="00396021">
      <w:pPr>
        <w:pStyle w:val="Paragrafoelenco"/>
        <w:numPr>
          <w:ilvl w:val="2"/>
          <w:numId w:val="1"/>
        </w:numPr>
      </w:pPr>
      <w:r>
        <w:t>Fotografie</w:t>
      </w:r>
    </w:p>
    <w:p w14:paraId="589FB04E" w14:textId="6E37E2DF" w:rsidR="006E7E07" w:rsidRDefault="006E7E07" w:rsidP="00396021">
      <w:pPr>
        <w:pStyle w:val="Paragrafoelenco"/>
        <w:ind w:left="2124"/>
      </w:pPr>
      <w:r>
        <w:t xml:space="preserve">È stato sviluppato il </w:t>
      </w:r>
      <w:proofErr w:type="spellStart"/>
      <w:r>
        <w:t>wireframe</w:t>
      </w:r>
      <w:proofErr w:type="spellEnd"/>
      <w:r>
        <w:t xml:space="preserve"> della pagina “Fotografie” per mostrare come si intende sviluppare la navigazione secondaria</w:t>
      </w:r>
      <w:r w:rsidR="005165BB">
        <w:t xml:space="preserve"> con tutte le voci designate</w:t>
      </w:r>
      <w:r>
        <w:t>.</w:t>
      </w:r>
    </w:p>
    <w:p w14:paraId="0A069F4C" w14:textId="26B40862" w:rsidR="006E7E07" w:rsidRDefault="006E7E07" w:rsidP="00396021">
      <w:pPr>
        <w:pStyle w:val="Paragrafoelenco"/>
        <w:ind w:left="2124"/>
      </w:pPr>
      <w:r>
        <w:t>Sono presenti le “</w:t>
      </w:r>
      <w:proofErr w:type="spellStart"/>
      <w:r>
        <w:t>breadcrumbs</w:t>
      </w:r>
      <w:proofErr w:type="spellEnd"/>
      <w:r>
        <w:t>” per far capire all’utente dove si trova nel sito</w:t>
      </w:r>
      <w:r w:rsidR="005165BB">
        <w:t xml:space="preserve"> e che percorso ha compiuto per arrivare alla pagina visualizzata</w:t>
      </w:r>
      <w:r>
        <w:t>.</w:t>
      </w:r>
    </w:p>
    <w:p w14:paraId="4EAD756B" w14:textId="2860F3C2" w:rsidR="006E7E07" w:rsidRDefault="006E7E07" w:rsidP="00396021">
      <w:pPr>
        <w:pStyle w:val="Paragrafoelenco"/>
        <w:ind w:left="2124"/>
      </w:pPr>
      <w:r>
        <w:t xml:space="preserve">Sotto è presente un box che descrive il tipo di testimonianza selezionato </w:t>
      </w:r>
      <w:r w:rsidR="005165BB">
        <w:t>considerando il</w:t>
      </w:r>
      <w:r>
        <w:t xml:space="preserve"> periodo </w:t>
      </w:r>
      <w:r w:rsidR="005165BB">
        <w:t xml:space="preserve">di cui Progetto </w:t>
      </w:r>
      <w:proofErr w:type="spellStart"/>
      <w:r w:rsidR="005165BB">
        <w:t>Dimonios</w:t>
      </w:r>
      <w:proofErr w:type="spellEnd"/>
      <w:r w:rsidR="005165BB">
        <w:t xml:space="preserve"> si occupa</w:t>
      </w:r>
      <w:r>
        <w:t xml:space="preserve"> (es. come si sviluppavano le foto? Tutti potevano permettersi una macchina fotografica? La foto era un oggetto diffuso?)</w:t>
      </w:r>
      <w:r w:rsidR="005165BB">
        <w:t>.</w:t>
      </w:r>
    </w:p>
    <w:p w14:paraId="4F5A43C8" w14:textId="54600C52" w:rsidR="00396021" w:rsidRDefault="006E7E07" w:rsidP="00396021">
      <w:pPr>
        <w:pStyle w:val="Paragrafoelenco"/>
        <w:ind w:left="2124"/>
      </w:pPr>
      <w:r>
        <w:t xml:space="preserve">La navigazione secondaria è stata incastonata in una colonna a sinistra. Tramite un </w:t>
      </w:r>
      <w:proofErr w:type="spellStart"/>
      <w:r>
        <w:t>accordion</w:t>
      </w:r>
      <w:proofErr w:type="spellEnd"/>
      <w:r>
        <w:t xml:space="preserve">, le voci principali cambieranno </w:t>
      </w:r>
      <w:r w:rsidR="00396021">
        <w:t>stato e mostreranno degli ulteriori affinamenti di ricerca</w:t>
      </w:r>
      <w:r w:rsidR="00B8681B">
        <w:t xml:space="preserve"> (per esempio, selezionando la voce “Entità in primo piano”, l’utente ha a disposizione delle </w:t>
      </w:r>
      <w:proofErr w:type="spellStart"/>
      <w:r w:rsidR="00B8681B">
        <w:t>sottovoci</w:t>
      </w:r>
      <w:proofErr w:type="spellEnd"/>
      <w:r w:rsidR="00B8681B">
        <w:t>, ovvero “Armi”, “Trincee” e “Uniformi” che permetteranno di avere dei risultati di ricerca ancora più precisi)</w:t>
      </w:r>
      <w:r w:rsidR="00396021">
        <w:t xml:space="preserve">. </w:t>
      </w:r>
      <w:r w:rsidR="005165BB">
        <w:t>U</w:t>
      </w:r>
      <w:r w:rsidR="00396021">
        <w:t>n</w:t>
      </w:r>
      <w:r w:rsidR="005165BB">
        <w:t xml:space="preserve"> ulteriore</w:t>
      </w:r>
      <w:r w:rsidR="00396021">
        <w:t xml:space="preserve"> </w:t>
      </w:r>
      <w:proofErr w:type="spellStart"/>
      <w:r w:rsidR="00396021">
        <w:t>dropdown</w:t>
      </w:r>
      <w:proofErr w:type="spellEnd"/>
      <w:r w:rsidR="00396021">
        <w:t xml:space="preserve"> permetterà di ordinare gli items per:</w:t>
      </w:r>
    </w:p>
    <w:p w14:paraId="0BDF3070" w14:textId="261DD783" w:rsidR="00396021" w:rsidRDefault="00396021" w:rsidP="00396021">
      <w:pPr>
        <w:pStyle w:val="Paragrafoelenco"/>
        <w:numPr>
          <w:ilvl w:val="0"/>
          <w:numId w:val="4"/>
        </w:numPr>
      </w:pPr>
      <w:r>
        <w:t>Lettera A-Z;</w:t>
      </w:r>
    </w:p>
    <w:p w14:paraId="25A57386" w14:textId="372D9AB3" w:rsidR="00396021" w:rsidRDefault="00396021" w:rsidP="00396021">
      <w:pPr>
        <w:pStyle w:val="Paragrafoelenco"/>
        <w:numPr>
          <w:ilvl w:val="0"/>
          <w:numId w:val="4"/>
        </w:numPr>
      </w:pPr>
      <w:r>
        <w:t>Data di aggiunta;</w:t>
      </w:r>
    </w:p>
    <w:p w14:paraId="3DAB52D3" w14:textId="7A9D2736" w:rsidR="00396021" w:rsidRDefault="00396021" w:rsidP="00396021">
      <w:pPr>
        <w:pStyle w:val="Paragrafoelenco"/>
        <w:numPr>
          <w:ilvl w:val="0"/>
          <w:numId w:val="4"/>
        </w:numPr>
      </w:pPr>
      <w:r>
        <w:t>Numero di visualizzazioni;</w:t>
      </w:r>
    </w:p>
    <w:p w14:paraId="7873D830" w14:textId="223D349C" w:rsidR="00396021" w:rsidRDefault="00396021" w:rsidP="00396021">
      <w:pPr>
        <w:pStyle w:val="Paragrafoelenco"/>
        <w:numPr>
          <w:ilvl w:val="0"/>
          <w:numId w:val="4"/>
        </w:numPr>
      </w:pPr>
      <w:r>
        <w:t>Numero di likes;</w:t>
      </w:r>
    </w:p>
    <w:p w14:paraId="5FEA3105" w14:textId="77777777" w:rsidR="00B8681B" w:rsidRDefault="001D278B" w:rsidP="001D278B">
      <w:pPr>
        <w:ind w:left="2124"/>
      </w:pPr>
      <w:r>
        <w:t>Prima del</w:t>
      </w:r>
      <w:r w:rsidR="00B8681B">
        <w:t>la</w:t>
      </w:r>
      <w:r>
        <w:t xml:space="preserve"> box contenente i vari items, è prevista una “word cloud” che cambi le parole dentro di sé al passaggio del mouse su un item cosicché l’utente possa avere un’idea di cosa trovare dentro l’elemento-foglia che </w:t>
      </w:r>
    </w:p>
    <w:p w14:paraId="5667AE26" w14:textId="73CB71C7" w:rsidR="001D278B" w:rsidRDefault="001D278B" w:rsidP="001D278B">
      <w:pPr>
        <w:ind w:left="2124"/>
      </w:pPr>
      <w:r>
        <w:t>vuole cliccare e individuare delle parole-chiave in comune con altri items.</w:t>
      </w:r>
      <w:r w:rsidR="00B8681B">
        <w:t xml:space="preserve"> Dopodiché, potrà digitare la parola-chiave che gli interessa nella barra di ricerca per isolare gli items desiderati.</w:t>
      </w:r>
    </w:p>
    <w:p w14:paraId="27365752" w14:textId="04EF96EF" w:rsidR="00101890" w:rsidRDefault="00101890" w:rsidP="00101890">
      <w:pPr>
        <w:ind w:left="2124"/>
      </w:pPr>
      <w:r>
        <w:t xml:space="preserve">Infine, sarà possibile vedere tutti gli items della ricerca in più pagine tramite </w:t>
      </w:r>
      <w:proofErr w:type="spellStart"/>
      <w:r>
        <w:t>pagination</w:t>
      </w:r>
      <w:proofErr w:type="spellEnd"/>
      <w:r>
        <w:t>.</w:t>
      </w:r>
    </w:p>
    <w:p w14:paraId="3EA2E094" w14:textId="7CE4DB1A" w:rsidR="00101890" w:rsidRDefault="00101890" w:rsidP="00101890">
      <w:pPr>
        <w:pStyle w:val="Paragrafoelenco"/>
        <w:numPr>
          <w:ilvl w:val="2"/>
          <w:numId w:val="1"/>
        </w:numPr>
      </w:pPr>
      <w:r>
        <w:t>Elemento-foglia</w:t>
      </w:r>
    </w:p>
    <w:p w14:paraId="59E595A9" w14:textId="4E552229" w:rsidR="00101890" w:rsidRDefault="00101890" w:rsidP="00101890">
      <w:pPr>
        <w:pStyle w:val="Paragrafoelenco"/>
        <w:ind w:left="2160"/>
      </w:pPr>
      <w:r>
        <w:t xml:space="preserve">Escludendo gli elementi che si ripetono, la </w:t>
      </w:r>
      <w:r w:rsidR="001D278B">
        <w:t>pagina</w:t>
      </w:r>
      <w:r>
        <w:t xml:space="preserve"> è divisa in due colonne. In quella di sinistra è presente un</w:t>
      </w:r>
      <w:r w:rsidR="00DC2E81">
        <w:t>a</w:t>
      </w:r>
      <w:r>
        <w:t xml:space="preserve"> box con varie opzioni di interazione sito-utente:</w:t>
      </w:r>
    </w:p>
    <w:p w14:paraId="62E01321" w14:textId="0B81F67E" w:rsidR="00101890" w:rsidRDefault="007302AA" w:rsidP="00101890">
      <w:pPr>
        <w:pStyle w:val="Paragrafoelenco"/>
        <w:numPr>
          <w:ilvl w:val="5"/>
          <w:numId w:val="1"/>
        </w:numPr>
        <w:ind w:left="2552"/>
      </w:pPr>
      <w:r>
        <w:t>Aggiungere l’item alla libreria personale;</w:t>
      </w:r>
    </w:p>
    <w:p w14:paraId="39657951" w14:textId="4ED92D3A" w:rsidR="007302AA" w:rsidRDefault="007302AA" w:rsidP="00101890">
      <w:pPr>
        <w:pStyle w:val="Paragrafoelenco"/>
        <w:numPr>
          <w:ilvl w:val="5"/>
          <w:numId w:val="1"/>
        </w:numPr>
        <w:ind w:left="2552"/>
      </w:pPr>
      <w:r>
        <w:t>Download dell’item in vari formati (</w:t>
      </w:r>
      <w:r w:rsidR="001D278B">
        <w:t>.</w:t>
      </w:r>
      <w:r>
        <w:t xml:space="preserve">jpeg, </w:t>
      </w:r>
      <w:r w:rsidR="001D278B">
        <w:t>.</w:t>
      </w:r>
      <w:r>
        <w:t xml:space="preserve">png o </w:t>
      </w:r>
      <w:r w:rsidR="001D278B">
        <w:t>.</w:t>
      </w:r>
      <w:r>
        <w:t xml:space="preserve">doc </w:t>
      </w:r>
      <w:r w:rsidR="00DC2E81">
        <w:t xml:space="preserve">per tabella metadati oppure </w:t>
      </w:r>
      <w:r>
        <w:t xml:space="preserve">con solo testo </w:t>
      </w:r>
      <w:r w:rsidR="00DC2E81">
        <w:t>delle</w:t>
      </w:r>
      <w:r>
        <w:t xml:space="preserve"> lettere);</w:t>
      </w:r>
    </w:p>
    <w:p w14:paraId="187A0019" w14:textId="547A10F2" w:rsidR="007302AA" w:rsidRDefault="007302AA" w:rsidP="00101890">
      <w:pPr>
        <w:pStyle w:val="Paragrafoelenco"/>
        <w:numPr>
          <w:ilvl w:val="5"/>
          <w:numId w:val="1"/>
        </w:numPr>
        <w:ind w:left="2552"/>
      </w:pPr>
      <w:r>
        <w:t>Aggiungere “mi piace”;</w:t>
      </w:r>
    </w:p>
    <w:p w14:paraId="7403FA19" w14:textId="008B2492" w:rsidR="00101890" w:rsidRDefault="007302AA" w:rsidP="00101890">
      <w:pPr>
        <w:pStyle w:val="Paragrafoelenco"/>
        <w:numPr>
          <w:ilvl w:val="5"/>
          <w:numId w:val="1"/>
        </w:numPr>
        <w:ind w:left="2552"/>
      </w:pPr>
      <w:r>
        <w:t>Condividere l’item attraverso alcuni social media;</w:t>
      </w:r>
    </w:p>
    <w:p w14:paraId="0BE7F4D5" w14:textId="6844A368" w:rsidR="007302AA" w:rsidRDefault="007302AA" w:rsidP="007302AA">
      <w:pPr>
        <w:ind w:left="2124"/>
      </w:pPr>
      <w:r>
        <w:t>Nella colonna di destra</w:t>
      </w:r>
      <w:r w:rsidR="001D278B">
        <w:t>;</w:t>
      </w:r>
      <w:r>
        <w:t xml:space="preserve"> titolo dell’item</w:t>
      </w:r>
      <w:r w:rsidR="001D278B">
        <w:t xml:space="preserve"> e</w:t>
      </w:r>
      <w:r>
        <w:t xml:space="preserve"> </w:t>
      </w:r>
      <w:r w:rsidR="00DC2E81">
        <w:t xml:space="preserve">relativi </w:t>
      </w:r>
      <w:r>
        <w:t>metadati</w:t>
      </w:r>
      <w:r w:rsidR="001D278B">
        <w:t xml:space="preserve"> (disposti in una tabella) sono posti a fianco all’</w:t>
      </w:r>
      <w:r>
        <w:t>immagine dello stesso. Sotto di essi è presente un</w:t>
      </w:r>
      <w:r w:rsidR="00DC2E81">
        <w:t>a</w:t>
      </w:r>
      <w:r>
        <w:t xml:space="preserve"> box di approfondimento </w:t>
      </w:r>
      <w:r w:rsidR="00AB2A4E">
        <w:t xml:space="preserve">con un’analisi dell’item </w:t>
      </w:r>
      <w:r>
        <w:t xml:space="preserve">(nel caso </w:t>
      </w:r>
      <w:r w:rsidR="00DC2E81">
        <w:t>di una</w:t>
      </w:r>
      <w:r w:rsidR="00AB2A4E">
        <w:t xml:space="preserve"> lettera, sarà presente anche il testo del manoscritto</w:t>
      </w:r>
      <w:r w:rsidR="00DC2E81">
        <w:t xml:space="preserve"> cosicché la lettura sia facilitata</w:t>
      </w:r>
      <w:r w:rsidR="00AB2A4E">
        <w:t>).</w:t>
      </w:r>
    </w:p>
    <w:p w14:paraId="357FFD72" w14:textId="6E419E71" w:rsidR="001D278B" w:rsidRDefault="001D278B" w:rsidP="001D278B">
      <w:pPr>
        <w:ind w:left="2124"/>
      </w:pPr>
      <w:r>
        <w:t>Prima del prefooter, è prevista una mappa dell’Italia con tags</w:t>
      </w:r>
      <w:r w:rsidR="00DC2E81">
        <w:t xml:space="preserve"> (navigazione contestuale)</w:t>
      </w:r>
      <w:r>
        <w:t xml:space="preserve"> per:</w:t>
      </w:r>
    </w:p>
    <w:p w14:paraId="0A2ADE2D" w14:textId="77777777" w:rsidR="001D278B" w:rsidRDefault="001D278B" w:rsidP="001D278B">
      <w:pPr>
        <w:pStyle w:val="Paragrafoelenco"/>
        <w:numPr>
          <w:ilvl w:val="0"/>
          <w:numId w:val="4"/>
        </w:numPr>
      </w:pPr>
      <w:r>
        <w:t>Mostrare il luogo di spedizione e di ricezione dell’item, nonché la quantità di items legati ad uno dei due luoghi;</w:t>
      </w:r>
    </w:p>
    <w:p w14:paraId="299A1D12" w14:textId="13BA24EF" w:rsidR="001D278B" w:rsidRDefault="001D278B" w:rsidP="001D278B">
      <w:pPr>
        <w:pStyle w:val="Paragrafoelenco"/>
        <w:numPr>
          <w:ilvl w:val="0"/>
          <w:numId w:val="4"/>
        </w:numPr>
      </w:pPr>
      <w:r>
        <w:lastRenderedPageBreak/>
        <w:t>Mostrare eventuali località differenti ma comunque rilevanti per l’elemento-foglia per comunanza di metadati o altri lemmi</w:t>
      </w:r>
      <w:r w:rsidR="00DC2E81">
        <w:t>;</w:t>
      </w:r>
    </w:p>
    <w:p w14:paraId="4E7C9159" w14:textId="77777777" w:rsidR="00C553B5" w:rsidRDefault="00C553B5" w:rsidP="00C553B5"/>
    <w:p w14:paraId="0C67EA89" w14:textId="30AADAF4" w:rsidR="00C553B5" w:rsidRDefault="00757CAF" w:rsidP="00757CAF">
      <w:pPr>
        <w:pStyle w:val="Paragrafoelenco"/>
        <w:numPr>
          <w:ilvl w:val="0"/>
          <w:numId w:val="1"/>
        </w:numPr>
      </w:pPr>
      <w:r>
        <w:t>Usabilità</w:t>
      </w:r>
    </w:p>
    <w:p w14:paraId="51C34266" w14:textId="4AF985A5" w:rsidR="00757CAF" w:rsidRDefault="00757CAF" w:rsidP="00757CAF">
      <w:pPr>
        <w:pStyle w:val="Paragrafoelenco"/>
        <w:numPr>
          <w:ilvl w:val="1"/>
          <w:numId w:val="1"/>
        </w:numPr>
      </w:pPr>
      <w:r>
        <w:t>Architettura</w:t>
      </w:r>
    </w:p>
    <w:p w14:paraId="058B7CB5" w14:textId="2B503303" w:rsidR="00497CBE" w:rsidRDefault="00497CBE" w:rsidP="00730CC9">
      <w:pPr>
        <w:pStyle w:val="Paragrafoelenco"/>
        <w:ind w:left="1440"/>
      </w:pPr>
      <w:r>
        <w:t>Per lo sviluppo, sono state seguite le dieci regole di usabilità di Nielsen (in particolare, la n. 1, 2, 3, 4, 7, 8, 10).</w:t>
      </w:r>
    </w:p>
    <w:p w14:paraId="539EC9AA" w14:textId="01BD6856" w:rsidR="002D7A5F" w:rsidRDefault="00497CBE" w:rsidP="00757CAF">
      <w:pPr>
        <w:pStyle w:val="Paragrafoelenco"/>
        <w:ind w:left="1440"/>
      </w:pPr>
      <w:r>
        <w:t>Seguendo i consigli sopra citati, g</w:t>
      </w:r>
      <w:r w:rsidR="00757CAF">
        <w:t>li elementi di riconoscimento (intestazione) e gli strumenti di navigazione principale (</w:t>
      </w:r>
      <w:proofErr w:type="spellStart"/>
      <w:r w:rsidR="00757CAF">
        <w:t>navbar</w:t>
      </w:r>
      <w:proofErr w:type="spellEnd"/>
      <w:r w:rsidR="00757CAF">
        <w:t xml:space="preserve">) sono stati posti in alto e sotto il logo affinché l’utente abbia subito un’idea di quello che troverà nel sito e </w:t>
      </w:r>
      <w:r>
        <w:t>che potrà</w:t>
      </w:r>
      <w:r w:rsidR="00757CAF">
        <w:t xml:space="preserve"> raggiungere gli items desiderati velocemente</w:t>
      </w:r>
      <w:r>
        <w:t xml:space="preserve"> (ovvero, cliccando sui bottoni)</w:t>
      </w:r>
      <w:r w:rsidR="00757CAF">
        <w:t>.</w:t>
      </w:r>
      <w:r>
        <w:t xml:space="preserve"> Inoltre, il logo affiancato dall’immagine nella stessa sezione permett</w:t>
      </w:r>
      <w:r w:rsidR="008A2B33">
        <w:t>e</w:t>
      </w:r>
      <w:r>
        <w:t xml:space="preserve"> di fare ritorno alla homepage da qualunque </w:t>
      </w:r>
      <w:r w:rsidR="002D7A5F">
        <w:t>pagina gerarchicamente inferiore.</w:t>
      </w:r>
    </w:p>
    <w:p w14:paraId="1816D83F" w14:textId="2E7D1C0D" w:rsidR="00F87425" w:rsidRDefault="00757CAF" w:rsidP="00F87425">
      <w:pPr>
        <w:pStyle w:val="Paragrafoelenco"/>
        <w:ind w:left="1440"/>
      </w:pPr>
      <w:r>
        <w:t xml:space="preserve">Si è scelto di porre le informazioni riguardanti il creatore, gli aggiornamenti, la bibliografia, il web project plan e le licenze nel </w:t>
      </w:r>
      <w:proofErr w:type="spellStart"/>
      <w:r>
        <w:t>footer</w:t>
      </w:r>
      <w:proofErr w:type="spellEnd"/>
      <w:r>
        <w:t xml:space="preserve"> a piè di pagina perché ritenute informazioni interessanti solo per utenti “esperti” e interessati ad utilizzare “Progetto </w:t>
      </w:r>
      <w:proofErr w:type="spellStart"/>
      <w:r>
        <w:t>Dimonios</w:t>
      </w:r>
      <w:proofErr w:type="spellEnd"/>
      <w:r>
        <w:t xml:space="preserve">” </w:t>
      </w:r>
      <w:r w:rsidR="008A2B33">
        <w:t>per</w:t>
      </w:r>
      <w:r>
        <w:t xml:space="preserve"> scopi di ricerca.</w:t>
      </w:r>
    </w:p>
    <w:p w14:paraId="605604A7" w14:textId="234CB64D" w:rsidR="008A2B33" w:rsidRDefault="008A2B33" w:rsidP="008A2B33">
      <w:pPr>
        <w:pStyle w:val="Paragrafoelenco"/>
        <w:ind w:left="1440"/>
      </w:pPr>
      <w:r>
        <w:t>I punti salienti della homepage sono le boxes “Collaborazione” e “Newsletter” su cui poggiano le fondamenta dell’idea del sito perché richiedono subito un contatto con l’utente. Tuttavia, per preservare un certo grado accademico e non tendere maggiormente verso una struttura da social media, le stesse sono state poste sotto due carrellate di items della collezione che mostrano gli stessi in ordine di aggiunta alla collezione e per quantità di “mi piace”. Si ritiene che questi due metodi per una visione impressionistica siano utili tanto per utenti vagamente interessati al tema del sito quanto per quelli con un grado maggiore di conoscenza circa la materia trattata (aggiornare le proprie conoscenze è sempre importante!).</w:t>
      </w:r>
    </w:p>
    <w:p w14:paraId="033C2202" w14:textId="6FB9F10F" w:rsidR="00F87425" w:rsidRDefault="00F87425" w:rsidP="00F87425">
      <w:pPr>
        <w:pStyle w:val="Paragrafoelenco"/>
        <w:ind w:left="1440"/>
      </w:pPr>
      <w:r>
        <w:t xml:space="preserve">La struttura delle pagine raggiungibili tramite la </w:t>
      </w:r>
      <w:proofErr w:type="spellStart"/>
      <w:r>
        <w:t>navbar</w:t>
      </w:r>
      <w:proofErr w:type="spellEnd"/>
      <w:r>
        <w:t xml:space="preserve"> sarà la stessa per tutte le voci; quel che cambierà saranno le voci della navigazione secondaria, ovvero ne saranno inserite alcune più adatte per la categoria di items selezionata e ne saranno rimosse di altre</w:t>
      </w:r>
      <w:r w:rsidR="008A2B33">
        <w:t xml:space="preserve">. Tutte saranno </w:t>
      </w:r>
      <w:r>
        <w:t xml:space="preserve">incluse nella voce “Sfoglia la collezione” e nella pagina dei risultati </w:t>
      </w:r>
      <w:r w:rsidR="008A2B33">
        <w:t xml:space="preserve">dopo aver utilizzato </w:t>
      </w:r>
      <w:r>
        <w:t xml:space="preserve">la barra di ricerca. </w:t>
      </w:r>
    </w:p>
    <w:p w14:paraId="34F15BED" w14:textId="5C4115C1" w:rsidR="00F87425" w:rsidRDefault="00F87425" w:rsidP="00F87425">
      <w:pPr>
        <w:pStyle w:val="Paragrafoelenco"/>
        <w:ind w:left="1440"/>
      </w:pPr>
      <w:r>
        <w:t xml:space="preserve">La navigazione secondaria è stata inclusa in una colonna a sinistra degli oggetti principali cui la pagina è dedicata. Tramite bottoni o </w:t>
      </w:r>
      <w:proofErr w:type="spellStart"/>
      <w:r>
        <w:t>accordion</w:t>
      </w:r>
      <w:proofErr w:type="spellEnd"/>
      <w:r>
        <w:t xml:space="preserve"> (qualora una voce abbia delle </w:t>
      </w:r>
      <w:proofErr w:type="spellStart"/>
      <w:r>
        <w:t>sottovoci</w:t>
      </w:r>
      <w:proofErr w:type="spellEnd"/>
      <w:r>
        <w:t xml:space="preserve">) è possibile scegliere una voce specifica. Perciò </w:t>
      </w:r>
      <w:r w:rsidR="008A2B33">
        <w:t>il catalogo</w:t>
      </w:r>
      <w:r>
        <w:t xml:space="preserve"> o</w:t>
      </w:r>
      <w:r w:rsidR="008A2B33">
        <w:t xml:space="preserve"> un</w:t>
      </w:r>
      <w:r>
        <w:t xml:space="preserve"> singolo</w:t>
      </w:r>
      <w:r w:rsidR="008A2B33">
        <w:t xml:space="preserve"> item</w:t>
      </w:r>
      <w:r>
        <w:t xml:space="preserve"> è messo sempre a destra in una box decisamente più grande della colonna già menzionata.</w:t>
      </w:r>
      <w:r w:rsidRPr="00F87425">
        <w:t xml:space="preserve"> </w:t>
      </w:r>
      <w:r>
        <w:t>Inoltre, essa non cambierà mai posizione nelle pagine.</w:t>
      </w:r>
    </w:p>
    <w:p w14:paraId="5B928044" w14:textId="55360D91" w:rsidR="00757CAF" w:rsidRDefault="00F87425" w:rsidP="00F87425">
      <w:pPr>
        <w:pStyle w:val="Paragrafoelenco"/>
        <w:ind w:left="1440"/>
      </w:pPr>
      <w:r>
        <w:t>Per quanto riguarda l’</w:t>
      </w:r>
      <w:proofErr w:type="spellStart"/>
      <w:r>
        <w:t>accordion</w:t>
      </w:r>
      <w:proofErr w:type="spellEnd"/>
      <w:r>
        <w:t xml:space="preserve"> la “word cloud” </w:t>
      </w:r>
      <w:r w:rsidR="008A2B33">
        <w:t xml:space="preserve">e il </w:t>
      </w:r>
      <w:proofErr w:type="spellStart"/>
      <w:r w:rsidR="008A2B33">
        <w:t>dropdown</w:t>
      </w:r>
      <w:proofErr w:type="spellEnd"/>
      <w:r w:rsidR="008A2B33">
        <w:t xml:space="preserve"> </w:t>
      </w:r>
      <w:r>
        <w:t xml:space="preserve">nella pagina di catalogo, essi saranno sempre visibili dall’utente anche se utilizzerà </w:t>
      </w:r>
      <w:proofErr w:type="gramStart"/>
      <w:r>
        <w:t>la scroll</w:t>
      </w:r>
      <w:proofErr w:type="gramEnd"/>
      <w:r>
        <w:t xml:space="preserve"> bar (in quanto codificati come </w:t>
      </w:r>
      <w:proofErr w:type="spellStart"/>
      <w:r>
        <w:t>sticky</w:t>
      </w:r>
      <w:proofErr w:type="spellEnd"/>
      <w:r>
        <w:t xml:space="preserve">; ovvero seguiranno l’utente durante lo scorrimento degli items cosicché </w:t>
      </w:r>
      <w:r w:rsidR="008A2B33">
        <w:t xml:space="preserve">le due componenti </w:t>
      </w:r>
      <w:r>
        <w:t>possano essere sempre a sua disposizione senza dover tornare in alto).</w:t>
      </w:r>
      <w:r w:rsidR="008A2B33">
        <w:t xml:space="preserve"> </w:t>
      </w:r>
    </w:p>
    <w:p w14:paraId="441F9D1C" w14:textId="64314582" w:rsidR="00E15BF4" w:rsidRDefault="00E15BF4" w:rsidP="00F87425">
      <w:pPr>
        <w:pStyle w:val="Paragrafoelenco"/>
        <w:ind w:left="1440"/>
      </w:pPr>
      <w:r>
        <w:t xml:space="preserve">Inoltre, è stato inserito </w:t>
      </w:r>
      <w:proofErr w:type="spellStart"/>
      <w:r>
        <w:t>pagination</w:t>
      </w:r>
      <w:proofErr w:type="spellEnd"/>
      <w:r>
        <w:t xml:space="preserve"> per scorrere tra i vari items</w:t>
      </w:r>
      <w:r w:rsidR="00B95245">
        <w:t xml:space="preserve"> (posizionato sempre prima del </w:t>
      </w:r>
      <w:proofErr w:type="spellStart"/>
      <w:r w:rsidR="00B95245">
        <w:t>prefooter</w:t>
      </w:r>
      <w:proofErr w:type="spellEnd"/>
      <w:r w:rsidR="00B95245">
        <w:t>)</w:t>
      </w:r>
      <w:r>
        <w:t xml:space="preserve">. Ciò porta a preferire una fruizione del sito tramite piattaforme desktop come un pc e sfavorisce l’interazione da dispositivi mobili. Si è preferito perdere una fetta di utenza più giovane per presentare meglio gli oggetti proposti e per organizzare un’interfaccia più efficace per la consultazione (che sia a scopi di ricerca o di semplice interessamento). Ma il punto a favore dell’elemento è che lo scorrimento nella pagina è limitato per nove items. Ciò porta a vedere gli stessi </w:t>
      </w:r>
      <w:r>
        <w:lastRenderedPageBreak/>
        <w:t xml:space="preserve">meno “schiacciati” dalla “word cloud” che risulta ingombrante nel display nonostante sia un elemento utile per navigazione e confronto tra items. </w:t>
      </w:r>
      <w:r w:rsidR="008A2B33">
        <w:t>Si ritiene di aver raggiunto</w:t>
      </w:r>
      <w:r>
        <w:t xml:space="preserve"> </w:t>
      </w:r>
      <w:r w:rsidR="008A2B33">
        <w:t>un buon compromesso tra</w:t>
      </w:r>
      <w:r>
        <w:t xml:space="preserve"> </w:t>
      </w:r>
      <w:r w:rsidR="008A2B33">
        <w:t>numero di pagine</w:t>
      </w:r>
      <w:r>
        <w:t xml:space="preserve"> e scorrimento.</w:t>
      </w:r>
    </w:p>
    <w:p w14:paraId="463CB9B3" w14:textId="6A52C318" w:rsidR="00E15BF4" w:rsidRDefault="00730CC9" w:rsidP="00F87425">
      <w:pPr>
        <w:pStyle w:val="Paragrafoelenco"/>
        <w:ind w:left="1440"/>
      </w:pPr>
      <w:r>
        <w:t>Negli elementi-foglia</w:t>
      </w:r>
      <w:r w:rsidR="008A2B33">
        <w:t xml:space="preserve"> </w:t>
      </w:r>
      <w:r>
        <w:t xml:space="preserve">è stata posta una mappa con tags per una navigazione contestuale interattiva. Inoltre questa favorisce la considerazione delle coordinate geografiche circa l’oggetto analizzato. Si ritiene che questa interazione sia utile per entrambi i tipi di utente designati. </w:t>
      </w:r>
    </w:p>
    <w:p w14:paraId="3308F9CA" w14:textId="77777777" w:rsidR="00730CC9" w:rsidRDefault="00730CC9" w:rsidP="00F87425">
      <w:pPr>
        <w:pStyle w:val="Paragrafoelenco"/>
        <w:ind w:left="1440"/>
      </w:pPr>
    </w:p>
    <w:p w14:paraId="41CD1CF2" w14:textId="77777777" w:rsidR="00730CC9" w:rsidRDefault="00730CC9" w:rsidP="00730CC9">
      <w:pPr>
        <w:pStyle w:val="Paragrafoelenco"/>
        <w:numPr>
          <w:ilvl w:val="1"/>
          <w:numId w:val="1"/>
        </w:numPr>
      </w:pPr>
      <w:r>
        <w:t>Aspetto, tipografia</w:t>
      </w:r>
    </w:p>
    <w:p w14:paraId="5827FBE8" w14:textId="0C08795D" w:rsidR="0022687B" w:rsidRDefault="0022687B" w:rsidP="0022687B">
      <w:pPr>
        <w:pStyle w:val="Paragrafoelenco"/>
        <w:ind w:left="1440"/>
      </w:pPr>
      <w:r>
        <w:t>Sono stati rispettati alcuni accorgimenti circa l’aspetto:</w:t>
      </w:r>
    </w:p>
    <w:p w14:paraId="60E12BCE" w14:textId="37BA5F27" w:rsidR="0022687B" w:rsidRDefault="0022687B" w:rsidP="0022687B">
      <w:pPr>
        <w:pStyle w:val="Paragrafoelenco"/>
        <w:numPr>
          <w:ilvl w:val="5"/>
          <w:numId w:val="1"/>
        </w:numPr>
        <w:ind w:left="1843"/>
      </w:pPr>
      <w:r>
        <w:t xml:space="preserve">I colori sono rosso (con varie gradazioni per cambi di stato, </w:t>
      </w:r>
      <w:proofErr w:type="spellStart"/>
      <w:r>
        <w:t>navbar</w:t>
      </w:r>
      <w:proofErr w:type="spellEnd"/>
      <w:r>
        <w:t>, colonne e bottoni), bianco (colore di sfondo) e nero (per il testo) in tutto il sito. La scelta non è casuale: richiamano i colori della bandiera sarda;</w:t>
      </w:r>
    </w:p>
    <w:p w14:paraId="70768E02" w14:textId="74CC4E30" w:rsidR="0022687B" w:rsidRDefault="0022687B" w:rsidP="0022687B">
      <w:pPr>
        <w:pStyle w:val="Paragrafoelenco"/>
        <w:numPr>
          <w:ilvl w:val="5"/>
          <w:numId w:val="1"/>
        </w:numPr>
        <w:ind w:left="1843"/>
      </w:pPr>
      <w:r>
        <w:t xml:space="preserve">È stato scelto </w:t>
      </w:r>
      <w:proofErr w:type="spellStart"/>
      <w:r>
        <w:t>Trebuchet</w:t>
      </w:r>
      <w:proofErr w:type="spellEnd"/>
      <w:r>
        <w:t xml:space="preserve"> MS come font perché sicuro per il web e ad alto grado di leggibilità;</w:t>
      </w:r>
    </w:p>
    <w:p w14:paraId="08E41A07" w14:textId="77777777" w:rsidR="001E11F1" w:rsidRDefault="0022687B" w:rsidP="001E11F1">
      <w:pPr>
        <w:pStyle w:val="Paragrafoelenco"/>
        <w:numPr>
          <w:ilvl w:val="6"/>
          <w:numId w:val="1"/>
        </w:numPr>
        <w:ind w:left="2268"/>
      </w:pPr>
      <w:r>
        <w:t>La dimensione dello stesso diventa leggermente più piccola su base gerarchica considerando i titoli in cima alla piramide;</w:t>
      </w:r>
    </w:p>
    <w:p w14:paraId="35BA6389" w14:textId="45415074" w:rsidR="001E11F1" w:rsidRDefault="001E11F1" w:rsidP="001E11F1">
      <w:pPr>
        <w:pStyle w:val="Paragrafoelenco"/>
        <w:numPr>
          <w:ilvl w:val="5"/>
          <w:numId w:val="1"/>
        </w:numPr>
        <w:ind w:left="1843"/>
      </w:pPr>
      <w:r>
        <w:t>Per i paragrafi di analisi dell’item e per la trascrizione del testo delle lettere è stato aumentato l’interlinea per facilitare la leggibilità;</w:t>
      </w:r>
    </w:p>
    <w:p w14:paraId="12DE0A3A" w14:textId="14050044" w:rsidR="001E11F1" w:rsidRDefault="001E11F1" w:rsidP="001E11F1">
      <w:pPr>
        <w:pStyle w:val="Paragrafoelenco"/>
        <w:numPr>
          <w:ilvl w:val="5"/>
          <w:numId w:val="1"/>
        </w:numPr>
        <w:ind w:left="1843"/>
      </w:pPr>
      <w:r>
        <w:t>Non è stato giustificato il testo;</w:t>
      </w:r>
    </w:p>
    <w:p w14:paraId="03286C5E" w14:textId="135E56AA" w:rsidR="001E11F1" w:rsidRDefault="001E11F1" w:rsidP="009007D0">
      <w:pPr>
        <w:pStyle w:val="Paragrafoelenco"/>
        <w:ind w:left="1440"/>
      </w:pPr>
      <w:r>
        <w:t xml:space="preserve">Tutti i bottoni, in qualunque pagina essi siano, cambiano di stato al passaggio sopra di essi e una volta cliccati (il cambiamento di stato diventa permanente nella pagina </w:t>
      </w:r>
      <w:r w:rsidR="009007D0">
        <w:t>caricata in seguito al click sul bottone scelto cosicché l’utente abbia chiaro il percorso appena svolto nel sito)</w:t>
      </w:r>
      <w:r>
        <w:t>.</w:t>
      </w:r>
      <w:r w:rsidR="009007D0">
        <w:t xml:space="preserve"> Inoltre l</w:t>
      </w:r>
      <w:r>
        <w:t>’icona nell’intestazione è un bottone che riporta alla homepage da qualunque pagina sia consultata</w:t>
      </w:r>
      <w:r w:rsidR="009007D0">
        <w:t>.</w:t>
      </w:r>
    </w:p>
    <w:p w14:paraId="2234B153" w14:textId="1EBA8A7F" w:rsidR="009007D0" w:rsidRDefault="009007D0" w:rsidP="009007D0">
      <w:pPr>
        <w:pStyle w:val="Paragrafoelenco"/>
        <w:ind w:left="1440"/>
      </w:pPr>
      <w:r>
        <w:t xml:space="preserve">Nella homepage è stato usato un </w:t>
      </w:r>
      <w:proofErr w:type="spellStart"/>
      <w:r>
        <w:t>carousel</w:t>
      </w:r>
      <w:proofErr w:type="spellEnd"/>
      <w:r>
        <w:t xml:space="preserve"> e delle cards per aumentare l’interazione con l’utente, l’efficacia comunicativa e di conseguenza per invogliare l’utente a continuare la navigazione. Le cards cambiano di stato al passaggio sopra di esse: si sovrappone un colore rosso chiaro all’immagine dell’item ed inoltre appare il titolo dello stesso.</w:t>
      </w:r>
    </w:p>
    <w:p w14:paraId="28C88DE1" w14:textId="262C1A3D" w:rsidR="0022687B" w:rsidRDefault="0022687B" w:rsidP="001E11F1">
      <w:pPr>
        <w:ind w:left="1418"/>
      </w:pPr>
      <w:r>
        <w:t xml:space="preserve">Sono presenti le </w:t>
      </w:r>
      <w:proofErr w:type="spellStart"/>
      <w:r>
        <w:t>breadcrumbs</w:t>
      </w:r>
      <w:proofErr w:type="spellEnd"/>
      <w:r>
        <w:t xml:space="preserve"> nelle pagine gerarchicamente inferiori rispetto alla homepage. </w:t>
      </w:r>
      <w:r w:rsidR="00BD0DE4">
        <w:t>Tutti gli step fatti nel percorso sono links che permettono all’utente di tornare in una delle pagine precedentemente visualizzate</w:t>
      </w:r>
      <w:r w:rsidR="009007D0">
        <w:t>.</w:t>
      </w:r>
    </w:p>
    <w:p w14:paraId="67BCAC98" w14:textId="47636B95" w:rsidR="00730CC9" w:rsidRDefault="00730CC9" w:rsidP="00730CC9">
      <w:pPr>
        <w:pStyle w:val="Paragrafoelenco"/>
        <w:ind w:left="1440"/>
      </w:pPr>
      <w:r>
        <w:t xml:space="preserve">La navigazione secondaria e la word cloud sono </w:t>
      </w:r>
      <w:proofErr w:type="spellStart"/>
      <w:r>
        <w:t>sticky</w:t>
      </w:r>
      <w:proofErr w:type="spellEnd"/>
      <w:r>
        <w:t>. Inoltre, l’ultima cambia di stato al passaggio su un item: prima include le parole-chiave di tutti gli items, poi mostra solo quelle contenute nell’item che forse verrà cliccato.</w:t>
      </w:r>
    </w:p>
    <w:p w14:paraId="68C5E5A3" w14:textId="1127E09A" w:rsidR="00730CC9" w:rsidRDefault="00BD0DE4" w:rsidP="00B95245">
      <w:pPr>
        <w:pStyle w:val="Paragrafoelenco"/>
        <w:numPr>
          <w:ilvl w:val="5"/>
          <w:numId w:val="1"/>
        </w:numPr>
        <w:ind w:left="1843"/>
      </w:pPr>
      <w:r>
        <w:t xml:space="preserve">La navigazione secondaria è strutturata su base gerarchica: tramite un </w:t>
      </w:r>
      <w:proofErr w:type="spellStart"/>
      <w:r>
        <w:t>accordion</w:t>
      </w:r>
      <w:proofErr w:type="spellEnd"/>
      <w:r>
        <w:t xml:space="preserve">, l’utente può selezionare delle </w:t>
      </w:r>
      <w:proofErr w:type="spellStart"/>
      <w:r>
        <w:t>sottovoci</w:t>
      </w:r>
      <w:proofErr w:type="spellEnd"/>
      <w:r>
        <w:t xml:space="preserve"> visibili una volta cliccata una delle voci visibili a primo impatto;</w:t>
      </w:r>
    </w:p>
    <w:p w14:paraId="3C08128C" w14:textId="7B3B50E4" w:rsidR="00B95245" w:rsidRDefault="00B95245" w:rsidP="00B95245">
      <w:pPr>
        <w:pStyle w:val="Paragrafoelenco"/>
        <w:numPr>
          <w:ilvl w:val="5"/>
          <w:numId w:val="1"/>
        </w:numPr>
        <w:ind w:left="1843"/>
      </w:pPr>
      <w:r>
        <w:t>La mappa usata come navigazione contestuale mostra due tags di colore rosso scuro per evidenziare luogo di spedizione e ricezione dell’item descritto. Sopra gli stessi mostra il numero di documenti presenti nella collezione che menzionano o includono nei loro metadati la stessa località. Inoltre sono presenti anche altri tags di colore rosso chiaro che presentano altri metadati o lemmi in comune; dunque, potrebbero essere altri items utili per l’utente. Tutti i tags sono cliccabili e porterebbero ad una pagina coi risultati di una ricerca per luogo</w:t>
      </w:r>
      <w:r w:rsidR="009007D0">
        <w:t>;</w:t>
      </w:r>
    </w:p>
    <w:p w14:paraId="3756F21A" w14:textId="03AC16F5" w:rsidR="009007D0" w:rsidRDefault="009007D0" w:rsidP="009007D0">
      <w:pPr>
        <w:pStyle w:val="Paragrafoelenco"/>
        <w:numPr>
          <w:ilvl w:val="0"/>
          <w:numId w:val="1"/>
        </w:numPr>
      </w:pPr>
      <w:r>
        <w:t>Servizi</w:t>
      </w:r>
    </w:p>
    <w:p w14:paraId="295B11AB" w14:textId="4F149B3D" w:rsidR="009007D0" w:rsidRDefault="009007D0" w:rsidP="009007D0">
      <w:pPr>
        <w:pStyle w:val="Paragrafoelenco"/>
        <w:numPr>
          <w:ilvl w:val="1"/>
          <w:numId w:val="1"/>
        </w:numPr>
      </w:pPr>
      <w:r>
        <w:lastRenderedPageBreak/>
        <w:t>Sistemi di browsing</w:t>
      </w:r>
      <w:r w:rsidR="00035466">
        <w:t xml:space="preserve"> e migliorie future</w:t>
      </w:r>
    </w:p>
    <w:p w14:paraId="73C85148" w14:textId="77777777" w:rsidR="0009772A" w:rsidRDefault="009007D0" w:rsidP="009007D0">
      <w:pPr>
        <w:pStyle w:val="Paragrafoelenco"/>
        <w:ind w:left="1440"/>
      </w:pPr>
      <w:r>
        <w:t>Considerato che la versione del sito è una semplice demo allo stato attuale,</w:t>
      </w:r>
      <w:r w:rsidR="0009772A">
        <w:t xml:space="preserve"> molte sono le possibilità di ampliamento e miglioramento dell’efficacia del sito.</w:t>
      </w:r>
    </w:p>
    <w:p w14:paraId="057E15D8" w14:textId="4D714F93" w:rsidR="0009772A" w:rsidRDefault="0009772A" w:rsidP="009007D0">
      <w:pPr>
        <w:pStyle w:val="Paragrafoelenco"/>
        <w:ind w:left="1440"/>
      </w:pPr>
      <w:r>
        <w:t>Tenendo in considerazione che un punto-cardine circa la foltezza di items nella collezione è l’interazione con l’utente, gli attributi dei metadati potrebbero aumentare in futuro, permettendo di affinare sempre di più la ricerca.</w:t>
      </w:r>
    </w:p>
    <w:p w14:paraId="2F30A011" w14:textId="381EACFE" w:rsidR="004D583D" w:rsidRDefault="004D583D" w:rsidP="009007D0">
      <w:pPr>
        <w:pStyle w:val="Paragrafoelenco"/>
        <w:ind w:left="1440"/>
      </w:pPr>
      <w:r>
        <w:t xml:space="preserve">Nella </w:t>
      </w:r>
      <w:proofErr w:type="spellStart"/>
      <w:r>
        <w:t>wordcloud</w:t>
      </w:r>
      <w:proofErr w:type="spellEnd"/>
      <w:r>
        <w:t xml:space="preserve"> si potrebbe aggiungere una sezione hashtag: in maniera del tutto aleatoria, potrebbe apparire una finestra per chiedere all’utente che ha visualizzato l’item, come definirebbe lo stesso con una sola parola. Per preservare l’aspetto accademico, la sezione che includerebbe questo metodo di browsing sarebbe più piccola, sotto e separata rispetto alla </w:t>
      </w:r>
      <w:proofErr w:type="spellStart"/>
      <w:r>
        <w:t>wordcloud</w:t>
      </w:r>
      <w:proofErr w:type="spellEnd"/>
      <w:r>
        <w:t xml:space="preserve"> principale. I neo-hashtags non sarebbero inclusi nei metadati e lemmi considerati dalla barra di ricerca. Inoltre sarebbe visualizzabile solo su richiesta dell’utente. Sarebbe uno strumento del tutto impressionistico, ma potrebbe aiutare l’utente a farsi un’ulteriore idea preliminare prima di cliccare sull’item e renderebbe il rapporto sito-utente ancora più stretto.</w:t>
      </w:r>
    </w:p>
    <w:p w14:paraId="0446B1F3" w14:textId="1D5A6064" w:rsidR="009007D0" w:rsidRDefault="0009772A" w:rsidP="009007D0">
      <w:pPr>
        <w:pStyle w:val="Paragrafoelenco"/>
        <w:ind w:left="1440"/>
      </w:pPr>
      <w:r>
        <w:t>S</w:t>
      </w:r>
      <w:r w:rsidR="009007D0">
        <w:t xml:space="preserve">arebbe interessante ampliare le funzionalità della mappa sopra descritta per una navigazione contestuale più efficace. </w:t>
      </w:r>
      <w:r>
        <w:t>S</w:t>
      </w:r>
      <w:r w:rsidR="009007D0">
        <w:t xml:space="preserve">i potrebbe </w:t>
      </w:r>
      <w:r>
        <w:t xml:space="preserve">includere uno zoom sulla Sardegna per vedere meglio le località evidenziate. </w:t>
      </w:r>
      <w:r w:rsidR="004D583D">
        <w:t>Purtroppo, l</w:t>
      </w:r>
      <w:r>
        <w:t>a mappa dell’Italia deve aumentare la scala di equivalenza per includere i due tags. Allo stesso tempo, una mappa di tutti i paesi sardi in qualche modo nominati dagli items sarebbe un catalizzatore nello sviluppo della visione “geografica” degli oggetti.</w:t>
      </w:r>
    </w:p>
    <w:p w14:paraId="4410F93A" w14:textId="1778CF16" w:rsidR="0024579D" w:rsidRDefault="0024579D" w:rsidP="009007D0">
      <w:pPr>
        <w:pStyle w:val="Paragrafoelenco"/>
        <w:ind w:left="1440"/>
      </w:pPr>
      <w:r>
        <w:t xml:space="preserve">Dopo aver raggiunto un vasto numero di items, si potrebbe aggiungere una pagina di pura statistica con grafici circa la maggiore o minore ricorrenza di alcune parole in tutti gli items della collezione cosicché si possa ottenere un ultimo livello di analisi. I grafici efficaci sarebbero gli istogrammi o i </w:t>
      </w:r>
      <w:r w:rsidR="00435438">
        <w:t>diagrammi a torta. I dati sarebbero visualizzabili con queste due strutture a discrezione dell’utente. Tuttavia,</w:t>
      </w:r>
    </w:p>
    <w:p w14:paraId="1E6DFD77" w14:textId="77777777" w:rsidR="00435438" w:rsidRDefault="00435438" w:rsidP="009007D0">
      <w:pPr>
        <w:pStyle w:val="Paragrafoelenco"/>
        <w:ind w:left="1440"/>
      </w:pPr>
    </w:p>
    <w:p w14:paraId="7AF38395" w14:textId="5755DA4A" w:rsidR="008A45B7" w:rsidRDefault="00035466" w:rsidP="008A45B7">
      <w:pPr>
        <w:pStyle w:val="Paragrafoelenco"/>
        <w:ind w:left="1440"/>
      </w:pPr>
      <w:r>
        <w:t xml:space="preserve">Il sito sarà controllato tramite </w:t>
      </w:r>
      <w:proofErr w:type="spellStart"/>
      <w:r>
        <w:t>google</w:t>
      </w:r>
      <w:proofErr w:type="spellEnd"/>
      <w:r>
        <w:t xml:space="preserve"> </w:t>
      </w:r>
      <w:proofErr w:type="spellStart"/>
      <w:r>
        <w:t>analytics</w:t>
      </w:r>
      <w:proofErr w:type="spellEnd"/>
      <w:r>
        <w:t xml:space="preserve"> per studiare il tipo di utente che frequenta il sito ed effettuare alcune rifiniture per migliorare l’esperienza di navigazione in base ai dati raccolti.</w:t>
      </w:r>
    </w:p>
    <w:p w14:paraId="23CDEAE2" w14:textId="0E2F70D3" w:rsidR="008A45B7" w:rsidRDefault="008A45B7" w:rsidP="008A45B7">
      <w:pPr>
        <w:pStyle w:val="Paragrafoelenco"/>
        <w:numPr>
          <w:ilvl w:val="0"/>
          <w:numId w:val="1"/>
        </w:numPr>
      </w:pPr>
      <w:r>
        <w:t>Bibliografia</w:t>
      </w:r>
    </w:p>
    <w:p w14:paraId="0CC4881A" w14:textId="6931DE66" w:rsidR="008A45B7" w:rsidRDefault="008A45B7" w:rsidP="008A45B7">
      <w:pPr>
        <w:pStyle w:val="Paragrafoelenco"/>
        <w:numPr>
          <w:ilvl w:val="1"/>
          <w:numId w:val="1"/>
        </w:numPr>
      </w:pPr>
      <w:r>
        <w:t>Web Project Plan</w:t>
      </w:r>
    </w:p>
    <w:p w14:paraId="31A82F81" w14:textId="55310B24" w:rsidR="008A45B7" w:rsidRDefault="008A45B7" w:rsidP="008A45B7">
      <w:pPr>
        <w:pStyle w:val="Paragrafoelenco"/>
        <w:numPr>
          <w:ilvl w:val="2"/>
          <w:numId w:val="1"/>
        </w:numPr>
      </w:pPr>
      <w:r>
        <w:t>Lezioni e slides del corso di Informatica Umanistica di F. Tomasi a.a.2023-2024;</w:t>
      </w:r>
    </w:p>
    <w:p w14:paraId="731B383F" w14:textId="6D636C88" w:rsidR="008A45B7" w:rsidRPr="008A45B7" w:rsidRDefault="008A45B7" w:rsidP="008A45B7">
      <w:pPr>
        <w:pStyle w:val="Paragrafoelenco"/>
        <w:numPr>
          <w:ilvl w:val="2"/>
          <w:numId w:val="1"/>
        </w:numPr>
        <w:rPr>
          <w:rFonts w:cstheme="minorHAnsi"/>
        </w:rPr>
      </w:pPr>
      <w:r w:rsidRPr="008A45B7">
        <w:rPr>
          <w:rFonts w:cstheme="minorHAnsi"/>
          <w:shd w:val="clear" w:color="auto" w:fill="FFFFFF"/>
        </w:rPr>
        <w:t>F. Tomasi, </w:t>
      </w:r>
      <w:r w:rsidRPr="008A45B7">
        <w:rPr>
          <w:rStyle w:val="Enfasicorsivo"/>
          <w:rFonts w:cstheme="minorHAnsi"/>
          <w:shd w:val="clear" w:color="auto" w:fill="FFFFFF"/>
        </w:rPr>
        <w:t>Metodologie informatiche e discipline umanistiche</w:t>
      </w:r>
      <w:r w:rsidRPr="008A45B7">
        <w:rPr>
          <w:rFonts w:cstheme="minorHAnsi"/>
          <w:shd w:val="clear" w:color="auto" w:fill="FFFFFF"/>
        </w:rPr>
        <w:t>, Carocci, Roma 2008;</w:t>
      </w:r>
    </w:p>
    <w:p w14:paraId="4570FE22" w14:textId="3EC08810" w:rsidR="008A45B7" w:rsidRPr="00C063A2" w:rsidRDefault="008A45B7" w:rsidP="008A45B7">
      <w:pPr>
        <w:pStyle w:val="Paragrafoelenco"/>
        <w:numPr>
          <w:ilvl w:val="2"/>
          <w:numId w:val="1"/>
        </w:numPr>
        <w:rPr>
          <w:rFonts w:cstheme="minorHAnsi"/>
        </w:rPr>
      </w:pPr>
      <w:r w:rsidRPr="008A45B7">
        <w:rPr>
          <w:rFonts w:cstheme="minorHAnsi"/>
          <w:shd w:val="clear" w:color="auto" w:fill="FFFFFF"/>
        </w:rPr>
        <w:t>Francesca Tomasi, </w:t>
      </w:r>
      <w:r w:rsidRPr="008A45B7">
        <w:rPr>
          <w:rStyle w:val="Enfasicorsivo"/>
          <w:rFonts w:cstheme="minorHAnsi"/>
          <w:shd w:val="clear" w:color="auto" w:fill="FFFFFF"/>
        </w:rPr>
        <w:t xml:space="preserve">Organizzare la conoscenza: Digital </w:t>
      </w:r>
      <w:proofErr w:type="spellStart"/>
      <w:r w:rsidRPr="008A45B7">
        <w:rPr>
          <w:rStyle w:val="Enfasicorsivo"/>
          <w:rFonts w:cstheme="minorHAnsi"/>
          <w:shd w:val="clear" w:color="auto" w:fill="FFFFFF"/>
        </w:rPr>
        <w:t>Humanities</w:t>
      </w:r>
      <w:proofErr w:type="spellEnd"/>
      <w:r w:rsidRPr="008A45B7">
        <w:rPr>
          <w:rStyle w:val="Enfasicorsivo"/>
          <w:rFonts w:cstheme="minorHAnsi"/>
          <w:shd w:val="clear" w:color="auto" w:fill="FFFFFF"/>
        </w:rPr>
        <w:t xml:space="preserve"> e Web semantico. Un percorso tra archivi, biblioteche e musei, </w:t>
      </w:r>
      <w:r w:rsidRPr="008A45B7">
        <w:rPr>
          <w:rFonts w:cstheme="minorHAnsi"/>
          <w:shd w:val="clear" w:color="auto" w:fill="FFFFFF"/>
        </w:rPr>
        <w:t>Milano, Editrice Bibliografica, 2022;</w:t>
      </w:r>
    </w:p>
    <w:p w14:paraId="506666D6" w14:textId="3F6EC50A" w:rsidR="00C063A2" w:rsidRPr="008A45B7" w:rsidRDefault="00000000" w:rsidP="008A45B7">
      <w:pPr>
        <w:pStyle w:val="Paragrafoelenco"/>
        <w:numPr>
          <w:ilvl w:val="2"/>
          <w:numId w:val="1"/>
        </w:numPr>
        <w:rPr>
          <w:rFonts w:cstheme="minorHAnsi"/>
        </w:rPr>
      </w:pPr>
      <w:hyperlink r:id="rId5" w:history="1">
        <w:r w:rsidR="00C063A2" w:rsidRPr="00BA6006">
          <w:rPr>
            <w:rStyle w:val="Collegamentoipertestuale"/>
            <w:rFonts w:cstheme="minorHAnsi"/>
          </w:rPr>
          <w:t>https://www.nngroup.com/articles/ten-usability-heuristics/</w:t>
        </w:r>
      </w:hyperlink>
      <w:r w:rsidR="00C063A2">
        <w:rPr>
          <w:rFonts w:cstheme="minorHAnsi"/>
        </w:rPr>
        <w:t xml:space="preserve"> (Accorgimenti sull’usabilità);</w:t>
      </w:r>
    </w:p>
    <w:p w14:paraId="4C132B30" w14:textId="6D11A57B" w:rsidR="008A45B7" w:rsidRPr="008A45B7" w:rsidRDefault="008A45B7" w:rsidP="008A45B7">
      <w:pPr>
        <w:pStyle w:val="Paragrafoelenco"/>
        <w:numPr>
          <w:ilvl w:val="1"/>
          <w:numId w:val="1"/>
        </w:numPr>
        <w:rPr>
          <w:rFonts w:cstheme="minorHAnsi"/>
        </w:rPr>
      </w:pPr>
      <w:r>
        <w:rPr>
          <w:rFonts w:cstheme="minorHAnsi"/>
          <w:shd w:val="clear" w:color="auto" w:fill="FFFFFF"/>
        </w:rPr>
        <w:t>Codice</w:t>
      </w:r>
    </w:p>
    <w:p w14:paraId="6368A6EB" w14:textId="3EF69D3B" w:rsidR="008A45B7" w:rsidRPr="008A45B7" w:rsidRDefault="008A45B7" w:rsidP="008A45B7">
      <w:pPr>
        <w:pStyle w:val="Paragrafoelenco"/>
        <w:numPr>
          <w:ilvl w:val="2"/>
          <w:numId w:val="1"/>
        </w:numPr>
        <w:rPr>
          <w:rFonts w:cstheme="minorHAnsi"/>
        </w:rPr>
      </w:pPr>
      <w:r>
        <w:rPr>
          <w:rFonts w:cstheme="minorHAnsi"/>
          <w:shd w:val="clear" w:color="auto" w:fill="FFFFFF"/>
        </w:rPr>
        <w:t xml:space="preserve">Lezioni e slides del corso di Informatica Umanistica di F. Tomasi </w:t>
      </w:r>
      <w:proofErr w:type="spellStart"/>
      <w:r>
        <w:rPr>
          <w:rFonts w:cstheme="minorHAnsi"/>
          <w:shd w:val="clear" w:color="auto" w:fill="FFFFFF"/>
        </w:rPr>
        <w:t>a.a</w:t>
      </w:r>
      <w:proofErr w:type="spellEnd"/>
      <w:r>
        <w:rPr>
          <w:rFonts w:cstheme="minorHAnsi"/>
          <w:shd w:val="clear" w:color="auto" w:fill="FFFFFF"/>
        </w:rPr>
        <w:t>. 2023-2024;</w:t>
      </w:r>
    </w:p>
    <w:p w14:paraId="4FB7765E" w14:textId="4D93A77C" w:rsidR="008A45B7" w:rsidRPr="008A45B7" w:rsidRDefault="008A45B7" w:rsidP="008A45B7">
      <w:pPr>
        <w:pStyle w:val="Paragrafoelenco"/>
        <w:numPr>
          <w:ilvl w:val="2"/>
          <w:numId w:val="1"/>
        </w:numPr>
        <w:rPr>
          <w:rFonts w:cstheme="minorHAnsi"/>
        </w:rPr>
      </w:pPr>
      <w:r>
        <w:rPr>
          <w:rFonts w:cstheme="minorHAnsi"/>
          <w:shd w:val="clear" w:color="auto" w:fill="FFFFFF"/>
        </w:rPr>
        <w:t xml:space="preserve">Lezioni e slides del laboratorio del corso di Informatica Umanistica a cura di M. Dello Buono </w:t>
      </w:r>
      <w:proofErr w:type="spellStart"/>
      <w:r>
        <w:rPr>
          <w:rFonts w:cstheme="minorHAnsi"/>
          <w:shd w:val="clear" w:color="auto" w:fill="FFFFFF"/>
        </w:rPr>
        <w:t>a.a</w:t>
      </w:r>
      <w:proofErr w:type="spellEnd"/>
      <w:r>
        <w:rPr>
          <w:rFonts w:cstheme="minorHAnsi"/>
          <w:shd w:val="clear" w:color="auto" w:fill="FFFFFF"/>
        </w:rPr>
        <w:t>. 2023-2024;</w:t>
      </w:r>
    </w:p>
    <w:p w14:paraId="27B34246" w14:textId="689FA92A" w:rsidR="008A45B7" w:rsidRPr="00C600D5" w:rsidRDefault="008A45B7" w:rsidP="008A45B7">
      <w:pPr>
        <w:pStyle w:val="Paragrafoelenco"/>
        <w:numPr>
          <w:ilvl w:val="2"/>
          <w:numId w:val="1"/>
        </w:numPr>
        <w:rPr>
          <w:rFonts w:cstheme="minorHAnsi"/>
        </w:rPr>
      </w:pPr>
      <w:r>
        <w:rPr>
          <w:rFonts w:cstheme="minorHAnsi"/>
          <w:shd w:val="clear" w:color="auto" w:fill="FFFFFF"/>
        </w:rPr>
        <w:t>W3SCHOOL;</w:t>
      </w:r>
    </w:p>
    <w:p w14:paraId="5D5DBB2B" w14:textId="77777777" w:rsidR="00C600D5" w:rsidRDefault="00C600D5" w:rsidP="008A45B7">
      <w:pPr>
        <w:pStyle w:val="Paragrafoelenco"/>
        <w:numPr>
          <w:ilvl w:val="2"/>
          <w:numId w:val="1"/>
        </w:numPr>
        <w:rPr>
          <w:rFonts w:cstheme="minorHAnsi"/>
        </w:rPr>
      </w:pPr>
      <w:hyperlink r:id="rId6" w:history="1">
        <w:r w:rsidRPr="008B7EB8">
          <w:rPr>
            <w:rStyle w:val="Collegamentoipertestuale"/>
            <w:rFonts w:cstheme="minorHAnsi"/>
          </w:rPr>
          <w:t>https://www.free-css.com/</w:t>
        </w:r>
      </w:hyperlink>
      <w:r>
        <w:rPr>
          <w:rFonts w:cstheme="minorHAnsi"/>
        </w:rPr>
        <w:t>;</w:t>
      </w:r>
    </w:p>
    <w:p w14:paraId="4C96B681" w14:textId="6770619D" w:rsidR="00C600D5" w:rsidRPr="008A45B7" w:rsidRDefault="00C600D5" w:rsidP="008A45B7">
      <w:pPr>
        <w:pStyle w:val="Paragrafoelenco"/>
        <w:numPr>
          <w:ilvl w:val="2"/>
          <w:numId w:val="1"/>
        </w:numPr>
        <w:rPr>
          <w:rFonts w:cstheme="minorHAnsi"/>
        </w:rPr>
      </w:pPr>
      <w:r>
        <w:rPr>
          <w:rFonts w:cstheme="minorHAnsi"/>
        </w:rPr>
        <w:lastRenderedPageBreak/>
        <w:t xml:space="preserve"> </w:t>
      </w:r>
    </w:p>
    <w:p w14:paraId="2AD413B8" w14:textId="6B791728" w:rsidR="008A45B7" w:rsidRDefault="008A45B7" w:rsidP="008A45B7">
      <w:pPr>
        <w:pStyle w:val="Paragrafoelenco"/>
        <w:numPr>
          <w:ilvl w:val="1"/>
          <w:numId w:val="1"/>
        </w:numPr>
      </w:pPr>
      <w:r>
        <w:t>Contenuti</w:t>
      </w:r>
      <w:r w:rsidR="005F1D88">
        <w:t xml:space="preserve"> (e varie ispirazioni per browsing, stile e colori)</w:t>
      </w:r>
    </w:p>
    <w:p w14:paraId="1A6EA33D" w14:textId="77777777" w:rsidR="005F1D88" w:rsidRDefault="00000000" w:rsidP="008A45B7">
      <w:pPr>
        <w:pStyle w:val="Paragrafoelenco"/>
        <w:numPr>
          <w:ilvl w:val="2"/>
          <w:numId w:val="1"/>
        </w:numPr>
      </w:pPr>
      <w:hyperlink r:id="rId7" w:history="1">
        <w:r w:rsidR="005F1D88" w:rsidRPr="00BA6006">
          <w:rPr>
            <w:rStyle w:val="Collegamentoipertestuale"/>
          </w:rPr>
          <w:t>https://encyclopedia.1914-1918-online.net/home/</w:t>
        </w:r>
      </w:hyperlink>
      <w:r w:rsidR="005F1D88">
        <w:t>;</w:t>
      </w:r>
    </w:p>
    <w:p w14:paraId="24134A7E" w14:textId="77777777" w:rsidR="005F1D88" w:rsidRDefault="00000000" w:rsidP="008A45B7">
      <w:pPr>
        <w:pStyle w:val="Paragrafoelenco"/>
        <w:numPr>
          <w:ilvl w:val="2"/>
          <w:numId w:val="1"/>
        </w:numPr>
      </w:pPr>
      <w:hyperlink r:id="rId8" w:history="1">
        <w:r w:rsidR="005F1D88" w:rsidRPr="00BA6006">
          <w:rPr>
            <w:rStyle w:val="Collegamentoipertestuale"/>
          </w:rPr>
          <w:t>https://www.pinterest.it/</w:t>
        </w:r>
      </w:hyperlink>
      <w:r w:rsidR="005F1D88">
        <w:t>;</w:t>
      </w:r>
    </w:p>
    <w:p w14:paraId="024F968E" w14:textId="77777777" w:rsidR="005F1D88" w:rsidRDefault="00000000" w:rsidP="008A45B7">
      <w:pPr>
        <w:pStyle w:val="Paragrafoelenco"/>
        <w:numPr>
          <w:ilvl w:val="2"/>
          <w:numId w:val="1"/>
        </w:numPr>
      </w:pPr>
      <w:hyperlink r:id="rId9" w:history="1">
        <w:r w:rsidR="005F1D88" w:rsidRPr="00BA6006">
          <w:rPr>
            <w:rStyle w:val="Collegamentoipertestuale"/>
          </w:rPr>
          <w:t>https://www.archiviostoricodalmolin.com/brigata-sassari</w:t>
        </w:r>
      </w:hyperlink>
      <w:r w:rsidR="005F1D88">
        <w:t>;</w:t>
      </w:r>
    </w:p>
    <w:p w14:paraId="2E3A02F5" w14:textId="77777777" w:rsidR="005F1D88" w:rsidRDefault="00000000" w:rsidP="008A45B7">
      <w:pPr>
        <w:pStyle w:val="Paragrafoelenco"/>
        <w:numPr>
          <w:ilvl w:val="2"/>
          <w:numId w:val="1"/>
        </w:numPr>
      </w:pPr>
      <w:hyperlink r:id="rId10" w:history="1">
        <w:r w:rsidR="005F1D88" w:rsidRPr="00BA6006">
          <w:rPr>
            <w:rStyle w:val="Collegamentoipertestuale"/>
          </w:rPr>
          <w:t>https://www.14-18.it/</w:t>
        </w:r>
      </w:hyperlink>
      <w:r w:rsidR="005F1D88">
        <w:t>;</w:t>
      </w:r>
    </w:p>
    <w:p w14:paraId="62D4CEB4" w14:textId="32B3B417" w:rsidR="008A45B7" w:rsidRDefault="005F1D88" w:rsidP="008A45B7">
      <w:pPr>
        <w:pStyle w:val="Paragrafoelenco"/>
        <w:numPr>
          <w:ilvl w:val="2"/>
          <w:numId w:val="1"/>
        </w:numPr>
      </w:pPr>
      <w:r>
        <w:t xml:space="preserve">Europeana;    </w:t>
      </w:r>
    </w:p>
    <w:p w14:paraId="05969B73" w14:textId="6235C716" w:rsidR="008A45B7" w:rsidRDefault="008A45B7" w:rsidP="008A45B7">
      <w:pPr>
        <w:pStyle w:val="Paragrafoelenco"/>
        <w:numPr>
          <w:ilvl w:val="1"/>
          <w:numId w:val="1"/>
        </w:numPr>
      </w:pPr>
      <w:r>
        <w:t>Immagini (fotografie e cartoline)</w:t>
      </w:r>
    </w:p>
    <w:p w14:paraId="31D36823" w14:textId="44826683" w:rsidR="008A45B7" w:rsidRDefault="008A45B7" w:rsidP="008A45B7">
      <w:pPr>
        <w:pStyle w:val="Paragrafoelenco"/>
        <w:numPr>
          <w:ilvl w:val="2"/>
          <w:numId w:val="1"/>
        </w:numPr>
      </w:pPr>
      <w:proofErr w:type="spellStart"/>
      <w:r>
        <w:t>Europeana</w:t>
      </w:r>
      <w:proofErr w:type="spellEnd"/>
      <w:r>
        <w:t>;</w:t>
      </w:r>
    </w:p>
    <w:p w14:paraId="7268EC4B" w14:textId="12B16705" w:rsidR="008A45B7" w:rsidRDefault="008A45B7" w:rsidP="0024579D">
      <w:pPr>
        <w:pStyle w:val="Paragrafoelenco"/>
        <w:numPr>
          <w:ilvl w:val="1"/>
          <w:numId w:val="1"/>
        </w:numPr>
      </w:pPr>
      <w:r>
        <w:t>Strumenti</w:t>
      </w:r>
    </w:p>
    <w:p w14:paraId="05A43DEB" w14:textId="4AD35991" w:rsidR="008A45B7" w:rsidRDefault="008A45B7" w:rsidP="008A45B7">
      <w:pPr>
        <w:pStyle w:val="Paragrafoelenco"/>
        <w:numPr>
          <w:ilvl w:val="2"/>
          <w:numId w:val="1"/>
        </w:numPr>
      </w:pPr>
      <w:r>
        <w:t>Google Analytics;</w:t>
      </w:r>
    </w:p>
    <w:p w14:paraId="4B3F5CBE" w14:textId="22E4F288" w:rsidR="008A45B7" w:rsidRDefault="0024579D" w:rsidP="008A45B7">
      <w:pPr>
        <w:pStyle w:val="Paragrafoelenco"/>
        <w:numPr>
          <w:ilvl w:val="2"/>
          <w:numId w:val="1"/>
        </w:numPr>
      </w:pPr>
      <w:r>
        <w:t>Sublime text;</w:t>
      </w:r>
    </w:p>
    <w:p w14:paraId="5C1AD8CE" w14:textId="23123CE9" w:rsidR="0024579D" w:rsidRDefault="0024579D" w:rsidP="008A45B7">
      <w:pPr>
        <w:pStyle w:val="Paragrafoelenco"/>
        <w:numPr>
          <w:ilvl w:val="2"/>
          <w:numId w:val="1"/>
        </w:numPr>
      </w:pPr>
      <w:proofErr w:type="spellStart"/>
      <w:r>
        <w:t>Balsamiq</w:t>
      </w:r>
      <w:proofErr w:type="spellEnd"/>
      <w:r>
        <w:t>;</w:t>
      </w:r>
    </w:p>
    <w:p w14:paraId="5260428F" w14:textId="53D34EA5" w:rsidR="0024579D" w:rsidRDefault="0024579D" w:rsidP="008A45B7">
      <w:pPr>
        <w:pStyle w:val="Paragrafoelenco"/>
        <w:numPr>
          <w:ilvl w:val="2"/>
          <w:numId w:val="1"/>
        </w:numPr>
      </w:pPr>
      <w:proofErr w:type="spellStart"/>
      <w:r>
        <w:t>Canva</w:t>
      </w:r>
      <w:proofErr w:type="spellEnd"/>
      <w:r>
        <w:t>;</w:t>
      </w:r>
    </w:p>
    <w:p w14:paraId="10CDBC10" w14:textId="67F57DC8" w:rsidR="0024579D" w:rsidRDefault="0024579D" w:rsidP="008A45B7">
      <w:pPr>
        <w:pStyle w:val="Paragrafoelenco"/>
        <w:numPr>
          <w:ilvl w:val="2"/>
          <w:numId w:val="1"/>
        </w:numPr>
      </w:pPr>
      <w:r>
        <w:t>Microsoft Word;</w:t>
      </w:r>
    </w:p>
    <w:p w14:paraId="3FE6C903" w14:textId="6385DF87" w:rsidR="00511F46" w:rsidRDefault="00511F46" w:rsidP="008A45B7">
      <w:pPr>
        <w:pStyle w:val="Paragrafoelenco"/>
        <w:numPr>
          <w:ilvl w:val="2"/>
          <w:numId w:val="1"/>
        </w:numPr>
      </w:pPr>
      <w:hyperlink r:id="rId11" w:history="1">
        <w:r w:rsidRPr="008B7EB8">
          <w:rPr>
            <w:rStyle w:val="Collegamentoipertestuale"/>
          </w:rPr>
          <w:t>https://logo.com/</w:t>
        </w:r>
      </w:hyperlink>
      <w:r>
        <w:t xml:space="preserve"> (anche per </w:t>
      </w:r>
      <w:r w:rsidR="007906C8">
        <w:t>icona);</w:t>
      </w:r>
    </w:p>
    <w:p w14:paraId="16CA951E" w14:textId="35F16DF4" w:rsidR="008A45B7" w:rsidRDefault="008A45B7" w:rsidP="008A45B7">
      <w:pPr>
        <w:pStyle w:val="Paragrafoelenco"/>
        <w:numPr>
          <w:ilvl w:val="1"/>
          <w:numId w:val="1"/>
        </w:numPr>
      </w:pPr>
      <w:r>
        <w:t>Tools</w:t>
      </w:r>
    </w:p>
    <w:p w14:paraId="702D74B7" w14:textId="21EB2D31" w:rsidR="0024579D" w:rsidRDefault="0024579D" w:rsidP="008A45B7">
      <w:pPr>
        <w:pStyle w:val="Paragrafoelenco"/>
        <w:numPr>
          <w:ilvl w:val="2"/>
          <w:numId w:val="1"/>
        </w:numPr>
      </w:pPr>
      <w:r>
        <w:t>Bootstrap;</w:t>
      </w:r>
    </w:p>
    <w:p w14:paraId="1A22004E" w14:textId="3AC9F0F3" w:rsidR="008A45B7" w:rsidRDefault="0024579D" w:rsidP="008A45B7">
      <w:pPr>
        <w:pStyle w:val="Paragrafoelenco"/>
        <w:numPr>
          <w:ilvl w:val="2"/>
          <w:numId w:val="1"/>
        </w:numPr>
      </w:pPr>
      <w:r>
        <w:t xml:space="preserve">Mappa tramite </w:t>
      </w:r>
      <w:r w:rsidR="008A45B7">
        <w:t xml:space="preserve">Google </w:t>
      </w:r>
      <w:proofErr w:type="spellStart"/>
      <w:r w:rsidR="008A45B7">
        <w:t>maps</w:t>
      </w:r>
      <w:proofErr w:type="spellEnd"/>
      <w:r w:rsidR="008A45B7">
        <w:t>;</w:t>
      </w:r>
    </w:p>
    <w:p w14:paraId="14F5D1D8" w14:textId="754A715D" w:rsidR="001D278B" w:rsidRDefault="008A45B7" w:rsidP="0024579D">
      <w:pPr>
        <w:pStyle w:val="Paragrafoelenco"/>
        <w:numPr>
          <w:ilvl w:val="2"/>
          <w:numId w:val="1"/>
        </w:numPr>
      </w:pPr>
      <w:proofErr w:type="spellStart"/>
      <w:r>
        <w:t>Wordcloud</w:t>
      </w:r>
      <w:proofErr w:type="spellEnd"/>
      <w:r>
        <w:t xml:space="preserve"> tramite </w:t>
      </w:r>
      <w:proofErr w:type="spellStart"/>
      <w:r w:rsidR="00C063A2">
        <w:t>V</w:t>
      </w:r>
      <w:r>
        <w:t>oyant</w:t>
      </w:r>
      <w:proofErr w:type="spellEnd"/>
      <w:r>
        <w:t xml:space="preserve"> </w:t>
      </w:r>
      <w:r w:rsidR="00C063A2">
        <w:t>T</w:t>
      </w:r>
      <w:r>
        <w:t>ools;</w:t>
      </w:r>
    </w:p>
    <w:p w14:paraId="430C1898" w14:textId="656A23E1" w:rsidR="009D23BF" w:rsidRDefault="009D23BF" w:rsidP="00472D0F">
      <w:pPr>
        <w:pStyle w:val="Paragrafoelenco"/>
        <w:ind w:left="2880"/>
      </w:pPr>
    </w:p>
    <w:p w14:paraId="6A345273" w14:textId="40C7ED90" w:rsidR="00472D0F" w:rsidRDefault="00472D0F" w:rsidP="00C14235">
      <w:pPr>
        <w:pStyle w:val="Paragrafoelenco"/>
        <w:ind w:left="2880"/>
      </w:pPr>
      <w:r>
        <w:t xml:space="preserve"> </w:t>
      </w:r>
    </w:p>
    <w:sectPr w:rsidR="00472D0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276BE"/>
    <w:multiLevelType w:val="hybridMultilevel"/>
    <w:tmpl w:val="779AC846"/>
    <w:lvl w:ilvl="0" w:tplc="1C868804">
      <w:start w:val="2"/>
      <w:numFmt w:val="bullet"/>
      <w:lvlText w:val="-"/>
      <w:lvlJc w:val="left"/>
      <w:pPr>
        <w:ind w:left="2484" w:hanging="360"/>
      </w:pPr>
      <w:rPr>
        <w:rFonts w:ascii="Calibri" w:eastAsiaTheme="minorHAnsi" w:hAnsi="Calibri" w:cs="Calibri" w:hint="default"/>
      </w:rPr>
    </w:lvl>
    <w:lvl w:ilvl="1" w:tplc="04100003" w:tentative="1">
      <w:start w:val="1"/>
      <w:numFmt w:val="bullet"/>
      <w:lvlText w:val="o"/>
      <w:lvlJc w:val="left"/>
      <w:pPr>
        <w:ind w:left="3204" w:hanging="360"/>
      </w:pPr>
      <w:rPr>
        <w:rFonts w:ascii="Courier New" w:hAnsi="Courier New" w:hint="default"/>
      </w:rPr>
    </w:lvl>
    <w:lvl w:ilvl="2" w:tplc="04100005" w:tentative="1">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hint="default"/>
      </w:rPr>
    </w:lvl>
    <w:lvl w:ilvl="8" w:tplc="04100005" w:tentative="1">
      <w:start w:val="1"/>
      <w:numFmt w:val="bullet"/>
      <w:lvlText w:val=""/>
      <w:lvlJc w:val="left"/>
      <w:pPr>
        <w:ind w:left="8244" w:hanging="360"/>
      </w:pPr>
      <w:rPr>
        <w:rFonts w:ascii="Wingdings" w:hAnsi="Wingdings" w:hint="default"/>
      </w:rPr>
    </w:lvl>
  </w:abstractNum>
  <w:abstractNum w:abstractNumId="1" w15:restartNumberingAfterBreak="0">
    <w:nsid w:val="37F33386"/>
    <w:multiLevelType w:val="hybridMultilevel"/>
    <w:tmpl w:val="B4DA9BDE"/>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34BB78">
      <w:numFmt w:val="bullet"/>
      <w:lvlText w:val="-"/>
      <w:lvlJc w:val="left"/>
      <w:pPr>
        <w:ind w:left="4500" w:hanging="360"/>
      </w:pPr>
      <w:rPr>
        <w:rFonts w:ascii="Calibri" w:eastAsiaTheme="minorHAnsi" w:hAnsi="Calibri" w:cs="Calibri" w:hint="default"/>
      </w:rPr>
    </w:lvl>
    <w:lvl w:ilvl="6" w:tplc="0410000F">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796861F7"/>
    <w:multiLevelType w:val="hybridMultilevel"/>
    <w:tmpl w:val="2ABCB936"/>
    <w:lvl w:ilvl="0" w:tplc="8CCCDB72">
      <w:start w:val="5"/>
      <w:numFmt w:val="bullet"/>
      <w:lvlText w:val="-"/>
      <w:lvlJc w:val="left"/>
      <w:pPr>
        <w:ind w:left="1800" w:hanging="360"/>
      </w:pPr>
      <w:rPr>
        <w:rFonts w:ascii="Calibri" w:eastAsiaTheme="minorHAnsi" w:hAnsi="Calibri" w:cs="Calibri" w:hint="default"/>
      </w:rPr>
    </w:lvl>
    <w:lvl w:ilvl="1" w:tplc="04100003" w:tentative="1">
      <w:start w:val="1"/>
      <w:numFmt w:val="bullet"/>
      <w:lvlText w:val="o"/>
      <w:lvlJc w:val="left"/>
      <w:pPr>
        <w:ind w:left="2520" w:hanging="360"/>
      </w:pPr>
      <w:rPr>
        <w:rFonts w:ascii="Courier New" w:hAnsi="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3" w15:restartNumberingAfterBreak="0">
    <w:nsid w:val="7C7D29B3"/>
    <w:multiLevelType w:val="hybridMultilevel"/>
    <w:tmpl w:val="A59CF83C"/>
    <w:lvl w:ilvl="0" w:tplc="6156B9A0">
      <w:start w:val="5"/>
      <w:numFmt w:val="bullet"/>
      <w:lvlText w:val="-"/>
      <w:lvlJc w:val="left"/>
      <w:pPr>
        <w:ind w:left="1800" w:hanging="360"/>
      </w:pPr>
      <w:rPr>
        <w:rFonts w:ascii="Calibri" w:eastAsiaTheme="minorHAnsi" w:hAnsi="Calibri" w:cs="Calibri" w:hint="default"/>
      </w:rPr>
    </w:lvl>
    <w:lvl w:ilvl="1" w:tplc="04100003" w:tentative="1">
      <w:start w:val="1"/>
      <w:numFmt w:val="bullet"/>
      <w:lvlText w:val="o"/>
      <w:lvlJc w:val="left"/>
      <w:pPr>
        <w:ind w:left="2520" w:hanging="360"/>
      </w:pPr>
      <w:rPr>
        <w:rFonts w:ascii="Courier New" w:hAnsi="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hint="default"/>
      </w:rPr>
    </w:lvl>
    <w:lvl w:ilvl="8" w:tplc="04100005" w:tentative="1">
      <w:start w:val="1"/>
      <w:numFmt w:val="bullet"/>
      <w:lvlText w:val=""/>
      <w:lvlJc w:val="left"/>
      <w:pPr>
        <w:ind w:left="7560" w:hanging="360"/>
      </w:pPr>
      <w:rPr>
        <w:rFonts w:ascii="Wingdings" w:hAnsi="Wingdings" w:hint="default"/>
      </w:rPr>
    </w:lvl>
  </w:abstractNum>
  <w:num w:numId="1" w16cid:durableId="976225388">
    <w:abstractNumId w:val="1"/>
  </w:num>
  <w:num w:numId="2" w16cid:durableId="607542039">
    <w:abstractNumId w:val="2"/>
  </w:num>
  <w:num w:numId="3" w16cid:durableId="1465345575">
    <w:abstractNumId w:val="3"/>
  </w:num>
  <w:num w:numId="4" w16cid:durableId="1596328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459"/>
    <w:rsid w:val="00035466"/>
    <w:rsid w:val="0007579F"/>
    <w:rsid w:val="0009772A"/>
    <w:rsid w:val="00101890"/>
    <w:rsid w:val="001860D6"/>
    <w:rsid w:val="001A132A"/>
    <w:rsid w:val="001D278B"/>
    <w:rsid w:val="001D3610"/>
    <w:rsid w:val="001E11F1"/>
    <w:rsid w:val="0022687B"/>
    <w:rsid w:val="0024579D"/>
    <w:rsid w:val="002862F3"/>
    <w:rsid w:val="002D7A5F"/>
    <w:rsid w:val="00320781"/>
    <w:rsid w:val="0035550F"/>
    <w:rsid w:val="00377070"/>
    <w:rsid w:val="00396021"/>
    <w:rsid w:val="003A203F"/>
    <w:rsid w:val="00435438"/>
    <w:rsid w:val="00472D0F"/>
    <w:rsid w:val="00497CBE"/>
    <w:rsid w:val="004C24ED"/>
    <w:rsid w:val="004C4C55"/>
    <w:rsid w:val="004D583D"/>
    <w:rsid w:val="00511F46"/>
    <w:rsid w:val="005165BB"/>
    <w:rsid w:val="00565231"/>
    <w:rsid w:val="005C5517"/>
    <w:rsid w:val="005F1D88"/>
    <w:rsid w:val="0061046B"/>
    <w:rsid w:val="006D2B13"/>
    <w:rsid w:val="006E7E07"/>
    <w:rsid w:val="007302AA"/>
    <w:rsid w:val="00730CC9"/>
    <w:rsid w:val="00757CAF"/>
    <w:rsid w:val="00774C7E"/>
    <w:rsid w:val="007906C8"/>
    <w:rsid w:val="007C127F"/>
    <w:rsid w:val="00815A31"/>
    <w:rsid w:val="00845904"/>
    <w:rsid w:val="00856D91"/>
    <w:rsid w:val="008A2B33"/>
    <w:rsid w:val="008A45B7"/>
    <w:rsid w:val="008B5FED"/>
    <w:rsid w:val="008D03CD"/>
    <w:rsid w:val="008E5459"/>
    <w:rsid w:val="009007D0"/>
    <w:rsid w:val="009D23BF"/>
    <w:rsid w:val="009E4FAC"/>
    <w:rsid w:val="00A06A45"/>
    <w:rsid w:val="00AB2A4E"/>
    <w:rsid w:val="00AC4424"/>
    <w:rsid w:val="00B4721E"/>
    <w:rsid w:val="00B8681B"/>
    <w:rsid w:val="00B95245"/>
    <w:rsid w:val="00BD0DE4"/>
    <w:rsid w:val="00BE058A"/>
    <w:rsid w:val="00C063A2"/>
    <w:rsid w:val="00C14235"/>
    <w:rsid w:val="00C553B5"/>
    <w:rsid w:val="00C57591"/>
    <w:rsid w:val="00C600D5"/>
    <w:rsid w:val="00D24EE4"/>
    <w:rsid w:val="00D376A8"/>
    <w:rsid w:val="00D47463"/>
    <w:rsid w:val="00DC2E81"/>
    <w:rsid w:val="00E15BF4"/>
    <w:rsid w:val="00E276F2"/>
    <w:rsid w:val="00EA142C"/>
    <w:rsid w:val="00EB7455"/>
    <w:rsid w:val="00F67619"/>
    <w:rsid w:val="00F7413A"/>
    <w:rsid w:val="00F87425"/>
    <w:rsid w:val="00F95310"/>
    <w:rsid w:val="00FA34F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0649FC84"/>
  <w15:chartTrackingRefBased/>
  <w15:docId w15:val="{EE12C533-E432-9D40-B018-297659990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E5459"/>
    <w:pPr>
      <w:ind w:left="720"/>
      <w:contextualSpacing/>
    </w:pPr>
  </w:style>
  <w:style w:type="character" w:styleId="Enfasicorsivo">
    <w:name w:val="Emphasis"/>
    <w:basedOn w:val="Carpredefinitoparagrafo"/>
    <w:uiPriority w:val="20"/>
    <w:qFormat/>
    <w:rsid w:val="008A45B7"/>
    <w:rPr>
      <w:i/>
      <w:iCs/>
    </w:rPr>
  </w:style>
  <w:style w:type="character" w:styleId="Collegamentoipertestuale">
    <w:name w:val="Hyperlink"/>
    <w:basedOn w:val="Carpredefinitoparagrafo"/>
    <w:uiPriority w:val="99"/>
    <w:unhideWhenUsed/>
    <w:rsid w:val="00C063A2"/>
    <w:rPr>
      <w:color w:val="0563C1" w:themeColor="hyperlink"/>
      <w:u w:val="single"/>
    </w:rPr>
  </w:style>
  <w:style w:type="character" w:styleId="Menzionenonrisolta">
    <w:name w:val="Unresolved Mention"/>
    <w:basedOn w:val="Carpredefinitoparagrafo"/>
    <w:uiPriority w:val="99"/>
    <w:semiHidden/>
    <w:unhideWhenUsed/>
    <w:rsid w:val="00C063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interest.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cyclopedia.1914-1918-online.net/hom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ree-css.com/" TargetMode="External"/><Relationship Id="rId11" Type="http://schemas.openxmlformats.org/officeDocument/2006/relationships/hyperlink" Target="https://logo.com/" TargetMode="External"/><Relationship Id="rId5" Type="http://schemas.openxmlformats.org/officeDocument/2006/relationships/hyperlink" Target="https://www.nngroup.com/articles/ten-usability-heuristics/" TargetMode="External"/><Relationship Id="rId10" Type="http://schemas.openxmlformats.org/officeDocument/2006/relationships/hyperlink" Target="https://www.14-18.it/" TargetMode="External"/><Relationship Id="rId4" Type="http://schemas.openxmlformats.org/officeDocument/2006/relationships/webSettings" Target="webSettings.xml"/><Relationship Id="rId9" Type="http://schemas.openxmlformats.org/officeDocument/2006/relationships/hyperlink" Target="https://www.archiviostoricodalmolin.com/brigata-sassari"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TotalTime>
  <Pages>10</Pages>
  <Words>3740</Words>
  <Characters>21323</Characters>
  <Application>Microsoft Office Word</Application>
  <DocSecurity>0</DocSecurity>
  <Lines>177</Lines>
  <Paragraphs>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Ruzzeddu</dc:creator>
  <cp:keywords/>
  <dc:description/>
  <cp:lastModifiedBy>Andrea Ruzzeddu</cp:lastModifiedBy>
  <cp:revision>34</cp:revision>
  <dcterms:created xsi:type="dcterms:W3CDTF">2023-12-03T17:45:00Z</dcterms:created>
  <dcterms:modified xsi:type="dcterms:W3CDTF">2023-12-24T11:07:00Z</dcterms:modified>
</cp:coreProperties>
</file>