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C4E77" w14:textId="77777777" w:rsidR="00FB3539" w:rsidRDefault="00FB3539" w:rsidP="00FB3539">
      <w:pPr>
        <w:jc w:val="center"/>
        <w:rPr>
          <w:b/>
          <w:bCs/>
          <w:i/>
          <w:iCs/>
          <w:sz w:val="32"/>
          <w:szCs w:val="32"/>
          <w:u w:val="single"/>
        </w:rPr>
      </w:pPr>
      <w:bookmarkStart w:id="0" w:name="_GoBack"/>
      <w:bookmarkEnd w:id="0"/>
      <w:r w:rsidRPr="007B51AB">
        <w:rPr>
          <w:b/>
          <w:bCs/>
          <w:i/>
          <w:iCs/>
          <w:sz w:val="32"/>
          <w:szCs w:val="32"/>
          <w:u w:val="single"/>
        </w:rPr>
        <w:t xml:space="preserve">Rapport de la Séance </w:t>
      </w:r>
      <w:r>
        <w:rPr>
          <w:b/>
          <w:bCs/>
          <w:i/>
          <w:iCs/>
          <w:sz w:val="32"/>
          <w:szCs w:val="32"/>
          <w:u w:val="single"/>
        </w:rPr>
        <w:t>6</w:t>
      </w:r>
    </w:p>
    <w:p w14:paraId="639AF9E7" w14:textId="77777777" w:rsidR="00FB3539" w:rsidRDefault="00FB3539" w:rsidP="00FB3539">
      <w:pPr>
        <w:jc w:val="center"/>
        <w:rPr>
          <w:b/>
          <w:bCs/>
          <w:i/>
          <w:iCs/>
          <w:sz w:val="32"/>
          <w:szCs w:val="32"/>
          <w:u w:val="single"/>
        </w:rPr>
      </w:pPr>
    </w:p>
    <w:p w14:paraId="4B72087B" w14:textId="77777777" w:rsidR="00FB3539" w:rsidRPr="00B310F1" w:rsidRDefault="00FB3539" w:rsidP="00FB3539">
      <w:pPr>
        <w:pStyle w:val="Paragraphedeliste"/>
        <w:numPr>
          <w:ilvl w:val="0"/>
          <w:numId w:val="1"/>
        </w:numPr>
      </w:pPr>
      <w:r>
        <w:rPr>
          <w:b/>
          <w:bCs/>
          <w:sz w:val="28"/>
          <w:szCs w:val="28"/>
        </w:rPr>
        <w:t>Mode Multijoueur Pendu / Intégration de l’écran</w:t>
      </w:r>
    </w:p>
    <w:p w14:paraId="70BC304C" w14:textId="77777777" w:rsidR="00FB3539" w:rsidRDefault="00FB3539" w:rsidP="00FB3539">
      <w:pPr>
        <w:rPr>
          <w:sz w:val="28"/>
          <w:szCs w:val="28"/>
        </w:rPr>
      </w:pPr>
      <w:r>
        <w:rPr>
          <w:sz w:val="28"/>
          <w:szCs w:val="28"/>
        </w:rPr>
        <w:t>Le jeu du pendu est maintenant disponible en mode multijoueur. Le premier joueur choisi un mot et le deuxième joueur doit le retrouver.</w:t>
      </w:r>
      <w:r w:rsidR="009A6CE9">
        <w:rPr>
          <w:sz w:val="28"/>
          <w:szCs w:val="28"/>
        </w:rPr>
        <w:br/>
      </w:r>
      <w:r>
        <w:rPr>
          <w:sz w:val="28"/>
          <w:szCs w:val="28"/>
        </w:rPr>
        <w:br/>
        <w:t>De plus on peut maintenant jouer sur l’écran à plusieurs jeux (liens des vidéos) :</w:t>
      </w:r>
      <w:r>
        <w:rPr>
          <w:sz w:val="28"/>
          <w:szCs w:val="28"/>
        </w:rPr>
        <w:br/>
      </w:r>
      <w:r>
        <w:rPr>
          <w:sz w:val="28"/>
          <w:szCs w:val="28"/>
        </w:rPr>
        <w:br/>
        <w:t>- Reflex :</w:t>
      </w:r>
      <w:r w:rsidR="009A6CE9">
        <w:rPr>
          <w:sz w:val="28"/>
          <w:szCs w:val="28"/>
        </w:rPr>
        <w:t xml:space="preserve"> </w:t>
      </w:r>
      <w:r w:rsidR="009A6CE9" w:rsidRPr="009A6CE9">
        <w:rPr>
          <w:sz w:val="28"/>
          <w:szCs w:val="28"/>
        </w:rPr>
        <w:t>https://www.youtube.com/watch?v=mwzt9nJbYxo&amp;list=PL39GM1mJVgYZjbCEZOsycZlSEwhUoDfaK&amp;index=3</w:t>
      </w:r>
      <w:r>
        <w:rPr>
          <w:sz w:val="28"/>
          <w:szCs w:val="28"/>
        </w:rPr>
        <w:br/>
      </w:r>
      <w:r>
        <w:rPr>
          <w:sz w:val="28"/>
          <w:szCs w:val="28"/>
        </w:rPr>
        <w:br/>
        <w:t>- Pendu :</w:t>
      </w:r>
      <w:r w:rsidR="009A6CE9">
        <w:rPr>
          <w:sz w:val="28"/>
          <w:szCs w:val="28"/>
        </w:rPr>
        <w:t xml:space="preserve"> </w:t>
      </w:r>
      <w:r w:rsidR="009A6CE9" w:rsidRPr="009A6CE9">
        <w:rPr>
          <w:sz w:val="28"/>
          <w:szCs w:val="28"/>
        </w:rPr>
        <w:t>https://www.youtube.com/watch?v=73Yn9ZhSXc4&amp;list=PL39GM1mJVgYZjbCEZOsycZlSEwhUoDfaK&amp;index=2</w:t>
      </w:r>
      <w:r>
        <w:rPr>
          <w:sz w:val="28"/>
          <w:szCs w:val="28"/>
        </w:rPr>
        <w:br/>
      </w:r>
      <w:r>
        <w:rPr>
          <w:sz w:val="28"/>
          <w:szCs w:val="28"/>
        </w:rPr>
        <w:br/>
        <w:t xml:space="preserve">- Simon : </w:t>
      </w:r>
      <w:r w:rsidRPr="00FB3539">
        <w:rPr>
          <w:sz w:val="28"/>
          <w:szCs w:val="28"/>
        </w:rPr>
        <w:t>https://www.youtube.com/watch?v=Jd5RUiM2Rm4&amp;list=PL39GM1mJVgYZjbCEZOsycZlSEwhUoDfaK&amp;index=2&amp;t=0s</w:t>
      </w:r>
    </w:p>
    <w:p w14:paraId="7E95B6BC" w14:textId="77777777" w:rsidR="009A6CE9" w:rsidRDefault="009A6CE9" w:rsidP="009A6CE9">
      <w:pPr>
        <w:pStyle w:val="Paragraphedeliste"/>
      </w:pPr>
    </w:p>
    <w:p w14:paraId="5090567D" w14:textId="77777777" w:rsidR="009A6CE9" w:rsidRDefault="009A6CE9" w:rsidP="009A6CE9">
      <w:pPr>
        <w:pStyle w:val="Paragraphedeliste"/>
      </w:pPr>
    </w:p>
    <w:p w14:paraId="4C52CD8E" w14:textId="77777777" w:rsidR="009A6CE9" w:rsidRDefault="009A6CE9" w:rsidP="009A6CE9">
      <w:pPr>
        <w:pStyle w:val="Paragraphedeliste"/>
        <w:numPr>
          <w:ilvl w:val="0"/>
          <w:numId w:val="3"/>
        </w:numPr>
        <w:rPr>
          <w:b/>
          <w:bCs/>
          <w:sz w:val="28"/>
          <w:szCs w:val="28"/>
        </w:rPr>
      </w:pPr>
      <w:r>
        <w:rPr>
          <w:b/>
          <w:bCs/>
          <w:sz w:val="28"/>
          <w:szCs w:val="28"/>
        </w:rPr>
        <w:t>Tableau des scores</w:t>
      </w:r>
    </w:p>
    <w:p w14:paraId="1FA499C1" w14:textId="77777777" w:rsidR="009A6CE9" w:rsidRDefault="009A6CE9" w:rsidP="009A6CE9">
      <w:pPr>
        <w:rPr>
          <w:sz w:val="28"/>
          <w:szCs w:val="28"/>
        </w:rPr>
      </w:pPr>
      <w:r>
        <w:rPr>
          <w:sz w:val="28"/>
          <w:szCs w:val="28"/>
        </w:rPr>
        <w:t>Arduino renvoie maintenant le score du joueur à la fin de la partie. L’application « BT-</w:t>
      </w:r>
      <w:proofErr w:type="spellStart"/>
      <w:r>
        <w:rPr>
          <w:sz w:val="28"/>
          <w:szCs w:val="28"/>
        </w:rPr>
        <w:t>Controllers</w:t>
      </w:r>
      <w:proofErr w:type="spellEnd"/>
      <w:r>
        <w:rPr>
          <w:sz w:val="28"/>
          <w:szCs w:val="28"/>
        </w:rPr>
        <w:t> » stocke pour l’instant</w:t>
      </w:r>
      <w:r w:rsidR="00A20011">
        <w:rPr>
          <w:sz w:val="28"/>
          <w:szCs w:val="28"/>
        </w:rPr>
        <w:t xml:space="preserve"> le score et le jeu</w:t>
      </w:r>
      <w:r>
        <w:rPr>
          <w:sz w:val="28"/>
          <w:szCs w:val="28"/>
        </w:rPr>
        <w:t xml:space="preserve"> dans une variable et Arduino peut l’afficher à l’écran. A terme les données seront sauvegardées dans un cloud data base</w:t>
      </w:r>
      <w:r w:rsidR="00A20011">
        <w:rPr>
          <w:sz w:val="28"/>
          <w:szCs w:val="28"/>
        </w:rPr>
        <w:t xml:space="preserve"> et associé </w:t>
      </w:r>
      <w:proofErr w:type="spellStart"/>
      <w:r w:rsidR="00A20011">
        <w:rPr>
          <w:sz w:val="28"/>
          <w:szCs w:val="28"/>
        </w:rPr>
        <w:t>a</w:t>
      </w:r>
      <w:proofErr w:type="spellEnd"/>
      <w:r w:rsidR="00A20011">
        <w:rPr>
          <w:sz w:val="28"/>
          <w:szCs w:val="28"/>
        </w:rPr>
        <w:t xml:space="preserve"> un pseudo</w:t>
      </w:r>
      <w:r>
        <w:rPr>
          <w:sz w:val="28"/>
          <w:szCs w:val="28"/>
        </w:rPr>
        <w:t xml:space="preserve"> et tous les joueurs ayant une connexion internet y auront accès. </w:t>
      </w:r>
    </w:p>
    <w:p w14:paraId="08AB3A70" w14:textId="77777777" w:rsidR="00A20011" w:rsidRDefault="00A20011" w:rsidP="009A6CE9">
      <w:pPr>
        <w:rPr>
          <w:sz w:val="28"/>
          <w:szCs w:val="28"/>
        </w:rPr>
      </w:pPr>
    </w:p>
    <w:p w14:paraId="2BED8C71" w14:textId="77777777" w:rsidR="00675585" w:rsidRDefault="00675585" w:rsidP="009A6CE9">
      <w:pPr>
        <w:rPr>
          <w:sz w:val="28"/>
          <w:szCs w:val="28"/>
        </w:rPr>
      </w:pPr>
    </w:p>
    <w:p w14:paraId="533195E7" w14:textId="77777777" w:rsidR="00675585" w:rsidRDefault="00675585" w:rsidP="009A6CE9">
      <w:pPr>
        <w:rPr>
          <w:sz w:val="28"/>
          <w:szCs w:val="28"/>
        </w:rPr>
      </w:pPr>
    </w:p>
    <w:p w14:paraId="3050AA5E" w14:textId="77777777" w:rsidR="00675585" w:rsidRDefault="00675585" w:rsidP="009A6CE9">
      <w:pPr>
        <w:rPr>
          <w:sz w:val="28"/>
          <w:szCs w:val="28"/>
        </w:rPr>
      </w:pPr>
    </w:p>
    <w:p w14:paraId="21A49DC2" w14:textId="77777777" w:rsidR="00675585" w:rsidRDefault="00675585" w:rsidP="009A6CE9">
      <w:pPr>
        <w:rPr>
          <w:sz w:val="28"/>
          <w:szCs w:val="28"/>
        </w:rPr>
      </w:pPr>
    </w:p>
    <w:p w14:paraId="4344EB80" w14:textId="77777777" w:rsidR="00675585" w:rsidRPr="009A6CE9" w:rsidRDefault="00675585" w:rsidP="009A6CE9">
      <w:pPr>
        <w:rPr>
          <w:sz w:val="28"/>
          <w:szCs w:val="28"/>
        </w:rPr>
      </w:pPr>
    </w:p>
    <w:p w14:paraId="460B670A" w14:textId="77777777" w:rsidR="009A6CE9" w:rsidRDefault="009A6CE9" w:rsidP="009A6CE9">
      <w:pPr>
        <w:pStyle w:val="Paragraphedeliste"/>
        <w:numPr>
          <w:ilvl w:val="0"/>
          <w:numId w:val="3"/>
        </w:numPr>
        <w:rPr>
          <w:b/>
          <w:bCs/>
          <w:sz w:val="28"/>
          <w:szCs w:val="28"/>
        </w:rPr>
      </w:pPr>
      <w:r>
        <w:rPr>
          <w:b/>
          <w:bCs/>
          <w:sz w:val="28"/>
          <w:szCs w:val="28"/>
        </w:rPr>
        <w:lastRenderedPageBreak/>
        <w:t>Tchat</w:t>
      </w:r>
    </w:p>
    <w:p w14:paraId="3E7CC6CC" w14:textId="77777777" w:rsidR="00A20011" w:rsidRDefault="00A20011" w:rsidP="00A20011">
      <w:pPr>
        <w:rPr>
          <w:sz w:val="28"/>
          <w:szCs w:val="28"/>
        </w:rPr>
      </w:pPr>
      <w:r>
        <w:rPr>
          <w:sz w:val="28"/>
          <w:szCs w:val="28"/>
        </w:rPr>
        <w:t>J’ai ajouté un tchat qui est opérationnelle. Le joueur rentre d’abord son pseudo avant de pouvoir discuté avec les autres joueurs. Il fonctionne via un cloud data base donc il nécessite une connexion internet.</w:t>
      </w:r>
    </w:p>
    <w:p w14:paraId="53E3439E" w14:textId="77777777" w:rsidR="00A20011" w:rsidRPr="00A20011" w:rsidRDefault="00675585" w:rsidP="00A20011">
      <w:pPr>
        <w:rPr>
          <w:sz w:val="28"/>
          <w:szCs w:val="28"/>
        </w:rPr>
      </w:pPr>
      <w:r>
        <w:rPr>
          <w:noProof/>
        </w:rPr>
        <w:drawing>
          <wp:anchor distT="0" distB="0" distL="114300" distR="114300" simplePos="0" relativeHeight="251661312" behindDoc="0" locked="0" layoutInCell="1" allowOverlap="1" wp14:anchorId="2A143A22" wp14:editId="6506FF3E">
            <wp:simplePos x="0" y="0"/>
            <wp:positionH relativeFrom="column">
              <wp:posOffset>2497455</wp:posOffset>
            </wp:positionH>
            <wp:positionV relativeFrom="paragraph">
              <wp:posOffset>551180</wp:posOffset>
            </wp:positionV>
            <wp:extent cx="2305685" cy="38957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2022"/>
                    <a:stretch/>
                  </pic:blipFill>
                  <pic:spPr bwMode="auto">
                    <a:xfrm>
                      <a:off x="0" y="0"/>
                      <a:ext cx="2305685" cy="389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011">
        <w:rPr>
          <w:sz w:val="28"/>
          <w:szCs w:val="28"/>
        </w:rPr>
        <w:br/>
      </w:r>
      <w:r w:rsidR="00A20011">
        <w:rPr>
          <w:i/>
          <w:iCs/>
          <w:sz w:val="24"/>
          <w:szCs w:val="24"/>
        </w:rPr>
        <w:t>Rendu de l’interface du tchat :</w:t>
      </w:r>
    </w:p>
    <w:p w14:paraId="50A5F77D" w14:textId="77777777" w:rsidR="00675585" w:rsidRDefault="00675585">
      <w:pPr>
        <w:rPr>
          <w:noProof/>
        </w:rPr>
      </w:pPr>
      <w:r>
        <w:rPr>
          <w:noProof/>
        </w:rPr>
        <w:drawing>
          <wp:anchor distT="0" distB="0" distL="114300" distR="114300" simplePos="0" relativeHeight="251659264" behindDoc="0" locked="0" layoutInCell="1" allowOverlap="1" wp14:anchorId="6721EA4C" wp14:editId="1B265EEC">
            <wp:simplePos x="0" y="0"/>
            <wp:positionH relativeFrom="margin">
              <wp:align>left</wp:align>
            </wp:positionH>
            <wp:positionV relativeFrom="paragraph">
              <wp:posOffset>5080</wp:posOffset>
            </wp:positionV>
            <wp:extent cx="2300605" cy="3886200"/>
            <wp:effectExtent l="0" t="0" r="4445" b="0"/>
            <wp:wrapThrough wrapText="bothSides">
              <wp:wrapPolygon edited="0">
                <wp:start x="0" y="0"/>
                <wp:lineTo x="0" y="21494"/>
                <wp:lineTo x="21463" y="21494"/>
                <wp:lineTo x="2146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2041"/>
                    <a:stretch/>
                  </pic:blipFill>
                  <pic:spPr bwMode="auto">
                    <a:xfrm>
                      <a:off x="0" y="0"/>
                      <a:ext cx="2300605" cy="3886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145041" w14:textId="77777777" w:rsidR="00675585" w:rsidRDefault="00675585">
      <w:pPr>
        <w:rPr>
          <w:noProof/>
        </w:rPr>
      </w:pPr>
      <w:r w:rsidRPr="00675585">
        <w:t xml:space="preserve"> </w:t>
      </w:r>
    </w:p>
    <w:p w14:paraId="485778EC" w14:textId="77777777" w:rsidR="00675585" w:rsidRDefault="00675585">
      <w:pPr>
        <w:rPr>
          <w:noProof/>
        </w:rPr>
      </w:pPr>
      <w:r>
        <w:rPr>
          <w:noProof/>
        </w:rPr>
        <w:drawing>
          <wp:anchor distT="0" distB="0" distL="114300" distR="114300" simplePos="0" relativeHeight="251660288" behindDoc="1" locked="0" layoutInCell="1" allowOverlap="1" wp14:anchorId="66ECC8D8" wp14:editId="24E1EE79">
            <wp:simplePos x="0" y="0"/>
            <wp:positionH relativeFrom="column">
              <wp:posOffset>2510155</wp:posOffset>
            </wp:positionH>
            <wp:positionV relativeFrom="paragraph">
              <wp:posOffset>13335</wp:posOffset>
            </wp:positionV>
            <wp:extent cx="2312306" cy="32575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4983"/>
                    <a:stretch/>
                  </pic:blipFill>
                  <pic:spPr bwMode="auto">
                    <a:xfrm>
                      <a:off x="0" y="0"/>
                      <a:ext cx="2312306" cy="325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D891E29" wp14:editId="40570F25">
            <wp:simplePos x="0" y="0"/>
            <wp:positionH relativeFrom="margin">
              <wp:align>left</wp:align>
            </wp:positionH>
            <wp:positionV relativeFrom="paragraph">
              <wp:posOffset>6985</wp:posOffset>
            </wp:positionV>
            <wp:extent cx="2315210" cy="3257550"/>
            <wp:effectExtent l="0" t="0" r="889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5089"/>
                    <a:stretch/>
                  </pic:blipFill>
                  <pic:spPr bwMode="auto">
                    <a:xfrm>
                      <a:off x="0" y="0"/>
                      <a:ext cx="2315210" cy="325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C6CF1F" w14:textId="77777777" w:rsidR="00675585" w:rsidRDefault="00675585">
      <w:pPr>
        <w:rPr>
          <w:noProof/>
        </w:rPr>
      </w:pPr>
    </w:p>
    <w:p w14:paraId="0C04CCDB" w14:textId="77777777" w:rsidR="00675585" w:rsidRDefault="00675585">
      <w:pPr>
        <w:rPr>
          <w:noProof/>
        </w:rPr>
      </w:pPr>
    </w:p>
    <w:p w14:paraId="2F3392F3" w14:textId="77777777" w:rsidR="00FB6AE2" w:rsidRDefault="00FB6AE2"/>
    <w:p w14:paraId="68994041" w14:textId="77777777" w:rsidR="00675585" w:rsidRDefault="00675585"/>
    <w:p w14:paraId="5A42DE7F" w14:textId="77777777" w:rsidR="00675585" w:rsidRDefault="00675585"/>
    <w:p w14:paraId="525E82A8" w14:textId="77777777" w:rsidR="00675585" w:rsidRDefault="00675585"/>
    <w:p w14:paraId="0EC73CAD" w14:textId="77777777" w:rsidR="00675585" w:rsidRDefault="00675585"/>
    <w:p w14:paraId="0C6F83EE" w14:textId="77777777" w:rsidR="00675585" w:rsidRDefault="00675585"/>
    <w:p w14:paraId="2D24F517" w14:textId="77777777" w:rsidR="00675585" w:rsidRDefault="00675585" w:rsidP="00675585">
      <w:pPr>
        <w:pStyle w:val="Paragraphedeliste"/>
        <w:numPr>
          <w:ilvl w:val="0"/>
          <w:numId w:val="3"/>
        </w:numPr>
        <w:rPr>
          <w:b/>
          <w:bCs/>
          <w:sz w:val="28"/>
          <w:szCs w:val="28"/>
        </w:rPr>
      </w:pPr>
      <w:r>
        <w:rPr>
          <w:b/>
          <w:bCs/>
          <w:sz w:val="28"/>
          <w:szCs w:val="28"/>
        </w:rPr>
        <w:lastRenderedPageBreak/>
        <w:t>Amélioration de l’interface de l’application</w:t>
      </w:r>
    </w:p>
    <w:p w14:paraId="7DDB2C99" w14:textId="77777777" w:rsidR="00524AFF" w:rsidRDefault="00675585" w:rsidP="00675585">
      <w:pPr>
        <w:rPr>
          <w:sz w:val="28"/>
          <w:szCs w:val="28"/>
        </w:rPr>
      </w:pPr>
      <w:r>
        <w:rPr>
          <w:sz w:val="28"/>
          <w:szCs w:val="28"/>
        </w:rPr>
        <w:t xml:space="preserve">En prenant en compte les retours des personnes qui ont testé </w:t>
      </w:r>
      <w:r w:rsidR="00524AFF">
        <w:rPr>
          <w:sz w:val="28"/>
          <w:szCs w:val="28"/>
        </w:rPr>
        <w:t xml:space="preserve">BT-Games et en rajoutant certaines fonctionnalité l’interface de l’application a subi quelques changements </w:t>
      </w:r>
      <w:r>
        <w:rPr>
          <w:sz w:val="28"/>
          <w:szCs w:val="28"/>
        </w:rPr>
        <w:t>:</w:t>
      </w:r>
    </w:p>
    <w:p w14:paraId="5C4AE117" w14:textId="77777777" w:rsidR="00524AFF" w:rsidRDefault="00524AFF" w:rsidP="00524AFF">
      <w:pPr>
        <w:pStyle w:val="Paragraphedeliste"/>
        <w:numPr>
          <w:ilvl w:val="0"/>
          <w:numId w:val="4"/>
        </w:numPr>
        <w:rPr>
          <w:sz w:val="28"/>
          <w:szCs w:val="28"/>
        </w:rPr>
      </w:pPr>
      <w:r>
        <w:rPr>
          <w:sz w:val="28"/>
          <w:szCs w:val="28"/>
        </w:rPr>
        <w:t>Changement de la colorisation de certains boutons/police de caractère</w:t>
      </w:r>
    </w:p>
    <w:p w14:paraId="3FAA24C5" w14:textId="77777777" w:rsidR="00524AFF" w:rsidRDefault="00524AFF" w:rsidP="00524AFF">
      <w:pPr>
        <w:pStyle w:val="Paragraphedeliste"/>
        <w:numPr>
          <w:ilvl w:val="0"/>
          <w:numId w:val="4"/>
        </w:numPr>
        <w:rPr>
          <w:sz w:val="28"/>
          <w:szCs w:val="28"/>
        </w:rPr>
      </w:pPr>
      <w:r>
        <w:rPr>
          <w:sz w:val="28"/>
          <w:szCs w:val="28"/>
        </w:rPr>
        <w:t>Agrandissement de certains boutons pour les rendre plus ergonomique</w:t>
      </w:r>
    </w:p>
    <w:p w14:paraId="7D51653E" w14:textId="77777777" w:rsidR="00524AFF" w:rsidRDefault="00524AFF" w:rsidP="00524AFF">
      <w:pPr>
        <w:pStyle w:val="Paragraphedeliste"/>
        <w:numPr>
          <w:ilvl w:val="0"/>
          <w:numId w:val="4"/>
        </w:numPr>
        <w:rPr>
          <w:sz w:val="28"/>
          <w:szCs w:val="28"/>
        </w:rPr>
      </w:pPr>
      <w:r>
        <w:rPr>
          <w:sz w:val="28"/>
          <w:szCs w:val="28"/>
        </w:rPr>
        <w:t>Augmentation de la taille de certain caractère</w:t>
      </w:r>
    </w:p>
    <w:p w14:paraId="36A5E6E6" w14:textId="77777777" w:rsidR="00524AFF" w:rsidRPr="00524AFF" w:rsidRDefault="00524AFF" w:rsidP="00524AFF">
      <w:pPr>
        <w:pStyle w:val="Paragraphedeliste"/>
        <w:numPr>
          <w:ilvl w:val="0"/>
          <w:numId w:val="4"/>
        </w:numPr>
        <w:rPr>
          <w:sz w:val="28"/>
          <w:szCs w:val="28"/>
        </w:rPr>
      </w:pPr>
      <w:r>
        <w:rPr>
          <w:sz w:val="28"/>
          <w:szCs w:val="28"/>
        </w:rPr>
        <w:t>Ajout du boutons « tchat » en haut à droite à côté du bouton « règle »</w:t>
      </w:r>
    </w:p>
    <w:p w14:paraId="1597C446" w14:textId="77777777" w:rsidR="00524AFF" w:rsidRDefault="00524AFF" w:rsidP="00524AFF">
      <w:pPr>
        <w:pStyle w:val="Paragraphedeliste"/>
        <w:rPr>
          <w:sz w:val="28"/>
          <w:szCs w:val="28"/>
        </w:rPr>
      </w:pPr>
    </w:p>
    <w:p w14:paraId="7A51662D" w14:textId="77777777" w:rsidR="00675585" w:rsidRDefault="00524AFF" w:rsidP="00524AFF">
      <w:pPr>
        <w:rPr>
          <w:sz w:val="28"/>
          <w:szCs w:val="28"/>
        </w:rPr>
      </w:pPr>
      <w:r>
        <w:rPr>
          <w:i/>
          <w:iCs/>
          <w:sz w:val="24"/>
          <w:szCs w:val="24"/>
        </w:rPr>
        <w:t>Exemple de changement :</w:t>
      </w:r>
      <w:r>
        <w:rPr>
          <w:i/>
          <w:iCs/>
          <w:sz w:val="24"/>
          <w:szCs w:val="24"/>
        </w:rPr>
        <w:br/>
      </w:r>
      <w:r w:rsidR="00675585" w:rsidRPr="00524AFF">
        <w:rPr>
          <w:sz w:val="28"/>
          <w:szCs w:val="28"/>
        </w:rPr>
        <w:br/>
      </w:r>
      <w:r>
        <w:rPr>
          <w:noProof/>
        </w:rPr>
        <w:drawing>
          <wp:inline distT="0" distB="0" distL="0" distR="0" wp14:anchorId="1C1B38F0" wp14:editId="5B640775">
            <wp:extent cx="4165913" cy="1922694"/>
            <wp:effectExtent l="0" t="0" r="635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9418" cy="1942773"/>
                    </a:xfrm>
                    <a:prstGeom prst="rect">
                      <a:avLst/>
                    </a:prstGeom>
                    <a:noFill/>
                    <a:ln>
                      <a:noFill/>
                    </a:ln>
                  </pic:spPr>
                </pic:pic>
              </a:graphicData>
            </a:graphic>
          </wp:inline>
        </w:drawing>
      </w:r>
    </w:p>
    <w:p w14:paraId="1FC9C7C2" w14:textId="77777777" w:rsidR="00524AFF" w:rsidRDefault="00524AFF" w:rsidP="00524AFF">
      <w:pPr>
        <w:rPr>
          <w:sz w:val="28"/>
          <w:szCs w:val="28"/>
        </w:rPr>
      </w:pPr>
      <w:r>
        <w:rPr>
          <w:noProof/>
        </w:rPr>
        <w:drawing>
          <wp:inline distT="0" distB="0" distL="0" distR="0" wp14:anchorId="277EFD28" wp14:editId="4DC29F5A">
            <wp:extent cx="4143375" cy="191229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3344" cy="1949200"/>
                    </a:xfrm>
                    <a:prstGeom prst="rect">
                      <a:avLst/>
                    </a:prstGeom>
                    <a:noFill/>
                    <a:ln>
                      <a:noFill/>
                    </a:ln>
                  </pic:spPr>
                </pic:pic>
              </a:graphicData>
            </a:graphic>
          </wp:inline>
        </w:drawing>
      </w:r>
    </w:p>
    <w:p w14:paraId="1B011740" w14:textId="77777777" w:rsidR="00524AFF" w:rsidRDefault="00524AFF" w:rsidP="00524AFF">
      <w:pPr>
        <w:pStyle w:val="Paragraphedeliste"/>
        <w:numPr>
          <w:ilvl w:val="0"/>
          <w:numId w:val="4"/>
        </w:numPr>
        <w:rPr>
          <w:sz w:val="28"/>
          <w:szCs w:val="28"/>
        </w:rPr>
      </w:pPr>
      <w:r>
        <w:rPr>
          <w:sz w:val="28"/>
          <w:szCs w:val="28"/>
        </w:rPr>
        <w:t xml:space="preserve">Ajout de l’option </w:t>
      </w:r>
      <w:proofErr w:type="spellStart"/>
      <w:r>
        <w:rPr>
          <w:sz w:val="28"/>
          <w:szCs w:val="28"/>
        </w:rPr>
        <w:t>debug</w:t>
      </w:r>
      <w:proofErr w:type="spellEnd"/>
      <w:r>
        <w:rPr>
          <w:sz w:val="28"/>
          <w:szCs w:val="28"/>
        </w:rPr>
        <w:t xml:space="preserve"> dans le menu « paramètre » qui masque/démasque les retour Bluetooth et les autres boutons de </w:t>
      </w:r>
      <w:proofErr w:type="spellStart"/>
      <w:r>
        <w:rPr>
          <w:sz w:val="28"/>
          <w:szCs w:val="28"/>
        </w:rPr>
        <w:t>debug</w:t>
      </w:r>
      <w:proofErr w:type="spellEnd"/>
    </w:p>
    <w:p w14:paraId="13E5A774" w14:textId="77777777" w:rsidR="006C6B41" w:rsidRPr="006C6B41" w:rsidRDefault="006C6B41" w:rsidP="006C6B41">
      <w:pPr>
        <w:rPr>
          <w:sz w:val="28"/>
          <w:szCs w:val="28"/>
        </w:rPr>
      </w:pPr>
      <w:r>
        <w:rPr>
          <w:noProof/>
        </w:rPr>
        <w:drawing>
          <wp:anchor distT="0" distB="0" distL="114300" distR="114300" simplePos="0" relativeHeight="251662336" behindDoc="0" locked="0" layoutInCell="1" allowOverlap="1" wp14:anchorId="7E03FE65" wp14:editId="7A4374BB">
            <wp:simplePos x="0" y="0"/>
            <wp:positionH relativeFrom="margin">
              <wp:align>left</wp:align>
            </wp:positionH>
            <wp:positionV relativeFrom="paragraph">
              <wp:posOffset>245745</wp:posOffset>
            </wp:positionV>
            <wp:extent cx="4152900" cy="1917021"/>
            <wp:effectExtent l="0" t="0" r="0" b="762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9241" cy="1924564"/>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Rendu du menu « paramètre » :</w:t>
      </w:r>
      <w:r>
        <w:rPr>
          <w:i/>
          <w:iCs/>
          <w:sz w:val="24"/>
          <w:szCs w:val="24"/>
        </w:rPr>
        <w:br/>
      </w:r>
    </w:p>
    <w:sectPr w:rsidR="006C6B41" w:rsidRPr="006C6B41">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CAFCC" w14:textId="77777777" w:rsidR="00FB3539" w:rsidRDefault="00FB3539" w:rsidP="00FB3539">
      <w:pPr>
        <w:spacing w:after="0" w:line="240" w:lineRule="auto"/>
      </w:pPr>
      <w:r>
        <w:separator/>
      </w:r>
    </w:p>
  </w:endnote>
  <w:endnote w:type="continuationSeparator" w:id="0">
    <w:p w14:paraId="657E301A" w14:textId="77777777" w:rsidR="00FB3539" w:rsidRDefault="00FB3539" w:rsidP="00FB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21682" w14:textId="77777777" w:rsidR="00FB3539" w:rsidRDefault="00FB3539" w:rsidP="00FB3539">
      <w:pPr>
        <w:spacing w:after="0" w:line="240" w:lineRule="auto"/>
      </w:pPr>
      <w:r>
        <w:separator/>
      </w:r>
    </w:p>
  </w:footnote>
  <w:footnote w:type="continuationSeparator" w:id="0">
    <w:p w14:paraId="0B92F9E0" w14:textId="77777777" w:rsidR="00FB3539" w:rsidRDefault="00FB3539" w:rsidP="00FB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4A55" w14:textId="77777777" w:rsidR="00FB3539" w:rsidRDefault="00FB3539">
    <w:pPr>
      <w:pStyle w:val="En-tte"/>
    </w:pPr>
    <w:r>
      <w:t>Andréa Berro G1</w:t>
    </w:r>
    <w:r>
      <w:br/>
      <w:t>12/02/2020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76E20"/>
    <w:multiLevelType w:val="hybridMultilevel"/>
    <w:tmpl w:val="831678A8"/>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D05B36"/>
    <w:multiLevelType w:val="hybridMultilevel"/>
    <w:tmpl w:val="F5BE13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8C06742"/>
    <w:multiLevelType w:val="hybridMultilevel"/>
    <w:tmpl w:val="70EC76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4F333E"/>
    <w:multiLevelType w:val="hybridMultilevel"/>
    <w:tmpl w:val="7BC80DF8"/>
    <w:lvl w:ilvl="0" w:tplc="B860A9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sDS2NLI0tbA0MTJS0lEKTi0uzszPAykwqgUAVLojQiwAAAA="/>
  </w:docVars>
  <w:rsids>
    <w:rsidRoot w:val="00FB3539"/>
    <w:rsid w:val="0022531C"/>
    <w:rsid w:val="00524AFF"/>
    <w:rsid w:val="00675585"/>
    <w:rsid w:val="006C6B41"/>
    <w:rsid w:val="009A6CE9"/>
    <w:rsid w:val="00A20011"/>
    <w:rsid w:val="00FB3539"/>
    <w:rsid w:val="00FB6A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4BBA"/>
  <w15:chartTrackingRefBased/>
  <w15:docId w15:val="{4230C13E-5E68-4EAF-BCA2-00378527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53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3539"/>
    <w:pPr>
      <w:tabs>
        <w:tab w:val="center" w:pos="4536"/>
        <w:tab w:val="right" w:pos="9072"/>
      </w:tabs>
      <w:spacing w:after="0" w:line="240" w:lineRule="auto"/>
    </w:pPr>
  </w:style>
  <w:style w:type="character" w:customStyle="1" w:styleId="En-tteCar">
    <w:name w:val="En-tête Car"/>
    <w:basedOn w:val="Policepardfaut"/>
    <w:link w:val="En-tte"/>
    <w:uiPriority w:val="99"/>
    <w:rsid w:val="00FB3539"/>
  </w:style>
  <w:style w:type="paragraph" w:styleId="Pieddepage">
    <w:name w:val="footer"/>
    <w:basedOn w:val="Normal"/>
    <w:link w:val="PieddepageCar"/>
    <w:uiPriority w:val="99"/>
    <w:unhideWhenUsed/>
    <w:rsid w:val="00FB35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539"/>
  </w:style>
  <w:style w:type="paragraph" w:styleId="Paragraphedeliste">
    <w:name w:val="List Paragraph"/>
    <w:basedOn w:val="Normal"/>
    <w:uiPriority w:val="34"/>
    <w:qFormat/>
    <w:rsid w:val="00FB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1614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Berro</dc:creator>
  <cp:keywords/>
  <dc:description/>
  <cp:lastModifiedBy>Andréa Berro</cp:lastModifiedBy>
  <cp:revision>2</cp:revision>
  <dcterms:created xsi:type="dcterms:W3CDTF">2020-02-13T18:37:00Z</dcterms:created>
  <dcterms:modified xsi:type="dcterms:W3CDTF">2020-02-13T18:37:00Z</dcterms:modified>
</cp:coreProperties>
</file>