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color w:val="ff0000"/>
          <w:sz w:val="40"/>
          <w:szCs w:val="40"/>
          <w:rtl w:val="0"/>
        </w:rPr>
        <w:t xml:space="preserve">HIT THE TARGET</w:t>
      </w:r>
      <w:r w:rsidDel="00000000" w:rsidR="00000000" w:rsidRPr="00000000">
        <w:rPr>
          <w:rtl w:val="0"/>
        </w:rPr>
      </w:r>
    </w:p>
    <w:p w:rsidR="00000000" w:rsidDel="00000000" w:rsidP="00000000" w:rsidRDefault="00000000" w:rsidRPr="00000000" w14:paraId="00000002">
      <w:pPr>
        <w:jc w:val="center"/>
        <w:rPr>
          <w:color w:val="ff0000"/>
          <w:sz w:val="40"/>
          <w:szCs w:val="40"/>
        </w:rPr>
      </w:pPr>
      <w:r w:rsidDel="00000000" w:rsidR="00000000" w:rsidRPr="00000000">
        <w:rPr>
          <w:rtl w:val="0"/>
        </w:rPr>
      </w:r>
    </w:p>
    <w:p w:rsidR="00000000" w:rsidDel="00000000" w:rsidP="00000000" w:rsidRDefault="00000000" w:rsidRPr="00000000" w14:paraId="00000003">
      <w:pPr>
        <w:jc w:val="both"/>
        <w:rPr>
          <w:sz w:val="30"/>
          <w:szCs w:val="30"/>
        </w:rPr>
      </w:pPr>
      <w:r w:rsidDel="00000000" w:rsidR="00000000" w:rsidRPr="00000000">
        <w:rPr>
          <w:sz w:val="30"/>
          <w:szCs w:val="30"/>
          <w:rtl w:val="0"/>
        </w:rPr>
        <w:t xml:space="preserve">Hit tha target è un gioco single player per tutte le fasce di età.</w:t>
      </w:r>
    </w:p>
    <w:p w:rsidR="00000000" w:rsidDel="00000000" w:rsidP="00000000" w:rsidRDefault="00000000" w:rsidRPr="00000000" w14:paraId="00000004">
      <w:pPr>
        <w:jc w:val="both"/>
        <w:rPr>
          <w:sz w:val="30"/>
          <w:szCs w:val="30"/>
        </w:rPr>
      </w:pPr>
      <w:r w:rsidDel="00000000" w:rsidR="00000000" w:rsidRPr="00000000">
        <w:rPr>
          <w:sz w:val="30"/>
          <w:szCs w:val="30"/>
          <w:rtl w:val="0"/>
        </w:rPr>
        <w:t xml:space="preserve">In questo gioco hai un limite massimo di freccette disponibili con le quali devi colpire il bersaglio. Se manchi il bersaglio perdi una freccetta e dovrai lanciarne altre fin quando non totalizzerai il punteggio che serve per superare quel determinato livello, se fai centro al bersaglio otterrai direttamente i punti richiesti per superarlo. Ad ogni tiro si perde una freccetta indipendentemente se fai centro. Ogni livello superato verrà valutato con delle stelle (massimo 3 stelle) in base agli obiettivi raggiunti.</w:t>
        <w:br w:type="textWrapping"/>
        <w:t xml:space="preserve">Il gioco è ambientato in diversi paesaggi e storie con all’interno diverse difficoltà di livelli.</w:t>
      </w:r>
    </w:p>
    <w:p w:rsidR="00000000" w:rsidDel="00000000" w:rsidP="00000000" w:rsidRDefault="00000000" w:rsidRPr="00000000" w14:paraId="00000005">
      <w:pPr>
        <w:jc w:val="both"/>
        <w:rPr>
          <w:sz w:val="30"/>
          <w:szCs w:val="30"/>
        </w:rPr>
      </w:pPr>
      <w:r w:rsidDel="00000000" w:rsidR="00000000" w:rsidRPr="00000000">
        <w:rPr>
          <w:sz w:val="30"/>
          <w:szCs w:val="30"/>
          <w:rtl w:val="0"/>
        </w:rPr>
        <w:t xml:space="preserve">Alla fine di ogni livello riceverai delle monete per sbloccare altre freccette, zone, bersagli e skin per personalizzare i tuoi oggetti, dopo un tot di livelli è presente un livello bonus dove poter accumulare monete con la quale potrai personalizzare il gioco. Più vai avanti nel gioco, meno freccette si avranno a disposizione, più difficili saranno i livelli e gli ostacoli da superare.</w:t>
        <w:br w:type="textWrapping"/>
        <w:t xml:space="preserve">Il gioco ha diversi capitoli da affrontare e ogni volta che un capitolo viene completato si ottiene una medaglia che appare nella parete dei trofei situata in una pagina della home del gioco. Più vai avanti nei capitoli più scalerai la classifica e avrai l'opportunità di entrare a far parte dei migliori giocatori mondiali.</w:t>
      </w:r>
    </w:p>
    <w:p w:rsidR="00000000" w:rsidDel="00000000" w:rsidP="00000000" w:rsidRDefault="00000000" w:rsidRPr="00000000" w14:paraId="00000006">
      <w:pPr>
        <w:jc w:val="both"/>
        <w:rPr>
          <w:sz w:val="30"/>
          <w:szCs w:val="30"/>
        </w:rPr>
      </w:pPr>
      <w:r w:rsidDel="00000000" w:rsidR="00000000" w:rsidRPr="00000000">
        <w:rPr>
          <w:rtl w:val="0"/>
        </w:rPr>
      </w:r>
    </w:p>
    <w:p w:rsidR="00000000" w:rsidDel="00000000" w:rsidP="00000000" w:rsidRDefault="00000000" w:rsidRPr="00000000" w14:paraId="00000007">
      <w:pPr>
        <w:jc w:val="both"/>
        <w:rPr>
          <w:sz w:val="30"/>
          <w:szCs w:val="30"/>
        </w:rPr>
      </w:pPr>
      <w:r w:rsidDel="00000000" w:rsidR="00000000" w:rsidRPr="00000000">
        <w:rPr>
          <w:sz w:val="30"/>
          <w:szCs w:val="30"/>
          <w:rtl w:val="0"/>
        </w:rPr>
        <w:t xml:space="preserve">Cacace-Parrella-Spedaliere-Troncone</w:t>
      </w:r>
    </w:p>
    <w:p w:rsidR="00000000" w:rsidDel="00000000" w:rsidP="00000000" w:rsidRDefault="00000000" w:rsidRPr="00000000" w14:paraId="00000008">
      <w:pPr>
        <w:jc w:val="both"/>
        <w:rPr>
          <w:sz w:val="30"/>
          <w:szCs w:val="30"/>
        </w:rPr>
      </w:pPr>
      <w:r w:rsidDel="00000000" w:rsidR="00000000" w:rsidRPr="00000000">
        <w:rPr>
          <w:rtl w:val="0"/>
        </w:rPr>
      </w:r>
    </w:p>
    <w:p w:rsidR="00000000" w:rsidDel="00000000" w:rsidP="00000000" w:rsidRDefault="00000000" w:rsidRPr="00000000" w14:paraId="00000009">
      <w:pPr>
        <w:jc w:val="both"/>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