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HIT THE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Hit the target è un gioco single player per tutte le fasce d’età. Consiste nel lanciare un numero limitato di freccette e cercare di fare il punteggio richiesto per superare il livello, se fai centro al bersaglio otterrai i punti richiesti per superarlo. Alla fine di ogni livello riceverai delle monete per sbloccare altre freccette, zone, bersagli e skin per personalizzare i tuoi oggetti. Più vai avanti nel gioco più difficili saranno i livelli , meno freccette disponibili e ostacoli da superare.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Cacace-Parrella-Spedaliere-Troncone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