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830259" w14:textId="77777777" w:rsidR="001F673C" w:rsidRPr="001F673C" w:rsidRDefault="001F673C" w:rsidP="001F673C">
      <w:pPr>
        <w:jc w:val="center"/>
        <w:rPr>
          <w:b/>
          <w:bCs/>
          <w:i/>
          <w:iCs/>
        </w:rPr>
      </w:pPr>
      <w:r w:rsidRPr="001F673C">
        <w:rPr>
          <w:b/>
          <w:bCs/>
          <w:i/>
          <w:iCs/>
        </w:rPr>
        <w:t>Vivere, non vivacchiare!</w:t>
      </w:r>
    </w:p>
    <w:p w14:paraId="59FDED77" w14:textId="19882842" w:rsidR="001F673C" w:rsidRPr="001F673C" w:rsidRDefault="001F673C" w:rsidP="001F673C">
      <w:pPr>
        <w:jc w:val="center"/>
        <w:rPr>
          <w:i/>
          <w:iCs/>
        </w:rPr>
      </w:pPr>
      <w:r w:rsidRPr="001F673C">
        <w:rPr>
          <w:i/>
          <w:iCs/>
        </w:rPr>
        <w:t>Campo Diocesano ACR Terza Media</w:t>
      </w:r>
    </w:p>
    <w:p w14:paraId="7D8BE5F6" w14:textId="77777777" w:rsidR="001F673C" w:rsidRPr="001F673C" w:rsidRDefault="001F673C" w:rsidP="001F673C">
      <w:pPr>
        <w:jc w:val="center"/>
        <w:rPr>
          <w:i/>
          <w:iCs/>
        </w:rPr>
      </w:pPr>
      <w:r w:rsidRPr="001F673C">
        <w:rPr>
          <w:i/>
          <w:iCs/>
        </w:rPr>
        <w:t>Montecalvo Irpino, 18-22 Agosto 2026</w:t>
      </w:r>
    </w:p>
    <w:p w14:paraId="7B02189B" w14:textId="77777777" w:rsidR="001F673C" w:rsidRPr="001F673C" w:rsidRDefault="001F673C" w:rsidP="001F673C">
      <w:pPr>
        <w:rPr>
          <w:i/>
          <w:iCs/>
        </w:rPr>
      </w:pPr>
    </w:p>
    <w:p w14:paraId="0E83970A" w14:textId="5684F358" w:rsidR="00B60207" w:rsidRDefault="001F673C">
      <w:pPr>
        <w:rPr>
          <w:b/>
          <w:bCs/>
        </w:rPr>
      </w:pPr>
      <w:r>
        <w:rPr>
          <w:b/>
          <w:bCs/>
        </w:rPr>
        <w:t>Attività Pomeridiane (fascia oraria 15:30 – 17:30)</w:t>
      </w:r>
    </w:p>
    <w:p w14:paraId="381674F4" w14:textId="2AE13C06" w:rsidR="001F673C" w:rsidRPr="001F673C" w:rsidRDefault="001F673C">
      <w:r w:rsidRPr="001F673C">
        <w:t xml:space="preserve">19/08 – Giochi </w:t>
      </w:r>
      <w:r w:rsidR="002E1ED8">
        <w:t xml:space="preserve">di conoscenza </w:t>
      </w:r>
    </w:p>
    <w:p w14:paraId="0B3A0CC7" w14:textId="4127E41F" w:rsidR="001F673C" w:rsidRPr="001F673C" w:rsidRDefault="001F673C">
      <w:r w:rsidRPr="001F673C">
        <w:t xml:space="preserve">20/08 – Escursione </w:t>
      </w:r>
    </w:p>
    <w:p w14:paraId="089691A5" w14:textId="54277E50" w:rsidR="001F673C" w:rsidRDefault="001F673C">
      <w:r w:rsidRPr="001F673C">
        <w:t xml:space="preserve">21/08 – Attività libretti </w:t>
      </w:r>
    </w:p>
    <w:p w14:paraId="61658B8D" w14:textId="77777777" w:rsidR="001F673C" w:rsidRDefault="001F673C"/>
    <w:p w14:paraId="2AD99D42" w14:textId="36E78491" w:rsidR="001F673C" w:rsidRPr="001F673C" w:rsidRDefault="001F673C">
      <w:pPr>
        <w:rPr>
          <w:b/>
          <w:bCs/>
        </w:rPr>
      </w:pPr>
      <w:r w:rsidRPr="001F673C">
        <w:rPr>
          <w:b/>
          <w:bCs/>
        </w:rPr>
        <w:t xml:space="preserve">19/08 </w:t>
      </w:r>
    </w:p>
    <w:p w14:paraId="52074856" w14:textId="5E237EB1" w:rsidR="00947881" w:rsidRDefault="002E1ED8">
      <w:bookmarkStart w:id="0" w:name="OLE_LINK35"/>
      <w:r>
        <w:t>Questo “primo” pomeriggio può essere un’occasione per fare qualche gioco utile sia a creare un clima giocoso che a conoscersi maggiormente.</w:t>
      </w:r>
      <w:r w:rsidR="00947881">
        <w:t xml:space="preserve"> Essendo giochi da fare tutti insieme, ciascuno concorre per sé. Il vincitore di ogni gioco avrà una </w:t>
      </w:r>
      <w:r w:rsidR="00316820">
        <w:t>carta</w:t>
      </w:r>
      <w:r w:rsidR="00947881">
        <w:t xml:space="preserve"> che potrà utilizzare UNA sola volta per NON fare i servizi che sono stati assegnati al suo gruppo (es.: Non apparecchiare una volta fra colazione / pranzo / cena). Giochi:</w:t>
      </w:r>
    </w:p>
    <w:p w14:paraId="4E36B675" w14:textId="231454C0" w:rsidR="00947881" w:rsidRDefault="00947881" w:rsidP="00947881">
      <w:pPr>
        <w:pStyle w:val="Paragrafoelenco"/>
        <w:numPr>
          <w:ilvl w:val="0"/>
          <w:numId w:val="3"/>
        </w:numPr>
      </w:pPr>
      <w:r w:rsidRPr="00947881">
        <w:rPr>
          <w:b/>
          <w:bCs/>
        </w:rPr>
        <w:t>Bingo dei campisti</w:t>
      </w:r>
      <w:r>
        <w:t>.</w:t>
      </w:r>
    </w:p>
    <w:p w14:paraId="5B751BF7" w14:textId="68524A0B" w:rsidR="00947881" w:rsidRDefault="00947881" w:rsidP="00947881">
      <w:pPr>
        <w:pStyle w:val="Paragrafoelenco"/>
      </w:pPr>
      <w:r>
        <w:t xml:space="preserve">Ciascun campista riceve una tabella che riporta tratti caratteristici di una persona. Bisogna riempire ogni spazio, scrivendo il nome di un altro campista che rispecchia quel tratto distintivo. Si può chiedere al MAX 1 volta a qualcuno della propria parrocchia. Vince il primo che riempie il foglio e urla </w:t>
      </w:r>
      <w:proofErr w:type="gramStart"/>
      <w:r w:rsidRPr="00590D35">
        <w:rPr>
          <w:i/>
          <w:iCs/>
        </w:rPr>
        <w:t>Bingo</w:t>
      </w:r>
      <w:r w:rsidR="00590D35" w:rsidRPr="00590D35">
        <w:rPr>
          <w:i/>
          <w:iCs/>
        </w:rPr>
        <w:t>!</w:t>
      </w:r>
      <w:r>
        <w:t>.</w:t>
      </w:r>
      <w:proofErr w:type="gramEnd"/>
    </w:p>
    <w:p w14:paraId="2D67B063" w14:textId="16B02EE4" w:rsidR="002E1ED8" w:rsidRDefault="00254094" w:rsidP="00947881">
      <w:pPr>
        <w:pStyle w:val="Paragrafoelenco"/>
        <w:numPr>
          <w:ilvl w:val="0"/>
          <w:numId w:val="3"/>
        </w:numPr>
      </w:pPr>
      <w:r w:rsidRPr="00254094">
        <w:rPr>
          <w:b/>
          <w:bCs/>
        </w:rPr>
        <w:t>Palla avvelenata.</w:t>
      </w:r>
      <w:r>
        <w:t xml:space="preserve"> </w:t>
      </w:r>
    </w:p>
    <w:p w14:paraId="2B02C277" w14:textId="77777777" w:rsidR="00590D35" w:rsidRDefault="00254094" w:rsidP="00254094">
      <w:pPr>
        <w:pStyle w:val="Paragrafoelenco"/>
      </w:pPr>
      <w:r>
        <w:t xml:space="preserve">Parte la musica e vengono lanciate due/tre palle, che devono passarsi continuamente </w:t>
      </w:r>
      <w:proofErr w:type="spellStart"/>
      <w:r>
        <w:t>finchè</w:t>
      </w:r>
      <w:proofErr w:type="spellEnd"/>
      <w:r>
        <w:t xml:space="preserve"> non si interrompe la musica. Allo stop, le persone che hanno per ultime avuto in mano la palla si mettono al centro e dicono ciascuna il proprio nome + un’informazione sulla loro vita (può essere davvero qualsiasi cosa, dal cognome al piatto preferito </w:t>
      </w:r>
      <w:r w:rsidR="00590D35">
        <w:t xml:space="preserve">fino </w:t>
      </w:r>
      <w:r>
        <w:t xml:space="preserve">all’hobby). La sequenza si ripete per 4-5 volte. </w:t>
      </w:r>
    </w:p>
    <w:p w14:paraId="28A7549B" w14:textId="14B2D0D9" w:rsidR="00254094" w:rsidRDefault="00254094" w:rsidP="00254094">
      <w:pPr>
        <w:pStyle w:val="Paragrafoelenco"/>
      </w:pPr>
      <w:r>
        <w:t xml:space="preserve">Successivamente, al termine di ogni giro le persone che restano con il pallone in mano vanno al centro e provano a ricordare almeno un’informazione su qualcuno che ha già parlato prima. Chi per primo si prenota e dice una risposta corretta guadagna la </w:t>
      </w:r>
      <w:r w:rsidR="00316820">
        <w:t>carta</w:t>
      </w:r>
      <w:r>
        <w:t xml:space="preserve">. </w:t>
      </w:r>
    </w:p>
    <w:p w14:paraId="626BBBFE" w14:textId="4DDA9758" w:rsidR="00254094" w:rsidRDefault="00254094" w:rsidP="00254094">
      <w:pPr>
        <w:pStyle w:val="Paragrafoelenco"/>
        <w:numPr>
          <w:ilvl w:val="0"/>
          <w:numId w:val="3"/>
        </w:numPr>
        <w:rPr>
          <w:b/>
          <w:bCs/>
        </w:rPr>
      </w:pPr>
      <w:r w:rsidRPr="00254094">
        <w:rPr>
          <w:b/>
          <w:bCs/>
        </w:rPr>
        <w:t xml:space="preserve">Indovina chi. </w:t>
      </w:r>
    </w:p>
    <w:p w14:paraId="7BD64D95" w14:textId="11DF441D" w:rsidR="00254094" w:rsidRDefault="00254094" w:rsidP="00254094">
      <w:pPr>
        <w:pStyle w:val="Paragrafoelenco"/>
      </w:pPr>
      <w:r>
        <w:t xml:space="preserve">Con qualche tecnica di attivazione si dividono i ragazzi in sottogruppi da circa 10 campisti. </w:t>
      </w:r>
    </w:p>
    <w:p w14:paraId="11EBA03D" w14:textId="161CBBF3" w:rsidR="00254094" w:rsidRDefault="00316820" w:rsidP="00254094">
      <w:pPr>
        <w:pStyle w:val="Paragrafoelenco"/>
      </w:pPr>
      <w:r>
        <w:t xml:space="preserve">A seguire, vengono presentati 5 educatori e si comunica ai ragazzi un’informazione su uno solo di loro. Ogni sottogruppo dovrà correre ogni volta in un modo diverso (tutti abbracciati, uno in braccio all’altro, in fila indiana) verso l’educatore che credono essere l’indiziato giusto e lanciarlo in aria almeno 2 volte per prenotarsi. </w:t>
      </w:r>
    </w:p>
    <w:p w14:paraId="71850AA3" w14:textId="3661C204" w:rsidR="00316820" w:rsidRDefault="00316820" w:rsidP="00316820">
      <w:pPr>
        <w:pStyle w:val="Paragrafoelenco"/>
      </w:pPr>
      <w:r>
        <w:lastRenderedPageBreak/>
        <w:t xml:space="preserve">Il gruppo che guadagna più punti… non vince un tubo, le carte erano singole. Speriamo non se ne accorgano. </w:t>
      </w:r>
    </w:p>
    <w:p w14:paraId="2148D8D0" w14:textId="074F84CF" w:rsidR="00316820" w:rsidRDefault="00316820" w:rsidP="00316820">
      <w:pPr>
        <w:pStyle w:val="Paragrafoelenco"/>
        <w:numPr>
          <w:ilvl w:val="0"/>
          <w:numId w:val="3"/>
        </w:numPr>
      </w:pPr>
      <w:r w:rsidRPr="00316820">
        <w:rPr>
          <w:b/>
          <w:bCs/>
        </w:rPr>
        <w:t>Gioco bonus se c’è tempo: Ghigliottina</w:t>
      </w:r>
      <w:r>
        <w:t>.</w:t>
      </w:r>
    </w:p>
    <w:p w14:paraId="66AE09D6" w14:textId="7C78F418" w:rsidR="00316820" w:rsidRDefault="00316820" w:rsidP="00316820">
      <w:pPr>
        <w:pStyle w:val="Paragrafoelenco"/>
      </w:pPr>
      <w:r>
        <w:t xml:space="preserve">Tutti i vincitori delle carte fino a questo momento sono radunati davanti al gruppo. A turno, ciascuno di loro giocherà in sfida con tutti gli altri campisti. Vengono fornite 5 parole chiave da collegare ad una sola, come alla ghigliottina dell’eredità. Alle due squadre (il proprietario della carta da solo e tutti gli altri) sono dati 2 minuti di tempo per trovare la parola corretta. </w:t>
      </w:r>
    </w:p>
    <w:p w14:paraId="4707C96B" w14:textId="1FFDFDB2" w:rsidR="00316820" w:rsidRDefault="00316820" w:rsidP="00316820">
      <w:pPr>
        <w:pStyle w:val="Paragrafoelenco"/>
      </w:pPr>
      <w:r>
        <w:t xml:space="preserve">Se indovina il giocatore da solo, raddoppia la sua carta. </w:t>
      </w:r>
    </w:p>
    <w:p w14:paraId="05C504B4" w14:textId="2B582F53" w:rsidR="00316820" w:rsidRDefault="00316820" w:rsidP="00316820">
      <w:pPr>
        <w:pStyle w:val="Paragrafoelenco"/>
      </w:pPr>
      <w:r>
        <w:t xml:space="preserve">Se indovinano tutti gli altri campisti, bruciano la carta al legittimo proprietario. </w:t>
      </w:r>
    </w:p>
    <w:p w14:paraId="632C075D" w14:textId="3D16CBED" w:rsidR="00316820" w:rsidRDefault="00316820" w:rsidP="00316820">
      <w:pPr>
        <w:pStyle w:val="Paragrafoelenco"/>
      </w:pPr>
      <w:r>
        <w:t>Se non indovina nessuno, il proprietario mantiene la sua carta.</w:t>
      </w:r>
    </w:p>
    <w:p w14:paraId="6A4669FE" w14:textId="5B63926B" w:rsidR="00316820" w:rsidRPr="00316820" w:rsidRDefault="00316820" w:rsidP="00316820">
      <w:pPr>
        <w:pStyle w:val="Paragrafoelenco"/>
      </w:pPr>
      <w:r>
        <w:t>Se indovinano entrambi, il proprietario perde la sua carta.</w:t>
      </w:r>
      <w:bookmarkEnd w:id="0"/>
      <w:r>
        <w:t xml:space="preserve"> </w:t>
      </w:r>
    </w:p>
    <w:p w14:paraId="4156AA07" w14:textId="77777777" w:rsidR="00316820" w:rsidRDefault="00316820" w:rsidP="00316820"/>
    <w:p w14:paraId="4BCC2C05" w14:textId="666D4794" w:rsidR="001F673C" w:rsidRDefault="001F673C">
      <w:pPr>
        <w:rPr>
          <w:b/>
          <w:bCs/>
        </w:rPr>
      </w:pPr>
      <w:r w:rsidRPr="001F673C">
        <w:rPr>
          <w:b/>
          <w:bCs/>
        </w:rPr>
        <w:t xml:space="preserve">20/08 </w:t>
      </w:r>
    </w:p>
    <w:p w14:paraId="29C0A807" w14:textId="4E33F667" w:rsidR="008E003C" w:rsidRPr="008E003C" w:rsidRDefault="008E003C">
      <w:r w:rsidRPr="008E003C">
        <w:t xml:space="preserve">Escursione a cura della Pro Loco di Montecalvo Irpino </w:t>
      </w:r>
      <w:r>
        <w:rPr>
          <w:b/>
          <w:bCs/>
        </w:rPr>
        <w:br w:type="page"/>
      </w:r>
    </w:p>
    <w:p w14:paraId="53C9E0A7" w14:textId="4E7997C8" w:rsidR="001F673C" w:rsidRDefault="001F673C">
      <w:pPr>
        <w:rPr>
          <w:b/>
          <w:bCs/>
        </w:rPr>
      </w:pPr>
      <w:r>
        <w:rPr>
          <w:b/>
          <w:bCs/>
        </w:rPr>
        <w:lastRenderedPageBreak/>
        <w:t xml:space="preserve">21/08 </w:t>
      </w:r>
    </w:p>
    <w:p w14:paraId="1D4FAEAC" w14:textId="441D4CF1" w:rsidR="001F673C" w:rsidRDefault="001F673C">
      <w:bookmarkStart w:id="1" w:name="_Hlk230791530"/>
      <w:r>
        <w:t>Traccia attività:</w:t>
      </w:r>
    </w:p>
    <w:p w14:paraId="12640137" w14:textId="1E19D5C5" w:rsidR="001F673C" w:rsidRDefault="001F673C">
      <w:pPr>
        <w:rPr>
          <w:i/>
          <w:iCs/>
        </w:rPr>
      </w:pPr>
      <w:r>
        <w:rPr>
          <w:i/>
          <w:iCs/>
        </w:rPr>
        <w:t xml:space="preserve">Cercare, ascoltare, restare, rendere grazie, prendersi cura. Queste sono le parole che ci hanno accompagnato in questi giorni, portandoci alla Parola. </w:t>
      </w:r>
    </w:p>
    <w:p w14:paraId="50F1080B" w14:textId="77777777" w:rsidR="008E003C" w:rsidRDefault="001F673C">
      <w:pPr>
        <w:rPr>
          <w:i/>
          <w:iCs/>
        </w:rPr>
      </w:pPr>
      <w:r>
        <w:rPr>
          <w:i/>
          <w:iCs/>
        </w:rPr>
        <w:t xml:space="preserve">In queste giornate così lunghe e insieme così brevi ci sembra di aver vissuto di più del solito: emozioni, incontri, confronti. </w:t>
      </w:r>
    </w:p>
    <w:p w14:paraId="5D366BBC" w14:textId="2172ECBE" w:rsidR="001F673C" w:rsidRDefault="001F673C">
      <w:pPr>
        <w:rPr>
          <w:i/>
          <w:iCs/>
        </w:rPr>
      </w:pPr>
      <w:r>
        <w:rPr>
          <w:i/>
          <w:iCs/>
        </w:rPr>
        <w:t xml:space="preserve">Abbiamo </w:t>
      </w:r>
      <w:r w:rsidR="008E003C">
        <w:rPr>
          <w:i/>
          <w:iCs/>
        </w:rPr>
        <w:t>cercato</w:t>
      </w:r>
      <w:r>
        <w:rPr>
          <w:i/>
          <w:iCs/>
        </w:rPr>
        <w:t xml:space="preserve"> le nostre speranze, le nostre paure e i nostri compagni di viaggio. </w:t>
      </w:r>
    </w:p>
    <w:p w14:paraId="30588130" w14:textId="41091BB7" w:rsidR="001F673C" w:rsidRDefault="001F673C">
      <w:pPr>
        <w:rPr>
          <w:i/>
          <w:iCs/>
        </w:rPr>
      </w:pPr>
      <w:r>
        <w:rPr>
          <w:i/>
          <w:iCs/>
        </w:rPr>
        <w:t xml:space="preserve">Abbiamo ascoltato </w:t>
      </w:r>
      <w:r w:rsidR="008E003C">
        <w:rPr>
          <w:i/>
          <w:iCs/>
        </w:rPr>
        <w:t xml:space="preserve">parole, canzoni, rumori della natura (e non solo). </w:t>
      </w:r>
    </w:p>
    <w:p w14:paraId="3DB2FEB9" w14:textId="64CA8C83" w:rsidR="008E003C" w:rsidRDefault="008E003C">
      <w:pPr>
        <w:rPr>
          <w:i/>
          <w:iCs/>
        </w:rPr>
      </w:pPr>
      <w:r>
        <w:rPr>
          <w:i/>
          <w:iCs/>
        </w:rPr>
        <w:t xml:space="preserve">Abbiamo scelto di restare: nell’amicizia con Gesù, nell’AC. </w:t>
      </w:r>
    </w:p>
    <w:p w14:paraId="6947E05B" w14:textId="316C0D55" w:rsidR="008E003C" w:rsidRDefault="008E003C">
      <w:pPr>
        <w:rPr>
          <w:i/>
          <w:iCs/>
        </w:rPr>
      </w:pPr>
      <w:r>
        <w:rPr>
          <w:i/>
          <w:iCs/>
        </w:rPr>
        <w:t xml:space="preserve">Abbiamo ringraziato Dio per quanti doni ci ha concesso. </w:t>
      </w:r>
    </w:p>
    <w:p w14:paraId="06D94F80" w14:textId="38F3948C" w:rsidR="008E003C" w:rsidRDefault="008E003C">
      <w:pPr>
        <w:rPr>
          <w:i/>
          <w:iCs/>
        </w:rPr>
      </w:pPr>
      <w:r>
        <w:rPr>
          <w:i/>
          <w:iCs/>
        </w:rPr>
        <w:t xml:space="preserve">Abbiamo ragionato sulla cura, data e ricevuta. </w:t>
      </w:r>
    </w:p>
    <w:p w14:paraId="70C95B17" w14:textId="77777777" w:rsidR="008E003C" w:rsidRDefault="008E003C">
      <w:pPr>
        <w:rPr>
          <w:i/>
          <w:iCs/>
        </w:rPr>
      </w:pPr>
    </w:p>
    <w:p w14:paraId="693FEC2D" w14:textId="42628776" w:rsidR="008E003C" w:rsidRDefault="008E003C">
      <w:pPr>
        <w:rPr>
          <w:b/>
          <w:bCs/>
          <w:i/>
          <w:iCs/>
        </w:rPr>
      </w:pPr>
      <w:r>
        <w:rPr>
          <w:i/>
          <w:iCs/>
        </w:rPr>
        <w:t xml:space="preserve">Una canzone che ormai ci sarà familiare recita: </w:t>
      </w:r>
      <w:r>
        <w:rPr>
          <w:b/>
          <w:bCs/>
          <w:i/>
          <w:iCs/>
        </w:rPr>
        <w:t xml:space="preserve">Adesso sono io, a dirti che ho bisogno… resta con me! </w:t>
      </w:r>
    </w:p>
    <w:p w14:paraId="45B7FE5F" w14:textId="11B30CBC" w:rsidR="008E003C" w:rsidRDefault="008E003C">
      <w:pPr>
        <w:rPr>
          <w:b/>
          <w:bCs/>
          <w:i/>
          <w:iCs/>
        </w:rPr>
      </w:pPr>
      <w:r>
        <w:rPr>
          <w:b/>
          <w:bCs/>
          <w:i/>
          <w:iCs/>
        </w:rPr>
        <w:t xml:space="preserve">… Cosa ci resta? </w:t>
      </w:r>
    </w:p>
    <w:p w14:paraId="4B2D9D6A" w14:textId="3D7A57A8" w:rsidR="008E003C" w:rsidRDefault="008E003C">
      <w:pPr>
        <w:rPr>
          <w:b/>
          <w:bCs/>
          <w:i/>
          <w:iCs/>
        </w:rPr>
      </w:pPr>
      <w:r w:rsidRPr="008E003C">
        <w:rPr>
          <w:b/>
          <w:bCs/>
          <w:i/>
          <w:iCs/>
        </w:rPr>
        <w:t>Cogli questo momento per andare dai tuoi compagni, dagli educatori, da</w:t>
      </w:r>
      <w:r w:rsidR="00590D35">
        <w:rPr>
          <w:b/>
          <w:bCs/>
          <w:i/>
          <w:iCs/>
        </w:rPr>
        <w:t>i</w:t>
      </w:r>
      <w:r w:rsidRPr="008E003C">
        <w:rPr>
          <w:b/>
          <w:bCs/>
          <w:i/>
          <w:iCs/>
        </w:rPr>
        <w:t xml:space="preserve"> Don Michele e dire loro quel che vuoi. Puoi scrivere sul libretto, </w:t>
      </w:r>
      <w:bookmarkStart w:id="2" w:name="OLE_LINK20"/>
      <w:r w:rsidRPr="008E003C">
        <w:rPr>
          <w:b/>
          <w:bCs/>
          <w:i/>
          <w:iCs/>
        </w:rPr>
        <w:t>nello spazio appositamente lasciato per le dediche</w:t>
      </w:r>
      <w:bookmarkEnd w:id="2"/>
      <w:r w:rsidR="00A85ABE">
        <w:rPr>
          <w:b/>
          <w:bCs/>
          <w:i/>
          <w:iCs/>
        </w:rPr>
        <w:t xml:space="preserve"> nelle ultime pagine</w:t>
      </w:r>
      <w:r w:rsidRPr="008E003C">
        <w:rPr>
          <w:b/>
          <w:bCs/>
          <w:i/>
          <w:iCs/>
        </w:rPr>
        <w:t>. Oppure puoi dirglielo a voce, l’importante è condividere quel che è nel tuo cuore ora</w:t>
      </w:r>
      <w:r>
        <w:rPr>
          <w:b/>
          <w:bCs/>
          <w:i/>
          <w:iCs/>
        </w:rPr>
        <w:t xml:space="preserve">, molto liberamente. </w:t>
      </w:r>
    </w:p>
    <w:p w14:paraId="00C3BD78" w14:textId="77777777" w:rsidR="00590D35" w:rsidRDefault="00590D35">
      <w:pPr>
        <w:rPr>
          <w:b/>
          <w:bCs/>
          <w:i/>
          <w:iCs/>
        </w:rPr>
      </w:pPr>
      <w:r>
        <w:rPr>
          <w:b/>
          <w:bCs/>
          <w:i/>
          <w:iCs/>
        </w:rPr>
        <w:t xml:space="preserve">Al rientro a casa, custodisci con cura il libretto. </w:t>
      </w:r>
    </w:p>
    <w:p w14:paraId="25956D54" w14:textId="63FED6E4" w:rsidR="00590D35" w:rsidRPr="008E003C" w:rsidRDefault="00590D35">
      <w:pPr>
        <w:rPr>
          <w:b/>
          <w:bCs/>
          <w:i/>
          <w:iCs/>
        </w:rPr>
      </w:pPr>
      <w:r>
        <w:rPr>
          <w:b/>
          <w:bCs/>
          <w:i/>
          <w:iCs/>
        </w:rPr>
        <w:t xml:space="preserve">Fra qualche anno ti auguriamo di essere a tua volta educatore e di poter rileggere le pagine di questi giorni ai tuoi ragazzi. </w:t>
      </w:r>
      <w:bookmarkEnd w:id="1"/>
    </w:p>
    <w:sectPr w:rsidR="00590D35" w:rsidRPr="008E003C">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284DF7"/>
    <w:multiLevelType w:val="hybridMultilevel"/>
    <w:tmpl w:val="867CBF3A"/>
    <w:lvl w:ilvl="0" w:tplc="6534FC2A">
      <w:numFmt w:val="bullet"/>
      <w:lvlText w:val="-"/>
      <w:lvlJc w:val="left"/>
      <w:pPr>
        <w:ind w:left="720" w:hanging="360"/>
      </w:pPr>
      <w:rPr>
        <w:rFonts w:ascii="Aptos" w:eastAsiaTheme="minorHAnsi" w:hAnsi="Aptos" w:cstheme="minorBid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249C392E"/>
    <w:multiLevelType w:val="hybridMultilevel"/>
    <w:tmpl w:val="6F2C81F6"/>
    <w:lvl w:ilvl="0" w:tplc="7CA8CB00">
      <w:numFmt w:val="bullet"/>
      <w:lvlText w:val="-"/>
      <w:lvlJc w:val="left"/>
      <w:pPr>
        <w:ind w:left="720" w:hanging="360"/>
      </w:pPr>
      <w:rPr>
        <w:rFonts w:ascii="Aptos" w:eastAsiaTheme="minorHAnsi" w:hAnsi="Aptos" w:cstheme="minorBid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4785700F"/>
    <w:multiLevelType w:val="hybridMultilevel"/>
    <w:tmpl w:val="0FC42566"/>
    <w:lvl w:ilvl="0" w:tplc="65CCDA52">
      <w:numFmt w:val="bullet"/>
      <w:lvlText w:val="-"/>
      <w:lvlJc w:val="left"/>
      <w:pPr>
        <w:ind w:left="720" w:hanging="360"/>
      </w:pPr>
      <w:rPr>
        <w:rFonts w:ascii="Aptos" w:eastAsiaTheme="minorHAnsi" w:hAnsi="Aptos" w:cstheme="minorBid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1500193915">
    <w:abstractNumId w:val="1"/>
  </w:num>
  <w:num w:numId="2" w16cid:durableId="1717006864">
    <w:abstractNumId w:val="2"/>
  </w:num>
  <w:num w:numId="3" w16cid:durableId="20480249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7"/>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673C"/>
    <w:rsid w:val="00040EC3"/>
    <w:rsid w:val="001F673C"/>
    <w:rsid w:val="00254094"/>
    <w:rsid w:val="002E1ED8"/>
    <w:rsid w:val="00316820"/>
    <w:rsid w:val="005059D4"/>
    <w:rsid w:val="00590D35"/>
    <w:rsid w:val="008E003C"/>
    <w:rsid w:val="00947881"/>
    <w:rsid w:val="009E609D"/>
    <w:rsid w:val="00A85ABE"/>
    <w:rsid w:val="00B60207"/>
    <w:rsid w:val="00C23586"/>
    <w:rsid w:val="00D641F1"/>
    <w:rsid w:val="00F734ED"/>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EE4252"/>
  <w15:chartTrackingRefBased/>
  <w15:docId w15:val="{80C1EC4B-79C5-4715-8531-63AC3C32C5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t-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1F67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1F673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1F673C"/>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1F673C"/>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1F673C"/>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1F673C"/>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1F673C"/>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1F673C"/>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1F673C"/>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1F673C"/>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1F673C"/>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1F673C"/>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1F673C"/>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1F673C"/>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1F673C"/>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1F673C"/>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1F673C"/>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1F673C"/>
    <w:rPr>
      <w:rFonts w:eastAsiaTheme="majorEastAsia" w:cstheme="majorBidi"/>
      <w:color w:val="272727" w:themeColor="text1" w:themeTint="D8"/>
    </w:rPr>
  </w:style>
  <w:style w:type="paragraph" w:styleId="Titolo">
    <w:name w:val="Title"/>
    <w:basedOn w:val="Normale"/>
    <w:next w:val="Normale"/>
    <w:link w:val="TitoloCarattere"/>
    <w:uiPriority w:val="10"/>
    <w:qFormat/>
    <w:rsid w:val="001F67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1F673C"/>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1F673C"/>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1F673C"/>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1F673C"/>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1F673C"/>
    <w:rPr>
      <w:i/>
      <w:iCs/>
      <w:color w:val="404040" w:themeColor="text1" w:themeTint="BF"/>
    </w:rPr>
  </w:style>
  <w:style w:type="paragraph" w:styleId="Paragrafoelenco">
    <w:name w:val="List Paragraph"/>
    <w:basedOn w:val="Normale"/>
    <w:uiPriority w:val="34"/>
    <w:qFormat/>
    <w:rsid w:val="001F673C"/>
    <w:pPr>
      <w:ind w:left="720"/>
      <w:contextualSpacing/>
    </w:pPr>
  </w:style>
  <w:style w:type="character" w:styleId="Enfasiintensa">
    <w:name w:val="Intense Emphasis"/>
    <w:basedOn w:val="Carpredefinitoparagrafo"/>
    <w:uiPriority w:val="21"/>
    <w:qFormat/>
    <w:rsid w:val="001F673C"/>
    <w:rPr>
      <w:i/>
      <w:iCs/>
      <w:color w:val="0F4761" w:themeColor="accent1" w:themeShade="BF"/>
    </w:rPr>
  </w:style>
  <w:style w:type="paragraph" w:styleId="Citazioneintensa">
    <w:name w:val="Intense Quote"/>
    <w:basedOn w:val="Normale"/>
    <w:next w:val="Normale"/>
    <w:link w:val="CitazioneintensaCarattere"/>
    <w:uiPriority w:val="30"/>
    <w:qFormat/>
    <w:rsid w:val="001F67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1F673C"/>
    <w:rPr>
      <w:i/>
      <w:iCs/>
      <w:color w:val="0F4761" w:themeColor="accent1" w:themeShade="BF"/>
    </w:rPr>
  </w:style>
  <w:style w:type="character" w:styleId="Riferimentointenso">
    <w:name w:val="Intense Reference"/>
    <w:basedOn w:val="Carpredefinitoparagrafo"/>
    <w:uiPriority w:val="32"/>
    <w:qFormat/>
    <w:rsid w:val="001F673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8676666">
      <w:bodyDiv w:val="1"/>
      <w:marLeft w:val="0"/>
      <w:marRight w:val="0"/>
      <w:marTop w:val="0"/>
      <w:marBottom w:val="0"/>
      <w:divBdr>
        <w:top w:val="none" w:sz="0" w:space="0" w:color="auto"/>
        <w:left w:val="none" w:sz="0" w:space="0" w:color="auto"/>
        <w:bottom w:val="none" w:sz="0" w:space="0" w:color="auto"/>
        <w:right w:val="none" w:sz="0" w:space="0" w:color="auto"/>
      </w:divBdr>
    </w:div>
    <w:div w:id="11857034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63</TotalTime>
  <Pages>3</Pages>
  <Words>720</Words>
  <Characters>3504</Characters>
  <Application>Microsoft Office Word</Application>
  <DocSecurity>0</DocSecurity>
  <Lines>113</Lines>
  <Paragraphs>63</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4161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Adriano Cantarone</dc:creator>
  <cp:keywords/>
  <dc:description/>
  <cp:lastModifiedBy>Valenziano Andrea Mauro</cp:lastModifiedBy>
  <cp:revision>4</cp:revision>
  <dcterms:created xsi:type="dcterms:W3CDTF">2026-04-27T12:45:00Z</dcterms:created>
  <dcterms:modified xsi:type="dcterms:W3CDTF">2026-05-28T17:02:00Z</dcterms:modified>
</cp:coreProperties>
</file>