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8B6F47"/>
          <w:sz w:val="34"/>
          <w:szCs w:val="34"/>
        </w:rPr>
        <w:t xml:space="preserve">SOURCING PLAYBOOK &amp; GO-TO-MARKET STRATEGY</w:t>
      </w:r>
    </w:p>
    <w:p>
      <w:pPr>
        <w:pBdr>
          <w:bottom w:val="single" w:color="8B6F47" w:sz="6" w:space="2"/>
        </w:pBdr>
        <w:spacing w:after="40" w:before="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A practical guide for sourcers, recruiters, and the partnerships between them</w:t>
      </w:r>
    </w:p>
    <w:p>
      <w:pPr>
        <w:spacing w:after="0" w:before="60"/>
      </w:pPr>
      <w:r>
        <w:t xml:space="preserve"/>
      </w:r>
    </w:p>
    <w:p>
      <w:pPr>
        <w:shd w:fill="EDE8DF" w:val="clear"/>
        <w:spacing w:after="80" w:before="80"/>
        <w:ind w:left="160" w:right="160"/>
      </w:pPr>
      <w:r>
        <w:rPr>
          <w:rFonts w:ascii="Arial" w:cs="Arial" w:eastAsia="Arial" w:hAnsi="Arial"/>
          <w:i/>
          <w:iCs/>
          <w:color w:val="1C1A17"/>
          <w:sz w:val="20"/>
          <w:szCs w:val="20"/>
        </w:rPr>
        <w:t xml:space="preserve">"The proactive search for qualified job candidates for current or planned open positions." — SHRM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Effective sourcing is not a checkbox. It is a strategic, ongoing discipline that requires research, precision, relationship-building, and a clear working partnership between sourcers and recruiters. This playbook covers how to source well, how to craft outreach that gets responses, and how to build a go-to-market approach that creates a consistent, high-quality pipeline.</w:t>
      </w:r>
    </w:p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2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PART 1: GO-TO-MARKET SOURCING STRATEGY</w:t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Before picking up a search, it is worth stepping back to think about it like a marketer would. You are selling an opportunity to a specific audience. Who are they, where do they spend their time, and what would make them pay attention?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Step 1: Define the Candidate Profile</w:t>
      </w:r>
    </w:p>
    <w:p>
      <w:pPr>
        <w:pBdr>
          <w:left w:val="single" w:color="C9A97A" w:sz="12" w:space="4"/>
        </w:pBdr>
        <w:shd w:fill="F7F4EF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This is the most important step. A poorly defined target wastes hours of sourcing time. Spend 15-20 minutes here and save hours later.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Review the job description carefully; identify must-haves vs. nice-to-haves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Use the recruiting kickoff call with the hiring leader to go deeper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Identify analogous job titles and industries where this skillset lives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Use tools like Enlighten Jobs or LinkedIn to find title variations in the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Ask the hiring leader: who are your best performers in this role and what do they have in common?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Step 2: Map Your Channels</w:t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Not every role needs the same sourcing approach. Match the channel to the candidate profile.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LinkedIn Recruiter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Most roles; passive candidates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Primary tool; build Boolean strings before searching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Niche job boards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Technical, creative, or specialist roles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Research relevant communities before posting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Alumni networks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Target schools or programs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Especially effective for early-career or specialist hires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Professional associations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Industry-specific roles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Consider reaching out to chapter leaders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Referrals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Culture-fit; hard-to-find profiles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Activate the hiring leader and their network actively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Agency partners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Urgent or niche searches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Brief thoroughly; hold to same quality bar as internal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AI-assisted sourcing tools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High-volume or time-sensitive searches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Use to expand reach; always review quality before outreach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Step 3: Build Your Research Foundation</w:t>
      </w:r>
    </w:p>
    <w:p>
      <w:pPr>
        <w:shd w:fill="EDE8DF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8B6F47"/>
          <w:sz w:val="20"/>
          <w:szCs w:val="20"/>
        </w:rPr>
        <w:t xml:space="preserve">Rule of thumb: </w:t>
      </w:r>
      <w:r>
        <w:rPr>
          <w:rFonts w:ascii="Arial" w:cs="Arial" w:eastAsia="Arial" w:hAnsi="Arial"/>
          <w:color w:val="1C1A17"/>
          <w:sz w:val="20"/>
          <w:szCs w:val="20"/>
        </w:rPr>
        <w:t xml:space="preserve">15-20 minutes of upfront research saves hours of misdirected sourcing.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Read the job description as if you are a candidate, not a recruiter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Research the competitive landscape: which companies have people doing this exact work?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Use Owler or similar tools to identify direct competitors and adjacent organizations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Understand the industry-specific terminology and jargon so you can search how candidates describe themselves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Ask the hiring leader for names of people they admire in this space; use them to calibrate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Step 4: Set Pipeline Goals Before You Start</w:t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Agree with the recruiter on expectations before the first batch goes out. Ambiguity here causes friction later.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Agree On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Target batch size (aim for 20-25 to start)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Prevents over-delivering low-quality candidates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Turnaround time for hiring leader review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Keeps pipeline moving; avoids stale candidates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Definition of "qualified" for this specific role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Aligns expectations before calibration begins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Preferred feedback format (written vs. call)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Ensures actionable calibration, not vague responses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Frequency of sourcer/recruiter check-ins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Keeps both parties aligned as the search evolves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Step 5: Launch, Calibrate, and Refine</w:t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The first batch is not meant to be perfect. It is a calibration exercise. Treat it as such.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Send initial batch of 20-25 candidates to the recruiter or hiring leader for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Collect structured feedback: Great, Good, or Pass — and require qualitative notes where possible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Analyze patterns in the feedback: what are the "Greats" telling you about the profile?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Refine your Boolean strings, filters, and target companies based on what you learn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Second batch should demonstrate that you absorbed the feedback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After two batches, shift to sustained sourcing: smaller, higher-quality batches</w:t>
      </w:r>
    </w:p>
    <w:p>
      <w:pPr>
        <w:spacing w:after="0" w:before="60"/>
      </w:pPr>
      <w:r>
        <w:t xml:space="preserve"/>
      </w:r>
    </w:p>
    <w:p>
      <w:pPr>
        <w:pBdr>
          <w:left w:val="single" w:color="C9A97A" w:sz="12" w:space="4"/>
        </w:pBdr>
        <w:shd w:fill="F7F4EF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Do not be discouraged if your ideal candidate is not on the first page of results. Sourcing is iterative. The quality of your output improves with every feedback loop.</w:t>
      </w:r>
    </w:p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2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PART 2: HOW SOURCERS AND RECRUITERS WORK TOGETHER</w:t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The sourcer-recruiter relationship works best when it is treated like a true partnership, not a hand-off. Both roles are responsible for the quality of the pipeline; both contribute to the candidate experience.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Shared Expectations from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Include the sourcer early: invite them to the kickoff call with the hiring leader when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Set clear expectations on communication cadence, batch frequency, and review deadlines upfront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Agree on which sourcing tools and platforms will be used for this specific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Establish a recurring weekly or bi-weekly sourcer/recruiter check-in while the search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Keep the sourcer informed on pipeline progress: are more candidates needed, or is the funnel full?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The Recruiter's Role in Supporting Sourcing</w:t>
      </w:r>
    </w:p>
    <w:p>
      <w:pPr>
        <w:pBdr>
          <w:left w:val="single" w:color="C9A97A" w:sz="12" w:space="4"/>
        </w:pBdr>
        <w:shd w:fill="F7F4EF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Sourcers can only be as good as the information they receive. Recruiters are the bridge between the hiring leader and the sourcing strategy.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Share detailed, qualitative feedback on every candidate batch, not just approve/decline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Provide competitive intelligence from conversations with candidates: who else are they talking 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Flag changes in hiring leader priorities as soon as they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Collaborate on outreach messaging, especially for hard-to-fill or senior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Protect the sourcer's time by consolidating and prioritizing feedback before passing it along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Give the sourcer visibility into where candidates are in the process at all times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The Sourcer's Responsibilities Throughout a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Early in the Search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Ongoing Throughout the Search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Attend or debrief from the kickoff call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Provide consistent, quality batches on agreed cadence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Build Boolean strings and research target companies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Incorporate recruiter and hiring leader feedback actively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Set up project tracking in LinkedIn or ATS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Report on market conditions: response rates, pool depth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Align on diversity sourcing approach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Flag when pipeline goals are met or if the market is thin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Draft initial outreach messaging for recruiter review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Proactively suggest alternative sourcing strategies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Feedback That Actually Helps</w:t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Generic feedback ("not a fit") is not useful. Push for specifics.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Unhelpful Feedback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Useful Feedback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"Not what we're looking for"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"Too agency-side; we need in-house corporate TA experience"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"Level seems off"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"This person managed 2 people; we need someone who has led teams of 8+"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"Good but not great"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"Strong background but missing the financial services industry context"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"Keep looking"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"Close! Target people who have been at Big 4 or consulting firms specifically"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2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PART 3: LINKEDIN SOURCING BEST PRACTICES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Setting Up for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Keep your LinkedIn profile current before you begin sourcing; candidates will look you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Create a new project for each role; name it to match the job posting for easy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Include the ATS job ID at the end of the project name for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Save your Boolean strings in a shared doc or spreadsheet for reuse and iteration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Building Boolean Search Strings</w:t>
      </w:r>
    </w:p>
    <w:p>
      <w:pPr>
        <w:pBdr>
          <w:left w:val="single" w:color="C9A97A" w:sz="12" w:space="4"/>
        </w:pBdr>
        <w:shd w:fill="F7F4EF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Start broad with your must-haves only. Gradually add filters and complexity. A narrow search run too early misses qualified candidates.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Basic Boolean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Operators (AND, OR, NOT) must be in ALL CAPS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"Quotation marks" force an exact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(Parentheses) group related terms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Start with title and core skill keywords; add filters after reviewing initial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Avoid over-relying on years of experience or graduation year filters; they generate false positives</w:t>
      </w:r>
    </w:p>
    <w:p>
      <w:pPr>
        <w:spacing w:after="0" w:before="60"/>
      </w:pPr>
      <w:r>
        <w:t xml:space="preserve"/>
      </w:r>
    </w:p>
    <w:p>
      <w:pPr>
        <w:shd w:fill="EDE8DF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8B6F47"/>
          <w:sz w:val="20"/>
          <w:szCs w:val="20"/>
        </w:rPr>
        <w:t xml:space="preserve">Example string: </w:t>
      </w:r>
      <w:r>
        <w:rPr>
          <w:rFonts w:ascii="Arial" w:cs="Arial" w:eastAsia="Arial" w:hAnsi="Arial"/>
          <w:color w:val="1C1A17"/>
          <w:sz w:val="20"/>
          <w:szCs w:val="20"/>
        </w:rPr>
        <w:t xml:space="preserve">"Talent Acquisition" (recruiter OR recruiting OR sourcer OR sourcing) (Senior OR Lead OR Manager) (corporate OR in-house)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Calibration Reviews with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Aim for 20-25 candidates in the initial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Use a simple rating system: Great / Good /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Great: model candidate; send outreach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Good: meets basics; may move forward depending on notes from reviewer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Pass: use to recalibrate search away from this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"Find more people like this" can supplement your search but should not replace it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Sustained Sourcing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After two calibration batches, shift focus to quality over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Agree on a manageable ongoing batch size with the recruiter (25 is generally a good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Continue until the team agrees more candidates are unnecessary: final interviews underway, strong response volume, or an external factor has slowed the process</w:t>
      </w:r>
    </w:p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2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PART 4: CRAFTING OUTREACH THAT GETS RESPONSES</w:t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Your outreach message is often a candidate's first impression of your organization. It should feel personal, clear, and worth their time. Generic messages get ignored. Thoughtful ones start conversations.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The 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Include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Who you are and what prompted you to reach out to this specific person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Establish credibility and relevance immediately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The Opportunity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A concise, compelling summary of the role; what makes it interesting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Make them curious enough to keep reading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Why Them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Specific reference to something in their background that fits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Show you did your homework; build trust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Soft Close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Low-pressure invite to connect, even just for market knowledge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Reduce friction; make saying yes easy</w:t>
            </w:r>
          </w:p>
        </w:tc>
      </w:tr>
      <w:tr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Next Step</w:t>
            </w:r>
          </w:p>
        </w:tc>
        <w:tc>
          <w:tcPr>
            <w:tcW w:type="dxa" w:w="3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Clear, simple call to action with your contact info and job link</w:t>
            </w:r>
          </w:p>
        </w:tc>
        <w:tc>
          <w:tcPr>
            <w:tcW w:type="dxa" w:w="2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Remove ambiguity about what happens next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Tone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Write how you would speak; use contractions and plain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Use "you" and "your" more than the company name; make it about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Be specific; vague flattery ("your impressive background") is worse than no flattery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Keep it short; candidates read messages in 30 seconds or 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Leave room for "no" gracefully; a soft close outperforms a hard sell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Partner with your marketing or employer brand team to ensure tone is consistent with how the company presents itself externally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Sample Message Structure</w:t>
      </w:r>
    </w:p>
    <w:p>
      <w:pPr>
        <w:spacing w:after="0" w:before="40"/>
      </w:pPr>
      <w:r>
        <w:t xml:space="preserve"/>
      </w:r>
    </w:p>
    <w:p>
      <w:pPr>
        <w:shd w:fill="EDE8DF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C1A17"/>
          <w:sz w:val="19"/>
          <w:szCs w:val="19"/>
        </w:rPr>
        <w:t xml:space="preserve">Hi [Name],
</w:t>
      </w:r>
      <w:r>
        <w:rPr>
          <w:rFonts w:ascii="Arial" w:cs="Arial" w:eastAsia="Arial" w:hAnsi="Arial"/>
          <w:color w:val="3A3632"/>
          <w:sz w:val="19"/>
          <w:szCs w:val="19"/>
        </w:rPr>
        <w:t xml:space="preserve">I'm [your name], a recruiter focused on [function/team]. I came across your profile while looking for someone with [specific experience], and your background at [Company X] stood out.
We're hiring a [Role Title] based in [Location]. The team is [1-2 compelling sentences about the role or team — be specific]. Given your [relevant experience], I think you could be a strong fit.
Even if the timing isn't right for a move, I'd be happy to connect for a quick conversation. I've included the full job description below.
[Job link] | [Your contact info]</w:t>
      </w:r>
    </w:p>
    <w:p>
      <w:pPr>
        <w:spacing w:after="0" w:before="60"/>
      </w:pPr>
      <w:r>
        <w:t xml:space="preserve"/>
      </w:r>
    </w:p>
    <w:p>
      <w:pPr>
        <w:pBdr>
          <w:left w:val="single" w:color="C9A97A" w:sz="12" w:space="4"/>
        </w:pBdr>
        <w:shd w:fill="F7F4EF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If your company is going through a sensitive period (restructuring, layoffs in the news), acknowledge it briefly and reassure the candidate. Ignoring external context reads as tone-deaf.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Testing and Improving Outreach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Track response rates by message version, subject line, and send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Tuesday through Thursday, mid-morning sends generally perform best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Test different subject lines: a question often outperforms a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Share what is working across the sourcing and recruiting team; do not silo learnings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Revisit messaging every few weeks on long-running searches; stale copy stops converting</w:t>
      </w:r>
    </w:p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2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PART 5: SOURCING TOOLS &amp; RESOURCES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Core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Use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LinkedIn Recruiter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Primary sourcing and candidate management platform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ATS / CRM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Pipeline tracking, candidate records, reporting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Boolean string spreadsheet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Organize and reuse keyword searches across roles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Owler / Crunchbase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Competitor research and target company identification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Enlighten Jobs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Finding alternative and synonymous job titles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AI writing assistants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Drafting and personalizing outreach at scale</w:t>
            </w:r>
          </w:p>
        </w:tc>
      </w:tr>
      <w:tr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Project tracking tool</w:t>
            </w:r>
          </w:p>
        </w:tc>
        <w:tc>
          <w:tcPr>
            <w:tcW w:type="dxa" w:w="46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Organizing active searches and candidate batches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Staying Current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SourceCon: articles, community, and annual conference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Wizard Sourcer: tutorials on advanced Boolean and sourcing tactics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LinkedIn Learning: Talent Sourcing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Recruiting Brainfood newsletter: weekly digest of sourcing and TA 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Boolean Strings Blog: deep dives on search string construction</w:t>
      </w:r>
    </w:p>
    <w:p>
      <w:pPr>
        <w:spacing w:after="0" w:before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Andrea Cohen (Shulman)  |  linkedin.com/in/andreashulman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2026-05-28T16:50:35.930Z</dcterms:created>
  <dcterms:modified xsi:type="dcterms:W3CDTF">2026-05-28T16:50:35.930Z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