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24" w:rsidRDefault="00676C24">
      <w:r>
        <w:t xml:space="preserve">Sistemi operativi 1 – </w:t>
      </w:r>
      <w:r w:rsidR="007E2660">
        <w:t>6/2/17</w:t>
      </w:r>
    </w:p>
    <w:p w:rsidR="00676C24" w:rsidRDefault="00676C24"/>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rPr>
          <w:rFonts w:ascii="Times New Roman" w:eastAsia="Times New Roman" w:hAnsi="Times New Roman"/>
          <w:b/>
          <w:sz w:val="24"/>
          <w:szCs w:val="24"/>
        </w:rPr>
      </w:pPr>
      <w:r w:rsidRPr="007E2660">
        <w:rPr>
          <w:rFonts w:ascii="Times New Roman" w:hAnsi="Times New Roman" w:cs="Times New Roman"/>
          <w:b/>
          <w:color w:val="000000"/>
          <w:sz w:val="24"/>
          <w:szCs w:val="24"/>
        </w:rPr>
        <w:t xml:space="preserve"> Il sistema operativo svolge delle funzioni ma consuma anche risorse (spazio e tempo) del sistema di elaborazione. Farne degli esempi relativi alla gestione dei processi e alla gestione della memoria, evidenziando che cosa bisogna evitare, o tenere sotto controllo, e come.</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r w:rsidRPr="007E2660">
        <w:rPr>
          <w:rFonts w:ascii="Times New Roman" w:hAnsi="Times New Roman" w:cs="Times New Roman"/>
          <w:b/>
          <w:bCs/>
          <w:color w:val="000000"/>
          <w:sz w:val="24"/>
          <w:szCs w:val="24"/>
        </w:rPr>
        <w:t xml:space="preserve">A: </w:t>
      </w:r>
      <w:r w:rsidRPr="007E2660">
        <w:rPr>
          <w:rFonts w:ascii="Times New Roman" w:hAnsi="Times New Roman" w:cs="Times New Roman"/>
          <w:color w:val="000000"/>
          <w:sz w:val="24"/>
          <w:szCs w:val="24"/>
        </w:rPr>
        <w:t xml:space="preserve">ad esempio il </w:t>
      </w:r>
      <w:proofErr w:type="spellStart"/>
      <w:r w:rsidRPr="007E2660">
        <w:rPr>
          <w:rFonts w:ascii="Times New Roman" w:hAnsi="Times New Roman" w:cs="Times New Roman"/>
          <w:color w:val="000000"/>
          <w:sz w:val="24"/>
          <w:szCs w:val="24"/>
        </w:rPr>
        <w:t>s.o</w:t>
      </w:r>
      <w:proofErr w:type="spellEnd"/>
      <w:r w:rsidRPr="007E2660">
        <w:rPr>
          <w:rFonts w:ascii="Times New Roman" w:hAnsi="Times New Roman" w:cs="Times New Roman"/>
          <w:color w:val="000000"/>
          <w:sz w:val="24"/>
          <w:szCs w:val="24"/>
        </w:rPr>
        <w:t xml:space="preserve">. consuma tempo nella commutazione di contesto, che quindi non deve essere troppo frequente (se ne deve tenere conto nella scelta del quanto di tempo); consuma spazio per la tabella dei processi e soprattutto per la tabella delle pagine (che non deve quindi essere allocata per tutto lo spazio di indirizzi potenziale del processo, ad esempio utilizzando più livelli); consuma tempo nella traduzione degli indirizzi specie con la paginazione, tale traduzione viene velocizzata con il TLB; con la paginazione su richiesta il tempo di accesso medio alla memoria rischia di salire molto se i page fault non sono molto infrequenti, va usato un algoritmo di rimpiazzamento che faccia buone scelte (ma non consumi troppo tempo nella scelta) e il tasso di page fault va controllato, eventualmente facendo swap out di uno o più processi, per evitare il </w:t>
      </w:r>
      <w:proofErr w:type="spellStart"/>
      <w:r w:rsidRPr="007E2660">
        <w:rPr>
          <w:rFonts w:ascii="Times New Roman" w:hAnsi="Times New Roman" w:cs="Times New Roman"/>
          <w:color w:val="000000"/>
          <w:sz w:val="24"/>
          <w:szCs w:val="24"/>
        </w:rPr>
        <w:t>thrashing</w:t>
      </w:r>
      <w:proofErr w:type="spellEnd"/>
      <w:r w:rsidRPr="007E2660">
        <w:rPr>
          <w:rFonts w:ascii="Times New Roman" w:hAnsi="Times New Roman" w:cs="Times New Roman"/>
          <w:color w:val="000000"/>
          <w:sz w:val="24"/>
          <w:szCs w:val="24"/>
        </w:rPr>
        <w:t xml:space="preserve">. </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autoSpaceDE w:val="0"/>
        <w:autoSpaceDN w:val="0"/>
        <w:adjustRightInd w:val="0"/>
        <w:spacing w:after="0" w:line="240" w:lineRule="auto"/>
        <w:rPr>
          <w:rFonts w:ascii="Times New Roman" w:hAnsi="Times New Roman" w:cs="Times New Roman"/>
          <w:b/>
          <w:color w:val="000000"/>
          <w:sz w:val="24"/>
          <w:szCs w:val="24"/>
        </w:rPr>
      </w:pPr>
      <w:r w:rsidRPr="007E2660">
        <w:rPr>
          <w:rFonts w:ascii="Times New Roman" w:hAnsi="Times New Roman" w:cs="Times New Roman"/>
          <w:b/>
          <w:color w:val="000000"/>
          <w:sz w:val="24"/>
          <w:szCs w:val="24"/>
        </w:rPr>
        <w:t xml:space="preserve"> Spiegare che differenza c’è tra chiamate di sistema e funzioni di libreria, e perché esistono le une e le altre.</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r w:rsidRPr="007E2660">
        <w:rPr>
          <w:rFonts w:ascii="Times New Roman" w:hAnsi="Times New Roman" w:cs="Times New Roman"/>
          <w:b/>
          <w:bCs/>
          <w:color w:val="000000"/>
          <w:sz w:val="24"/>
          <w:szCs w:val="24"/>
        </w:rPr>
        <w:t xml:space="preserve">B: </w:t>
      </w:r>
      <w:r w:rsidRPr="007E2660">
        <w:rPr>
          <w:rFonts w:ascii="Times New Roman" w:hAnsi="Times New Roman" w:cs="Times New Roman"/>
          <w:color w:val="000000"/>
          <w:sz w:val="24"/>
          <w:szCs w:val="24"/>
        </w:rPr>
        <w:t xml:space="preserve">le funzioni di libreria esistono per utilizzare codice già scritto; le chiamate di sistema anche e soprattutto per svolgere funzioni che richiedono di accedere a dispositivi, o a dati del sistema operativo, in modo controllato: vi si può accedere solo in modalità </w:t>
      </w:r>
      <w:proofErr w:type="spellStart"/>
      <w:r w:rsidRPr="007E2660">
        <w:rPr>
          <w:rFonts w:ascii="Times New Roman" w:hAnsi="Times New Roman" w:cs="Times New Roman"/>
          <w:color w:val="000000"/>
          <w:sz w:val="24"/>
          <w:szCs w:val="24"/>
        </w:rPr>
        <w:t>kernel</w:t>
      </w:r>
      <w:proofErr w:type="spellEnd"/>
      <w:r w:rsidRPr="007E2660">
        <w:rPr>
          <w:rFonts w:ascii="Times New Roman" w:hAnsi="Times New Roman" w:cs="Times New Roman"/>
          <w:color w:val="000000"/>
          <w:sz w:val="24"/>
          <w:szCs w:val="24"/>
        </w:rPr>
        <w:t xml:space="preserve">, il passaggio è automatico con la chiamata (e all’uscita si ritorna in modalità utente), in questo modo i programmi ottengono quanto desiderato senza dover conoscere come comandare i dispositivi o come sono strutturati i dati del sistema operativo, e senza poterli comandare / modificare a piacimento. </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autoSpaceDE w:val="0"/>
        <w:autoSpaceDN w:val="0"/>
        <w:adjustRightInd w:val="0"/>
        <w:spacing w:after="0" w:line="240" w:lineRule="auto"/>
        <w:rPr>
          <w:rFonts w:ascii="Times New Roman" w:hAnsi="Times New Roman" w:cs="Times New Roman"/>
          <w:b/>
          <w:color w:val="000000"/>
          <w:sz w:val="24"/>
          <w:szCs w:val="24"/>
        </w:rPr>
      </w:pPr>
      <w:r w:rsidRPr="007E2660">
        <w:rPr>
          <w:rFonts w:ascii="Times New Roman" w:hAnsi="Times New Roman" w:cs="Times New Roman"/>
          <w:b/>
          <w:color w:val="000000"/>
          <w:sz w:val="24"/>
          <w:szCs w:val="24"/>
        </w:rPr>
        <w:t xml:space="preserve"> Che relazione ci può essere tra l’invio di un segnale in Unix e una chiamata di sistema? E tra l’invio di un segnale e una </w:t>
      </w:r>
      <w:proofErr w:type="spellStart"/>
      <w:r w:rsidRPr="007E2660">
        <w:rPr>
          <w:rFonts w:ascii="Times New Roman" w:hAnsi="Times New Roman" w:cs="Times New Roman"/>
          <w:b/>
          <w:i/>
          <w:iCs/>
          <w:color w:val="000000"/>
          <w:sz w:val="24"/>
          <w:szCs w:val="24"/>
        </w:rPr>
        <w:t>trap</w:t>
      </w:r>
      <w:proofErr w:type="spellEnd"/>
      <w:r w:rsidRPr="007E2660">
        <w:rPr>
          <w:rFonts w:ascii="Times New Roman" w:hAnsi="Times New Roman" w:cs="Times New Roman"/>
          <w:b/>
          <w:color w:val="000000"/>
          <w:sz w:val="24"/>
          <w:szCs w:val="24"/>
        </w:rPr>
        <w:t>?</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rPr>
          <w:rFonts w:ascii="Times New Roman" w:hAnsi="Times New Roman" w:cs="Times New Roman"/>
          <w:i/>
          <w:iCs/>
          <w:color w:val="000000"/>
          <w:sz w:val="24"/>
          <w:szCs w:val="24"/>
        </w:rPr>
      </w:pPr>
      <w:proofErr w:type="gramStart"/>
      <w:r w:rsidRPr="007E2660">
        <w:rPr>
          <w:rFonts w:ascii="Times New Roman" w:hAnsi="Times New Roman" w:cs="Times New Roman"/>
          <w:b/>
          <w:bCs/>
          <w:color w:val="000000"/>
          <w:sz w:val="24"/>
          <w:szCs w:val="24"/>
        </w:rPr>
        <w:t>C:</w:t>
      </w:r>
      <w:r w:rsidR="007069AC">
        <w:rPr>
          <w:rFonts w:ascii="Times New Roman" w:hAnsi="Times New Roman" w:cs="Times New Roman"/>
          <w:b/>
          <w:bCs/>
          <w:color w:val="000000"/>
          <w:sz w:val="24"/>
          <w:szCs w:val="24"/>
        </w:rPr>
        <w:t xml:space="preserve"> </w:t>
      </w:r>
      <w:r w:rsidRPr="007E2660">
        <w:rPr>
          <w:rFonts w:ascii="Times New Roman" w:hAnsi="Times New Roman" w:cs="Times New Roman"/>
          <w:b/>
          <w:bCs/>
          <w:color w:val="000000"/>
          <w:sz w:val="24"/>
          <w:szCs w:val="24"/>
        </w:rPr>
        <w:t xml:space="preserve"> </w:t>
      </w:r>
      <w:r w:rsidRPr="007E2660">
        <w:rPr>
          <w:rFonts w:ascii="Times New Roman" w:hAnsi="Times New Roman" w:cs="Times New Roman"/>
          <w:color w:val="000000"/>
          <w:sz w:val="24"/>
          <w:szCs w:val="24"/>
        </w:rPr>
        <w:t>tutti</w:t>
      </w:r>
      <w:proofErr w:type="gramEnd"/>
      <w:r w:rsidRPr="007E2660">
        <w:rPr>
          <w:rFonts w:ascii="Times New Roman" w:hAnsi="Times New Roman" w:cs="Times New Roman"/>
          <w:color w:val="000000"/>
          <w:sz w:val="24"/>
          <w:szCs w:val="24"/>
        </w:rPr>
        <w:t xml:space="preserve"> i segnali possono essere inviati con la chiamata </w:t>
      </w:r>
      <w:proofErr w:type="spellStart"/>
      <w:r w:rsidRPr="007E2660">
        <w:rPr>
          <w:rFonts w:ascii="Times New Roman" w:hAnsi="Times New Roman" w:cs="Times New Roman"/>
          <w:i/>
          <w:iCs/>
          <w:color w:val="000000"/>
          <w:sz w:val="24"/>
          <w:szCs w:val="24"/>
        </w:rPr>
        <w:t>kill</w:t>
      </w:r>
      <w:proofErr w:type="spellEnd"/>
      <w:r w:rsidR="007069AC">
        <w:rPr>
          <w:rFonts w:ascii="Times New Roman" w:hAnsi="Times New Roman" w:cs="Times New Roman"/>
          <w:i/>
          <w:iCs/>
          <w:color w:val="000000"/>
          <w:sz w:val="24"/>
          <w:szCs w:val="24"/>
        </w:rPr>
        <w:t xml:space="preserve">, questo mette in </w:t>
      </w:r>
      <w:proofErr w:type="spellStart"/>
      <w:r w:rsidR="007069AC">
        <w:rPr>
          <w:rFonts w:ascii="Times New Roman" w:hAnsi="Times New Roman" w:cs="Times New Roman"/>
          <w:i/>
          <w:iCs/>
          <w:color w:val="000000"/>
          <w:sz w:val="24"/>
          <w:szCs w:val="24"/>
        </w:rPr>
        <w:t>realzione</w:t>
      </w:r>
      <w:proofErr w:type="spellEnd"/>
      <w:r w:rsidR="007069AC">
        <w:rPr>
          <w:rFonts w:ascii="Times New Roman" w:hAnsi="Times New Roman" w:cs="Times New Roman"/>
          <w:i/>
          <w:iCs/>
          <w:color w:val="000000"/>
          <w:sz w:val="24"/>
          <w:szCs w:val="24"/>
        </w:rPr>
        <w:t xml:space="preserve"> una chiamata di sistema e un segnale di invio su Unix</w:t>
      </w:r>
      <w:r w:rsidRPr="007E2660">
        <w:rPr>
          <w:rFonts w:ascii="Times New Roman" w:hAnsi="Times New Roman" w:cs="Times New Roman"/>
          <w:i/>
          <w:iCs/>
          <w:color w:val="000000"/>
          <w:sz w:val="24"/>
          <w:szCs w:val="24"/>
        </w:rPr>
        <w:t xml:space="preserve">. </w:t>
      </w:r>
      <w:r w:rsidRPr="007E2660">
        <w:rPr>
          <w:rFonts w:ascii="Times New Roman" w:hAnsi="Times New Roman" w:cs="Times New Roman"/>
          <w:color w:val="000000"/>
          <w:sz w:val="24"/>
          <w:szCs w:val="24"/>
        </w:rPr>
        <w:t xml:space="preserve">Alcuni segnali (SIGILL, SIGSEGV) vengono inviati in conseguenza di una </w:t>
      </w:r>
      <w:proofErr w:type="spellStart"/>
      <w:r w:rsidRPr="007E2660">
        <w:rPr>
          <w:rFonts w:ascii="Times New Roman" w:hAnsi="Times New Roman" w:cs="Times New Roman"/>
          <w:i/>
          <w:iCs/>
          <w:color w:val="000000"/>
          <w:sz w:val="24"/>
          <w:szCs w:val="24"/>
        </w:rPr>
        <w:t>trap</w:t>
      </w:r>
      <w:proofErr w:type="spellEnd"/>
      <w:r w:rsidRPr="007E2660">
        <w:rPr>
          <w:rFonts w:ascii="Times New Roman" w:hAnsi="Times New Roman" w:cs="Times New Roman"/>
          <w:i/>
          <w:iCs/>
          <w:color w:val="000000"/>
          <w:sz w:val="24"/>
          <w:szCs w:val="24"/>
        </w:rPr>
        <w:t>.</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694448" w:rsidRDefault="007E2660" w:rsidP="007E2660">
      <w:pPr>
        <w:rPr>
          <w:b/>
          <w:sz w:val="24"/>
          <w:szCs w:val="24"/>
        </w:rPr>
      </w:pPr>
      <w:r w:rsidRPr="00694448">
        <w:rPr>
          <w:rFonts w:ascii="Times New Roman" w:hAnsi="Times New Roman" w:cs="Times New Roman"/>
          <w:b/>
          <w:color w:val="000000"/>
          <w:sz w:val="24"/>
          <w:szCs w:val="24"/>
        </w:rPr>
        <w:t xml:space="preserve"> Descrivere quali tipi di eventi possono far passare un processo o </w:t>
      </w:r>
      <w:proofErr w:type="spellStart"/>
      <w:r w:rsidRPr="00694448">
        <w:rPr>
          <w:rFonts w:ascii="Times New Roman" w:hAnsi="Times New Roman" w:cs="Times New Roman"/>
          <w:b/>
          <w:color w:val="000000"/>
          <w:sz w:val="24"/>
          <w:szCs w:val="24"/>
        </w:rPr>
        <w:t>thread</w:t>
      </w:r>
      <w:proofErr w:type="spellEnd"/>
      <w:r w:rsidRPr="00694448">
        <w:rPr>
          <w:rFonts w:ascii="Times New Roman" w:hAnsi="Times New Roman" w:cs="Times New Roman"/>
          <w:b/>
          <w:color w:val="000000"/>
          <w:sz w:val="24"/>
          <w:szCs w:val="24"/>
        </w:rPr>
        <w:t xml:space="preserve"> nello stato di attesa (</w:t>
      </w:r>
      <w:proofErr w:type="spellStart"/>
      <w:r w:rsidRPr="00694448">
        <w:rPr>
          <w:rFonts w:ascii="Times New Roman" w:hAnsi="Times New Roman" w:cs="Times New Roman"/>
          <w:b/>
          <w:color w:val="000000"/>
          <w:sz w:val="24"/>
          <w:szCs w:val="24"/>
        </w:rPr>
        <w:t>waiting</w:t>
      </w:r>
      <w:proofErr w:type="spellEnd"/>
      <w:r w:rsidRPr="00694448">
        <w:rPr>
          <w:rFonts w:ascii="Times New Roman" w:hAnsi="Times New Roman" w:cs="Times New Roman"/>
          <w:b/>
          <w:color w:val="000000"/>
          <w:sz w:val="24"/>
          <w:szCs w:val="24"/>
        </w:rPr>
        <w:t>), partendo da quali altri stati; e quali eventi possono farlo uscire da tale stato, indicando qual è lo stato successivo.</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r w:rsidRPr="007E2660">
        <w:rPr>
          <w:rFonts w:ascii="Times New Roman" w:hAnsi="Times New Roman" w:cs="Times New Roman"/>
          <w:b/>
          <w:bCs/>
          <w:color w:val="000000"/>
          <w:sz w:val="24"/>
          <w:szCs w:val="24"/>
        </w:rPr>
        <w:t xml:space="preserve">D: </w:t>
      </w:r>
      <w:r w:rsidRPr="007E2660">
        <w:rPr>
          <w:rFonts w:ascii="Times New Roman" w:hAnsi="Times New Roman" w:cs="Times New Roman"/>
          <w:color w:val="000000"/>
          <w:sz w:val="24"/>
          <w:szCs w:val="24"/>
        </w:rPr>
        <w:t>dallo stato “in esecuzione” si passa allo stato di attesa effettuando (direttamente con una chiamata di sistema o attraverso funzioni di libreria) una richiesta di I/O, una chiamata di sistema per l’attesa di un processo figlio, (direttamente o no) una chiamata di sistema di sincronizzazione (</w:t>
      </w:r>
      <w:r w:rsidRPr="007E2660">
        <w:rPr>
          <w:rFonts w:ascii="Times New Roman" w:hAnsi="Times New Roman" w:cs="Times New Roman"/>
          <w:i/>
          <w:iCs/>
          <w:color w:val="000000"/>
          <w:sz w:val="24"/>
          <w:szCs w:val="24"/>
        </w:rPr>
        <w:t xml:space="preserve">down </w:t>
      </w:r>
      <w:r w:rsidRPr="007E2660">
        <w:rPr>
          <w:rFonts w:ascii="Times New Roman" w:hAnsi="Times New Roman" w:cs="Times New Roman"/>
          <w:color w:val="000000"/>
          <w:sz w:val="24"/>
          <w:szCs w:val="24"/>
        </w:rPr>
        <w:t xml:space="preserve">su un semaforo, </w:t>
      </w:r>
      <w:proofErr w:type="spellStart"/>
      <w:r w:rsidRPr="007E2660">
        <w:rPr>
          <w:rFonts w:ascii="Times New Roman" w:hAnsi="Times New Roman" w:cs="Times New Roman"/>
          <w:i/>
          <w:iCs/>
          <w:color w:val="000000"/>
          <w:sz w:val="24"/>
          <w:szCs w:val="24"/>
        </w:rPr>
        <w:t>wait</w:t>
      </w:r>
      <w:proofErr w:type="spellEnd"/>
      <w:r w:rsidRPr="007E2660">
        <w:rPr>
          <w:rFonts w:ascii="Times New Roman" w:hAnsi="Times New Roman" w:cs="Times New Roman"/>
          <w:i/>
          <w:iCs/>
          <w:color w:val="000000"/>
          <w:sz w:val="24"/>
          <w:szCs w:val="24"/>
        </w:rPr>
        <w:t xml:space="preserve"> </w:t>
      </w:r>
      <w:r w:rsidRPr="007E2660">
        <w:rPr>
          <w:rFonts w:ascii="Times New Roman" w:hAnsi="Times New Roman" w:cs="Times New Roman"/>
          <w:color w:val="000000"/>
          <w:sz w:val="24"/>
          <w:szCs w:val="24"/>
        </w:rPr>
        <w:t>su condizione). Si esce passando allo stato “pronto” rispettivamente quando: una interruzione hardware segnala che l’operazione di I/O è terminata, il processo figlio termina, avviene la chiamata di sincronizzazione corrispondente (</w:t>
      </w:r>
      <w:r w:rsidRPr="007E2660">
        <w:rPr>
          <w:rFonts w:ascii="Times New Roman" w:hAnsi="Times New Roman" w:cs="Times New Roman"/>
          <w:i/>
          <w:iCs/>
          <w:color w:val="000000"/>
          <w:sz w:val="24"/>
          <w:szCs w:val="24"/>
        </w:rPr>
        <w:t xml:space="preserve">up </w:t>
      </w:r>
      <w:r w:rsidRPr="007E2660">
        <w:rPr>
          <w:rFonts w:ascii="Times New Roman" w:hAnsi="Times New Roman" w:cs="Times New Roman"/>
          <w:color w:val="000000"/>
          <w:sz w:val="24"/>
          <w:szCs w:val="24"/>
        </w:rPr>
        <w:t xml:space="preserve">su semaforo, </w:t>
      </w:r>
      <w:proofErr w:type="spellStart"/>
      <w:r w:rsidRPr="007E2660">
        <w:rPr>
          <w:rFonts w:ascii="Times New Roman" w:hAnsi="Times New Roman" w:cs="Times New Roman"/>
          <w:i/>
          <w:iCs/>
          <w:color w:val="000000"/>
          <w:sz w:val="24"/>
          <w:szCs w:val="24"/>
        </w:rPr>
        <w:t>signal</w:t>
      </w:r>
      <w:proofErr w:type="spellEnd"/>
      <w:r w:rsidRPr="007E2660">
        <w:rPr>
          <w:rFonts w:ascii="Times New Roman" w:hAnsi="Times New Roman" w:cs="Times New Roman"/>
          <w:i/>
          <w:iCs/>
          <w:color w:val="000000"/>
          <w:sz w:val="24"/>
          <w:szCs w:val="24"/>
        </w:rPr>
        <w:t xml:space="preserve"> </w:t>
      </w:r>
      <w:r w:rsidRPr="007E2660">
        <w:rPr>
          <w:rFonts w:ascii="Times New Roman" w:hAnsi="Times New Roman" w:cs="Times New Roman"/>
          <w:color w:val="000000"/>
          <w:sz w:val="24"/>
          <w:szCs w:val="24"/>
        </w:rPr>
        <w:t xml:space="preserve">su condizione) </w:t>
      </w:r>
    </w:p>
    <w:p w:rsid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A0715C" w:rsidRPr="007E2660" w:rsidRDefault="00A0715C"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autoSpaceDE w:val="0"/>
        <w:autoSpaceDN w:val="0"/>
        <w:adjustRightInd w:val="0"/>
        <w:spacing w:after="0" w:line="240" w:lineRule="auto"/>
        <w:rPr>
          <w:rFonts w:ascii="Times New Roman" w:hAnsi="Times New Roman" w:cs="Times New Roman"/>
          <w:b/>
          <w:color w:val="000000"/>
          <w:sz w:val="24"/>
          <w:szCs w:val="24"/>
        </w:rPr>
      </w:pPr>
    </w:p>
    <w:p w:rsidR="007E2660" w:rsidRDefault="007E2660" w:rsidP="007E2660">
      <w:pPr>
        <w:autoSpaceDE w:val="0"/>
        <w:autoSpaceDN w:val="0"/>
        <w:adjustRightInd w:val="0"/>
        <w:spacing w:after="0" w:line="240" w:lineRule="auto"/>
        <w:rPr>
          <w:rFonts w:ascii="Times New Roman" w:hAnsi="Times New Roman" w:cs="Times New Roman"/>
          <w:b/>
          <w:color w:val="000000"/>
          <w:sz w:val="24"/>
          <w:szCs w:val="24"/>
        </w:rPr>
      </w:pPr>
      <w:r w:rsidRPr="007E2660">
        <w:rPr>
          <w:rFonts w:ascii="Times New Roman" w:hAnsi="Times New Roman" w:cs="Times New Roman"/>
          <w:b/>
          <w:color w:val="000000"/>
          <w:sz w:val="24"/>
          <w:szCs w:val="24"/>
        </w:rPr>
        <w:lastRenderedPageBreak/>
        <w:t xml:space="preserve">Spiegare la differenza tra semafori binari e semafori contatore. Quali di essi sono forniti in Unix con le chiamate </w:t>
      </w:r>
      <w:proofErr w:type="spellStart"/>
      <w:r w:rsidRPr="007E2660">
        <w:rPr>
          <w:rFonts w:ascii="Times New Roman" w:hAnsi="Times New Roman" w:cs="Times New Roman"/>
          <w:b/>
          <w:i/>
          <w:iCs/>
          <w:color w:val="000000"/>
          <w:sz w:val="24"/>
          <w:szCs w:val="24"/>
        </w:rPr>
        <w:t>semget</w:t>
      </w:r>
      <w:proofErr w:type="spellEnd"/>
      <w:r w:rsidRPr="007E2660">
        <w:rPr>
          <w:rFonts w:ascii="Times New Roman" w:hAnsi="Times New Roman" w:cs="Times New Roman"/>
          <w:b/>
          <w:i/>
          <w:iCs/>
          <w:color w:val="000000"/>
          <w:sz w:val="24"/>
          <w:szCs w:val="24"/>
        </w:rPr>
        <w:t xml:space="preserve">, </w:t>
      </w:r>
      <w:proofErr w:type="spellStart"/>
      <w:r w:rsidRPr="007E2660">
        <w:rPr>
          <w:rFonts w:ascii="Times New Roman" w:hAnsi="Times New Roman" w:cs="Times New Roman"/>
          <w:b/>
          <w:i/>
          <w:iCs/>
          <w:color w:val="000000"/>
          <w:sz w:val="24"/>
          <w:szCs w:val="24"/>
        </w:rPr>
        <w:t>semop</w:t>
      </w:r>
      <w:proofErr w:type="spellEnd"/>
      <w:r w:rsidRPr="007E2660">
        <w:rPr>
          <w:rFonts w:ascii="Times New Roman" w:hAnsi="Times New Roman" w:cs="Times New Roman"/>
          <w:b/>
          <w:color w:val="000000"/>
          <w:sz w:val="24"/>
          <w:szCs w:val="24"/>
        </w:rPr>
        <w:t xml:space="preserve">? </w:t>
      </w:r>
    </w:p>
    <w:p w:rsidR="00A0715C" w:rsidRDefault="00A0715C" w:rsidP="007E2660">
      <w:pPr>
        <w:autoSpaceDE w:val="0"/>
        <w:autoSpaceDN w:val="0"/>
        <w:adjustRightInd w:val="0"/>
        <w:spacing w:after="0" w:line="240" w:lineRule="auto"/>
        <w:rPr>
          <w:rFonts w:ascii="Times New Roman" w:hAnsi="Times New Roman" w:cs="Times New Roman"/>
          <w:b/>
          <w:color w:val="000000"/>
          <w:sz w:val="24"/>
          <w:szCs w:val="24"/>
        </w:rPr>
      </w:pPr>
    </w:p>
    <w:p w:rsidR="00A0715C" w:rsidRPr="00A0715C" w:rsidRDefault="00A0715C" w:rsidP="007E266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semafori binari sono semafori che possono avere come valori solo 0 e 1. Generalmente vengono inizializzati a 1 e poi gestiti tramite operazioni di UP e DOWN che corrispondo alle operazioni per incremento e decremento del semaforo. Se un processo vuole entrare in SC e fa una down, se il semaforo vale 1, lo decrementa ed entra in SC, sennò viene sospeso in attesa di una UP. Un semaforo contatore può assumere qualsiasi valore &gt;=0. Può essere usato per il problema di sincronizzazione con un numero N di risorse da assegnare.</w:t>
      </w:r>
    </w:p>
    <w:p w:rsidR="007069AC" w:rsidRPr="007E2660" w:rsidRDefault="007069AC" w:rsidP="007E2660">
      <w:pPr>
        <w:autoSpaceDE w:val="0"/>
        <w:autoSpaceDN w:val="0"/>
        <w:adjustRightInd w:val="0"/>
        <w:spacing w:after="0" w:line="240" w:lineRule="auto"/>
        <w:rPr>
          <w:rFonts w:ascii="Times New Roman" w:hAnsi="Times New Roman" w:cs="Times New Roman"/>
          <w:b/>
          <w:color w:val="000000"/>
          <w:sz w:val="24"/>
          <w:szCs w:val="24"/>
        </w:rPr>
      </w:pPr>
    </w:p>
    <w:p w:rsidR="007E2660" w:rsidRPr="00694448" w:rsidRDefault="007E2660" w:rsidP="007E2660">
      <w:pPr>
        <w:autoSpaceDE w:val="0"/>
        <w:autoSpaceDN w:val="0"/>
        <w:adjustRightInd w:val="0"/>
        <w:spacing w:after="0" w:line="240" w:lineRule="auto"/>
        <w:rPr>
          <w:rFonts w:ascii="Times New Roman" w:hAnsi="Times New Roman" w:cs="Times New Roman"/>
          <w:b/>
          <w:color w:val="000000"/>
          <w:sz w:val="24"/>
          <w:szCs w:val="24"/>
        </w:rPr>
      </w:pPr>
      <w:r w:rsidRPr="00694448">
        <w:rPr>
          <w:rFonts w:ascii="Times New Roman" w:hAnsi="Times New Roman" w:cs="Times New Roman"/>
          <w:b/>
          <w:color w:val="000000"/>
          <w:sz w:val="24"/>
          <w:szCs w:val="24"/>
        </w:rPr>
        <w:t>Data una soluzione a un problema di sincronizzazione che utilizza (anche) i semafori contatore, può essere realizzata disponendo solo dei semafori binari? Come?</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r w:rsidRPr="007E2660">
        <w:rPr>
          <w:rFonts w:ascii="Times New Roman" w:hAnsi="Times New Roman" w:cs="Times New Roman"/>
          <w:b/>
          <w:bCs/>
          <w:color w:val="000000"/>
          <w:sz w:val="24"/>
          <w:szCs w:val="24"/>
        </w:rPr>
        <w:t xml:space="preserve">E: </w:t>
      </w:r>
      <w:r w:rsidR="00624BA9">
        <w:rPr>
          <w:rFonts w:ascii="Times New Roman" w:hAnsi="Times New Roman" w:cs="Times New Roman"/>
          <w:color w:val="000000"/>
          <w:sz w:val="24"/>
          <w:szCs w:val="24"/>
        </w:rPr>
        <w:t>Si, perché i semafori contatore non sono altro che una generalizzazione dei semafori binari. Infatti si può scrivere un semaforo contatore come struttura di semafori binari in questo modo:</w:t>
      </w:r>
    </w:p>
    <w:p w:rsidR="00624BA9" w:rsidRDefault="00624BA9" w:rsidP="007E266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typedef</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struct</w:t>
      </w:r>
      <w:proofErr w:type="spellEnd"/>
      <w:r>
        <w:rPr>
          <w:rFonts w:ascii="Times New Roman" w:hAnsi="Times New Roman" w:cs="Times New Roman"/>
          <w:color w:val="000000"/>
          <w:sz w:val="24"/>
          <w:szCs w:val="24"/>
        </w:rPr>
        <w:t>{</w:t>
      </w:r>
    </w:p>
    <w:p w:rsidR="00624BA9" w:rsidRDefault="00624BA9" w:rsidP="007E266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c,sospesi</w:t>
      </w:r>
      <w:proofErr w:type="spellEnd"/>
      <w:r>
        <w:rPr>
          <w:rFonts w:ascii="Times New Roman" w:hAnsi="Times New Roman" w:cs="Times New Roman"/>
          <w:color w:val="000000"/>
          <w:sz w:val="24"/>
          <w:szCs w:val="24"/>
        </w:rPr>
        <w:t>;</w:t>
      </w:r>
    </w:p>
    <w:p w:rsidR="00624BA9" w:rsidRDefault="00624BA9" w:rsidP="007E266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binsem</w:t>
      </w:r>
      <w:proofErr w:type="spellEnd"/>
      <w:proofErr w:type="gramEnd"/>
      <w:r>
        <w:rPr>
          <w:rFonts w:ascii="Times New Roman" w:hAnsi="Times New Roman" w:cs="Times New Roman"/>
          <w:color w:val="000000"/>
          <w:sz w:val="24"/>
          <w:szCs w:val="24"/>
        </w:rPr>
        <w:t xml:space="preserve"> s1,s2;</w:t>
      </w:r>
    </w:p>
    <w:p w:rsidR="00624BA9" w:rsidRDefault="00624BA9" w:rsidP="007E2660">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sem</w:t>
      </w:r>
      <w:proofErr w:type="spellEnd"/>
      <w:proofErr w:type="gramEnd"/>
      <w:r>
        <w:rPr>
          <w:rFonts w:ascii="Times New Roman" w:hAnsi="Times New Roman" w:cs="Times New Roman"/>
          <w:color w:val="000000"/>
          <w:sz w:val="24"/>
          <w:szCs w:val="24"/>
        </w:rPr>
        <w:t xml:space="preserve">; </w:t>
      </w:r>
    </w:p>
    <w:p w:rsidR="00624BA9" w:rsidRPr="00624BA9" w:rsidRDefault="00624BA9" w:rsidP="007E2660">
      <w:pPr>
        <w:autoSpaceDE w:val="0"/>
        <w:autoSpaceDN w:val="0"/>
        <w:adjustRightInd w:val="0"/>
        <w:spacing w:after="0" w:line="240" w:lineRule="auto"/>
        <w:rPr>
          <w:rFonts w:ascii="Times New Roman" w:hAnsi="Times New Roman" w:cs="Times New Roman"/>
          <w:color w:val="000000"/>
          <w:sz w:val="24"/>
          <w:szCs w:val="24"/>
          <w:u w:val="single"/>
        </w:rPr>
      </w:pPr>
      <w:proofErr w:type="gramStart"/>
      <w:r>
        <w:rPr>
          <w:rFonts w:ascii="Times New Roman" w:hAnsi="Times New Roman" w:cs="Times New Roman"/>
          <w:color w:val="000000"/>
          <w:sz w:val="24"/>
          <w:szCs w:val="24"/>
        </w:rPr>
        <w:t>dove</w:t>
      </w:r>
      <w:proofErr w:type="gramEnd"/>
      <w:r>
        <w:rPr>
          <w:rFonts w:ascii="Times New Roman" w:hAnsi="Times New Roman" w:cs="Times New Roman"/>
          <w:color w:val="000000"/>
          <w:sz w:val="24"/>
          <w:szCs w:val="24"/>
        </w:rPr>
        <w:t xml:space="preserve"> c è il valore del semaforo, sospesi il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Di processi </w:t>
      </w:r>
      <w:proofErr w:type="gramStart"/>
      <w:r>
        <w:rPr>
          <w:rFonts w:ascii="Times New Roman" w:hAnsi="Times New Roman" w:cs="Times New Roman"/>
          <w:color w:val="000000"/>
          <w:sz w:val="24"/>
          <w:szCs w:val="24"/>
        </w:rPr>
        <w:t>sospesi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binsem</w:t>
      </w:r>
      <w:proofErr w:type="spellEnd"/>
      <w:r>
        <w:rPr>
          <w:rFonts w:ascii="Times New Roman" w:hAnsi="Times New Roman" w:cs="Times New Roman"/>
          <w:color w:val="000000"/>
          <w:sz w:val="24"/>
          <w:szCs w:val="24"/>
        </w:rPr>
        <w:t xml:space="preserve"> s1 per la mutua esclusione su c e sospesi, s2 per aspettare se c non è &gt;0.</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694448" w:rsidRDefault="007E2660" w:rsidP="007E2660">
      <w:pPr>
        <w:autoSpaceDE w:val="0"/>
        <w:autoSpaceDN w:val="0"/>
        <w:adjustRightInd w:val="0"/>
        <w:spacing w:after="0" w:line="240" w:lineRule="auto"/>
        <w:rPr>
          <w:rFonts w:ascii="Times New Roman" w:hAnsi="Times New Roman" w:cs="Times New Roman"/>
          <w:b/>
          <w:color w:val="000000"/>
          <w:sz w:val="24"/>
          <w:szCs w:val="24"/>
        </w:rPr>
      </w:pPr>
      <w:r w:rsidRPr="00694448">
        <w:rPr>
          <w:rFonts w:ascii="Times New Roman" w:hAnsi="Times New Roman" w:cs="Times New Roman"/>
          <w:b/>
          <w:color w:val="000000"/>
          <w:sz w:val="24"/>
          <w:szCs w:val="24"/>
        </w:rPr>
        <w:t xml:space="preserve"> Spiegare, motivando le risposte, che cosa rende necessaria la distinzione tra indirizzi logici e indirizzi fisici, quando e come potrebbe avvenire la traduzione dagli uni agli altri, quando è più opportuno che avvenga. Illustrare come avviene nel caso della paginazione evidenziando il supporto fornito dall’</w:t>
      </w:r>
      <w:r w:rsidRPr="00694448">
        <w:rPr>
          <w:rFonts w:ascii="Times New Roman" w:hAnsi="Times New Roman" w:cs="Times New Roman"/>
          <w:b/>
          <w:i/>
          <w:iCs/>
          <w:color w:val="000000"/>
          <w:sz w:val="24"/>
          <w:szCs w:val="24"/>
        </w:rPr>
        <w:t>hardware</w:t>
      </w:r>
      <w:r w:rsidRPr="00694448">
        <w:rPr>
          <w:rFonts w:ascii="Times New Roman" w:hAnsi="Times New Roman" w:cs="Times New Roman"/>
          <w:b/>
          <w:color w:val="000000"/>
          <w:sz w:val="24"/>
          <w:szCs w:val="24"/>
        </w:rPr>
        <w:t>.</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653803" w:rsidRPr="007E2660" w:rsidRDefault="007E2660" w:rsidP="007E2660">
      <w:pPr>
        <w:rPr>
          <w:rFonts w:ascii="Times New Roman" w:hAnsi="Times New Roman" w:cs="Times New Roman"/>
          <w:color w:val="000000"/>
          <w:sz w:val="24"/>
          <w:szCs w:val="24"/>
        </w:rPr>
      </w:pPr>
      <w:r w:rsidRPr="007E2660">
        <w:rPr>
          <w:rFonts w:ascii="Times New Roman" w:hAnsi="Times New Roman" w:cs="Times New Roman"/>
          <w:b/>
          <w:bCs/>
          <w:color w:val="000000"/>
          <w:sz w:val="24"/>
          <w:szCs w:val="24"/>
        </w:rPr>
        <w:t xml:space="preserve">F: </w:t>
      </w:r>
      <w:r w:rsidRPr="007E2660">
        <w:rPr>
          <w:rFonts w:ascii="Times New Roman" w:hAnsi="Times New Roman" w:cs="Times New Roman"/>
          <w:color w:val="000000"/>
          <w:sz w:val="24"/>
          <w:szCs w:val="24"/>
        </w:rPr>
        <w:t>la distinzione è necessaria per avere in memoria più programmi (multiprogrammazione) anche allocati interamente, e anche per averli allocati parzialmente nel caso la dimensione di uno solo, o quella totale, sia maggiore della dimensione della RAM.</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r w:rsidRPr="007E2660">
        <w:rPr>
          <w:rFonts w:ascii="Times New Roman" w:hAnsi="Times New Roman" w:cs="Times New Roman"/>
          <w:color w:val="000000"/>
          <w:sz w:val="24"/>
          <w:szCs w:val="24"/>
        </w:rPr>
        <w:t xml:space="preserve">La traduzione può avvenire a tempo di compilazione (ma il programma andrebbe eseguito sempre allocandogli la stessa parte di RAM), a tempo di caricamento (ma se ad esempio si fa swap out, allo swap in va ricaricato nella stessa parte di RAM, o va rifatta la traduzione degli indirizzi) oppure a </w:t>
      </w:r>
      <w:proofErr w:type="spellStart"/>
      <w:r w:rsidRPr="007E2660">
        <w:rPr>
          <w:rFonts w:ascii="Times New Roman" w:hAnsi="Times New Roman" w:cs="Times New Roman"/>
          <w:color w:val="000000"/>
          <w:sz w:val="24"/>
          <w:szCs w:val="24"/>
        </w:rPr>
        <w:t>run</w:t>
      </w:r>
      <w:proofErr w:type="spellEnd"/>
      <w:r w:rsidRPr="007E2660">
        <w:rPr>
          <w:rFonts w:ascii="Times New Roman" w:hAnsi="Times New Roman" w:cs="Times New Roman"/>
          <w:color w:val="000000"/>
          <w:sz w:val="24"/>
          <w:szCs w:val="24"/>
        </w:rPr>
        <w:t xml:space="preserve"> time, che è più flessibile e facilita il confinamento del processo nello spazio ad esso allocato. </w:t>
      </w:r>
    </w:p>
    <w:p w:rsidR="00B364F6" w:rsidRDefault="00B364F6" w:rsidP="00B364F6">
      <w:pPr>
        <w:rPr>
          <w:sz w:val="23"/>
          <w:szCs w:val="23"/>
        </w:rPr>
      </w:pPr>
      <w:r>
        <w:rPr>
          <w:sz w:val="23"/>
          <w:szCs w:val="23"/>
        </w:rPr>
        <w:t xml:space="preserve">La traduzione degli indirizzi logici in indirizzi fisici nel caso della paginazione avviene nel seguente modo: </w:t>
      </w:r>
    </w:p>
    <w:p w:rsidR="007E2660" w:rsidRPr="00B364F6" w:rsidRDefault="00B364F6" w:rsidP="00B364F6">
      <w:r>
        <w:rPr>
          <w:sz w:val="23"/>
          <w:szCs w:val="23"/>
        </w:rPr>
        <w:t xml:space="preserve">La </w:t>
      </w:r>
      <w:proofErr w:type="spellStart"/>
      <w:r>
        <w:rPr>
          <w:sz w:val="23"/>
          <w:szCs w:val="23"/>
        </w:rPr>
        <w:t>cpu</w:t>
      </w:r>
      <w:proofErr w:type="spellEnd"/>
      <w:r>
        <w:rPr>
          <w:sz w:val="23"/>
          <w:szCs w:val="23"/>
        </w:rPr>
        <w:t xml:space="preserve"> invia l’indirizzo virtuale alla MMU. L’hardware controlla dapprima se il relativo numero di pagina virtuale è presente nel TLB confrontandolo simultaneamente con tutti gli elementi. Se si trova un elemento con lo stesso numero di pagina virtuale </w:t>
      </w:r>
      <w:proofErr w:type="gramStart"/>
      <w:r>
        <w:rPr>
          <w:sz w:val="23"/>
          <w:szCs w:val="23"/>
        </w:rPr>
        <w:t>( page</w:t>
      </w:r>
      <w:proofErr w:type="gramEnd"/>
      <w:r>
        <w:rPr>
          <w:sz w:val="23"/>
          <w:szCs w:val="23"/>
        </w:rPr>
        <w:t xml:space="preserve"> hit) e non si ha violazione dei bit di protezione, il numero della pagina fisica viene direttamente preso dal TLB senza bisogno di dover accedere alla tabella delle pagine. Se il numero di pagina virtuale risulta presente nel TLB ma l’istruzione sta tentando di scrivere in una pagina a sola lettura, viene generato un errore di protezione, in maniere del tutto analoga a quanto verrebbe fatto in seguito </w:t>
      </w:r>
      <w:proofErr w:type="gramStart"/>
      <w:r>
        <w:rPr>
          <w:sz w:val="23"/>
          <w:szCs w:val="23"/>
        </w:rPr>
        <w:t>a  un</w:t>
      </w:r>
      <w:proofErr w:type="gramEnd"/>
      <w:r>
        <w:rPr>
          <w:sz w:val="23"/>
          <w:szCs w:val="23"/>
        </w:rPr>
        <w:t xml:space="preserve"> accesso alla tabella della pagine. Il caso interessante si ha quando il numero di pagina virtuale non è presente nel TLB. La MMU si accorge della mancanza per via di un page miss ed esegue una normale ricerca sulla tabella delle pagine. In seguito scarica uno degli elementi del TLB e lo rimpiazza con l’elemento della tabella delle pagine appena trovato. Così se a quella pagina si farà riferimento nell’immediato futuro si avrà un page hit. Quando si cancella un elemento dal TLB il bit di modifica viene copiato nella tabella delle </w:t>
      </w:r>
      <w:r>
        <w:rPr>
          <w:sz w:val="23"/>
          <w:szCs w:val="23"/>
        </w:rPr>
        <w:lastRenderedPageBreak/>
        <w:t>pagine in memoria mentre gli altri valori si trovano già nell’elemento che sta in memoria. Quando si carica il TLB dalla tabella delle pagine, tutti i campi vengono presi dalla memoria.</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694448" w:rsidRDefault="007E2660" w:rsidP="007E2660">
      <w:pPr>
        <w:autoSpaceDE w:val="0"/>
        <w:autoSpaceDN w:val="0"/>
        <w:adjustRightInd w:val="0"/>
        <w:spacing w:after="0" w:line="240" w:lineRule="auto"/>
        <w:rPr>
          <w:rFonts w:ascii="Times New Roman" w:hAnsi="Times New Roman" w:cs="Times New Roman"/>
          <w:b/>
          <w:color w:val="000000"/>
          <w:sz w:val="24"/>
          <w:szCs w:val="24"/>
        </w:rPr>
      </w:pPr>
      <w:r w:rsidRPr="00694448">
        <w:rPr>
          <w:rFonts w:ascii="Times New Roman" w:hAnsi="Times New Roman" w:cs="Times New Roman"/>
          <w:b/>
          <w:color w:val="000000"/>
          <w:sz w:val="24"/>
          <w:szCs w:val="24"/>
        </w:rPr>
        <w:t>Descrivere l’algoritmo di rimpiazzamento delle pagine detto “dell’orologio”. Spiegare se, quanto e perché le pagine scelte possono essere considerate buone scelte come pagine da rimpiazzare.</w:t>
      </w: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autoSpaceDE w:val="0"/>
        <w:autoSpaceDN w:val="0"/>
        <w:adjustRightInd w:val="0"/>
        <w:spacing w:after="0" w:line="240" w:lineRule="auto"/>
        <w:rPr>
          <w:rFonts w:ascii="Times New Roman" w:hAnsi="Times New Roman" w:cs="Times New Roman"/>
          <w:color w:val="000000"/>
          <w:sz w:val="24"/>
          <w:szCs w:val="24"/>
        </w:rPr>
      </w:pPr>
    </w:p>
    <w:p w:rsidR="007E2660" w:rsidRPr="007E2660" w:rsidRDefault="007E2660" w:rsidP="007E2660">
      <w:pPr>
        <w:rPr>
          <w:sz w:val="24"/>
          <w:szCs w:val="24"/>
        </w:rPr>
      </w:pPr>
      <w:r w:rsidRPr="007E2660">
        <w:rPr>
          <w:rFonts w:ascii="Times New Roman" w:hAnsi="Times New Roman" w:cs="Times New Roman"/>
          <w:b/>
          <w:bCs/>
          <w:color w:val="000000"/>
          <w:sz w:val="24"/>
          <w:szCs w:val="24"/>
        </w:rPr>
        <w:t xml:space="preserve">G: </w:t>
      </w:r>
      <w:r w:rsidR="00B364F6">
        <w:rPr>
          <w:rFonts w:ascii="Times New Roman" w:hAnsi="Times New Roman" w:cs="Times New Roman"/>
          <w:color w:val="000000"/>
          <w:sz w:val="24"/>
          <w:szCs w:val="24"/>
        </w:rPr>
        <w:t xml:space="preserve">L’algoritmo di rimpiazzamento detto dell’orologio è una semplificazione implementativa dell’algoritmo della seconda possibilità. Si usa una lista circolare e anziché portare in fondo alla lista la pagina non rimpiazzata </w:t>
      </w:r>
      <w:proofErr w:type="gramStart"/>
      <w:r w:rsidR="00B364F6">
        <w:rPr>
          <w:rFonts w:ascii="Times New Roman" w:hAnsi="Times New Roman" w:cs="Times New Roman"/>
          <w:color w:val="000000"/>
          <w:sz w:val="24"/>
          <w:szCs w:val="24"/>
        </w:rPr>
        <w:t>( perché</w:t>
      </w:r>
      <w:proofErr w:type="gramEnd"/>
      <w:r w:rsidR="00B364F6">
        <w:rPr>
          <w:rFonts w:ascii="Times New Roman" w:hAnsi="Times New Roman" w:cs="Times New Roman"/>
          <w:color w:val="000000"/>
          <w:sz w:val="24"/>
          <w:szCs w:val="24"/>
        </w:rPr>
        <w:t xml:space="preserve"> aveva R=1) si resetta R e si fa avanzare il puntatore. </w:t>
      </w:r>
      <w:r w:rsidRPr="007E2660">
        <w:rPr>
          <w:rFonts w:ascii="Times New Roman" w:hAnsi="Times New Roman" w:cs="Times New Roman"/>
          <w:color w:val="000000"/>
          <w:sz w:val="24"/>
          <w:szCs w:val="24"/>
        </w:rPr>
        <w:t xml:space="preserve"> La bontà della scelta dipende dal fatto che una pagina “graziata”, se continua ad essere usata, verrà probabilmente riferita di nuovo prima che l’algoritmo, in una esecuzione successiva, vi arrivi di nuovo, e quindi continuerà a non essere scelta. Quindi (a meno che quanto sopra non tenda a capitare per tutte le pagine) si scelgono pagine meno usate di altre, senza scorrerle tutte.</w:t>
      </w:r>
      <w:bookmarkStart w:id="0" w:name="_GoBack"/>
      <w:bookmarkEnd w:id="0"/>
    </w:p>
    <w:sectPr w:rsidR="007E2660" w:rsidRPr="007E26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4B0DC50"/>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6"/>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4CC4393D"/>
    <w:multiLevelType w:val="hybridMultilevel"/>
    <w:tmpl w:val="3F2E562C"/>
    <w:lvl w:ilvl="0" w:tplc="1DEEA22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4F"/>
    <w:rsid w:val="0015514C"/>
    <w:rsid w:val="00176B5A"/>
    <w:rsid w:val="001B3795"/>
    <w:rsid w:val="002406D6"/>
    <w:rsid w:val="003510CD"/>
    <w:rsid w:val="003A3260"/>
    <w:rsid w:val="004B4E3F"/>
    <w:rsid w:val="00624BA9"/>
    <w:rsid w:val="00653803"/>
    <w:rsid w:val="00676C24"/>
    <w:rsid w:val="00694448"/>
    <w:rsid w:val="007069AC"/>
    <w:rsid w:val="007E2660"/>
    <w:rsid w:val="008175C5"/>
    <w:rsid w:val="009A274F"/>
    <w:rsid w:val="009E3242"/>
    <w:rsid w:val="00A0715C"/>
    <w:rsid w:val="00AD0DB6"/>
    <w:rsid w:val="00B364F6"/>
    <w:rsid w:val="00B6030C"/>
    <w:rsid w:val="00C03F73"/>
    <w:rsid w:val="00C87E48"/>
    <w:rsid w:val="00D94EA5"/>
    <w:rsid w:val="00DB5E36"/>
    <w:rsid w:val="00E17F7B"/>
    <w:rsid w:val="00ED6A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4DF97-1AA3-40AA-9EB8-E6B00124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0DB6"/>
    <w:pPr>
      <w:ind w:left="720"/>
      <w:contextualSpacing/>
    </w:pPr>
  </w:style>
  <w:style w:type="paragraph" w:customStyle="1" w:styleId="Default">
    <w:name w:val="Default"/>
    <w:rsid w:val="001551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1201</Words>
  <Characters>6419</Characters>
  <Application>Microsoft Office Word</Application>
  <DocSecurity>0</DocSecurity>
  <Lines>125</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simocagges@gmail.com</dc:creator>
  <cp:keywords/>
  <dc:description/>
  <cp:lastModifiedBy>simocagges@gmail.com</cp:lastModifiedBy>
  <cp:revision>5</cp:revision>
  <dcterms:created xsi:type="dcterms:W3CDTF">2018-01-23T10:07:00Z</dcterms:created>
  <dcterms:modified xsi:type="dcterms:W3CDTF">2018-01-28T17:47:00Z</dcterms:modified>
</cp:coreProperties>
</file>