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F13B" w14:textId="75C7B7D2" w:rsidR="0034755D" w:rsidRDefault="00C8796B">
      <w:pPr>
        <w:rPr>
          <w:lang w:val="es-MX"/>
        </w:rPr>
      </w:pPr>
      <w:r>
        <w:rPr>
          <w:lang w:val="es-MX"/>
        </w:rPr>
        <w:t>Como yo puedo hacer para encaminar todo el desarrollo de la vida en miras del componente que se quiere promover el factor que se quiere activar, como se pueden construir las propiedades que me permiten sentar las bases de la realidad, los conceptos que se viven en mi vida.</w:t>
      </w:r>
    </w:p>
    <w:p w14:paraId="09E3E5A2" w14:textId="25343DB4" w:rsidR="00C8796B" w:rsidRPr="00C8796B" w:rsidRDefault="001B2582">
      <w:pPr>
        <w:rPr>
          <w:lang w:val="es-MX"/>
        </w:rPr>
      </w:pPr>
      <w:r>
        <w:rPr>
          <w:lang w:val="es-MX"/>
        </w:rPr>
        <w:t>c</w:t>
      </w:r>
    </w:p>
    <w:sectPr w:rsidR="00C8796B" w:rsidRPr="00C87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6B"/>
    <w:rsid w:val="001B2582"/>
    <w:rsid w:val="0034755D"/>
    <w:rsid w:val="00A344CB"/>
    <w:rsid w:val="00C879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F134"/>
  <w15:chartTrackingRefBased/>
  <w15:docId w15:val="{9DAABB4B-FEF7-49D9-A7F2-AE03733B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42</Words>
  <Characters>234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2021-11-29T01:00:00Z</dcterms:created>
  <dcterms:modified xsi:type="dcterms:W3CDTF">2021-11-29T01:17:00Z</dcterms:modified>
</cp:coreProperties>
</file>