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B5F3" w14:textId="6CD294FF" w:rsidR="00565021" w:rsidRPr="00F04F1F" w:rsidRDefault="00D5795D" w:rsidP="00565021">
      <w:pPr>
        <w:autoSpaceDE w:val="0"/>
        <w:autoSpaceDN w:val="0"/>
        <w:adjustRightInd w:val="0"/>
        <w:jc w:val="both"/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noProof/>
          <w:sz w:val="18"/>
          <w:szCs w:val="1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A8FA9D" wp14:editId="23351FCB">
                <wp:simplePos x="0" y="0"/>
                <wp:positionH relativeFrom="column">
                  <wp:posOffset>-111125</wp:posOffset>
                </wp:positionH>
                <wp:positionV relativeFrom="paragraph">
                  <wp:posOffset>-466090</wp:posOffset>
                </wp:positionV>
                <wp:extent cx="4663440" cy="871855"/>
                <wp:effectExtent l="0" t="0" r="0" b="0"/>
                <wp:wrapNone/>
                <wp:docPr id="10" name="Text Box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3440" cy="871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44038" w14:textId="77777777" w:rsidR="00AF6F83" w:rsidRPr="00230BC0" w:rsidRDefault="00AF6F83" w:rsidP="00565021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230BC0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Pontificia Universidad Católica de Chile</w:t>
                            </w:r>
                          </w:p>
                          <w:p w14:paraId="2380E1C3" w14:textId="77777777" w:rsidR="00353C60" w:rsidRDefault="00AF6F83" w:rsidP="00565021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230BC0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Facultad de Ciencias Sociales - Instituto de Sociología</w:t>
                            </w:r>
                          </w:p>
                          <w:p w14:paraId="23187837" w14:textId="32D152E4" w:rsidR="00AF6F83" w:rsidRPr="00230BC0" w:rsidRDefault="00C845A3" w:rsidP="00565021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Inferencia Causal</w:t>
                            </w:r>
                            <w:r w:rsidR="00AF6F83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(SOL</w:t>
                            </w: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3063</w:t>
                            </w:r>
                            <w:r w:rsidR="00AF6F83" w:rsidRPr="00230BC0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CC8A8EC" w14:textId="77777777" w:rsidR="00AF6F83" w:rsidRPr="00230BC0" w:rsidRDefault="00AF6F83" w:rsidP="00565021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Profesor</w:t>
                            </w:r>
                            <w:r w:rsidRPr="00230BC0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Luis Maldonado</w:t>
                            </w:r>
                          </w:p>
                          <w:p w14:paraId="390568DC" w14:textId="4914528D" w:rsidR="00AF6F83" w:rsidRPr="00230BC0" w:rsidRDefault="00AF6F83" w:rsidP="00565021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230BC0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Ayudantes: </w:t>
                            </w:r>
                            <w:r w:rsidR="00A5548D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Camila Ortiz</w:t>
                            </w:r>
                            <w:r w:rsidR="00BF4C70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A8FA9D" id="_x0000_t202" coordsize="21600,21600" o:spt="202" path="m,l,21600r21600,l21600,xe">
                <v:stroke joinstyle="miter"/>
                <v:path gradientshapeok="t" o:connecttype="rect"/>
              </v:shapetype>
              <v:shape id="Text Box 332" o:spid="_x0000_s1026" type="#_x0000_t202" style="position:absolute;left:0;text-align:left;margin-left:-8.75pt;margin-top:-36.7pt;width:367.2pt;height:6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" filled="f" stroked="f">
                <v:textbox>
                  <w:txbxContent>
                    <w:p w14:paraId="2A644038" w14:textId="77777777" w:rsidR="00AF6F83" w:rsidRPr="00230BC0" w:rsidRDefault="00AF6F83" w:rsidP="00565021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230BC0">
                        <w:rPr>
                          <w:rFonts w:ascii="Calibri" w:hAnsi="Calibri"/>
                          <w:sz w:val="18"/>
                          <w:szCs w:val="18"/>
                        </w:rPr>
                        <w:t>Pontificia Universidad Católica de Chile</w:t>
                      </w:r>
                    </w:p>
                    <w:p w14:paraId="2380E1C3" w14:textId="77777777" w:rsidR="00353C60" w:rsidRDefault="00AF6F83" w:rsidP="00565021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230BC0">
                        <w:rPr>
                          <w:rFonts w:ascii="Calibri" w:hAnsi="Calibri"/>
                          <w:sz w:val="18"/>
                          <w:szCs w:val="18"/>
                        </w:rPr>
                        <w:t>Facultad de Ciencias Sociales - Instituto de Sociología</w:t>
                      </w:r>
                    </w:p>
                    <w:p w14:paraId="23187837" w14:textId="32D152E4" w:rsidR="00AF6F83" w:rsidRPr="00230BC0" w:rsidRDefault="00C845A3" w:rsidP="00565021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Inferencia Causal</w:t>
                      </w:r>
                      <w:r w:rsidR="00AF6F83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(SOL</w:t>
                      </w: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3063</w:t>
                      </w:r>
                      <w:r w:rsidR="00AF6F83" w:rsidRPr="00230BC0">
                        <w:rPr>
                          <w:rFonts w:ascii="Calibri" w:hAnsi="Calibri"/>
                          <w:sz w:val="18"/>
                          <w:szCs w:val="18"/>
                        </w:rPr>
                        <w:t>)</w:t>
                      </w:r>
                    </w:p>
                    <w:p w14:paraId="7CC8A8EC" w14:textId="77777777" w:rsidR="00AF6F83" w:rsidRPr="00230BC0" w:rsidRDefault="00AF6F83" w:rsidP="00565021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Profesor</w:t>
                      </w:r>
                      <w:r w:rsidRPr="00230BC0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Luis Maldonado</w:t>
                      </w:r>
                    </w:p>
                    <w:p w14:paraId="390568DC" w14:textId="4914528D" w:rsidR="00AF6F83" w:rsidRPr="00230BC0" w:rsidRDefault="00AF6F83" w:rsidP="00565021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230BC0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Ayudantes: </w:t>
                      </w:r>
                      <w:r w:rsidR="00A5548D">
                        <w:rPr>
                          <w:rFonts w:ascii="Calibri" w:hAnsi="Calibri"/>
                          <w:sz w:val="18"/>
                          <w:szCs w:val="18"/>
                        </w:rPr>
                        <w:t>Camila Ortiz</w:t>
                      </w:r>
                      <w:r w:rsidR="00BF4C70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8D3F801" w14:textId="5208BC1B" w:rsidR="00565021" w:rsidRPr="00F04F1F" w:rsidRDefault="00565021" w:rsidP="00565021">
      <w:pPr>
        <w:autoSpaceDE w:val="0"/>
        <w:autoSpaceDN w:val="0"/>
        <w:adjustRightInd w:val="0"/>
        <w:jc w:val="both"/>
        <w:rPr>
          <w:rFonts w:ascii="Calibri" w:hAnsi="Calibri" w:cs="Arial"/>
          <w:sz w:val="18"/>
          <w:szCs w:val="18"/>
        </w:rPr>
      </w:pPr>
      <w:r w:rsidRPr="00F04F1F">
        <w:rPr>
          <w:rFonts w:ascii="Calibri" w:hAnsi="Calibri" w:cs="Arial"/>
          <w:sz w:val="18"/>
          <w:szCs w:val="18"/>
        </w:rPr>
        <w:t xml:space="preserve"> </w:t>
      </w:r>
    </w:p>
    <w:p w14:paraId="06DE1835" w14:textId="65AAE841" w:rsidR="00565021" w:rsidRPr="00F04F1F" w:rsidRDefault="00963442" w:rsidP="00565021">
      <w:pPr>
        <w:autoSpaceDE w:val="0"/>
        <w:autoSpaceDN w:val="0"/>
        <w:adjustRightInd w:val="0"/>
        <w:jc w:val="both"/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noProof/>
          <w:sz w:val="18"/>
          <w:szCs w:val="18"/>
          <w:lang w:val="es-ES_tradnl" w:eastAsia="es-ES_tradnl"/>
        </w:rPr>
        <w:drawing>
          <wp:anchor distT="0" distB="0" distL="114300" distR="114300" simplePos="0" relativeHeight="251659264" behindDoc="1" locked="0" layoutInCell="1" allowOverlap="1" wp14:anchorId="63A35E7B" wp14:editId="2B8CA007">
            <wp:simplePos x="0" y="0"/>
            <wp:positionH relativeFrom="column">
              <wp:posOffset>-110578</wp:posOffset>
            </wp:positionH>
            <wp:positionV relativeFrom="paragraph">
              <wp:posOffset>126806</wp:posOffset>
            </wp:positionV>
            <wp:extent cx="657225" cy="885825"/>
            <wp:effectExtent l="19050" t="0" r="9525" b="0"/>
            <wp:wrapTight wrapText="bothSides">
              <wp:wrapPolygon edited="0">
                <wp:start x="-626" y="0"/>
                <wp:lineTo x="-626" y="21368"/>
                <wp:lineTo x="21913" y="21368"/>
                <wp:lineTo x="21913" y="0"/>
                <wp:lineTo x="-626" y="0"/>
              </wp:wrapPolygon>
            </wp:wrapTight>
            <wp:docPr id="334" name="Imagen 5" descr="logouccolor-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logouccolor-smal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1535491" w14:textId="54BAFAB1" w:rsidR="00E80778" w:rsidRPr="00567A19" w:rsidRDefault="00E80778" w:rsidP="00066C46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Calibri" w:hAnsi="Calibri" w:cs="Arial"/>
          <w:b/>
          <w:bCs/>
          <w:szCs w:val="22"/>
        </w:rPr>
      </w:pPr>
      <w:r w:rsidRPr="00567A19">
        <w:rPr>
          <w:rFonts w:ascii="Calibri" w:hAnsi="Calibri" w:cs="Arial"/>
          <w:b/>
          <w:bCs/>
          <w:szCs w:val="22"/>
        </w:rPr>
        <w:t xml:space="preserve">Ejercicio </w:t>
      </w:r>
      <w:r w:rsidR="007F466B">
        <w:rPr>
          <w:rFonts w:ascii="Calibri" w:hAnsi="Calibri" w:cs="Arial"/>
          <w:b/>
          <w:bCs/>
          <w:szCs w:val="22"/>
        </w:rPr>
        <w:t>3</w:t>
      </w:r>
      <w:r w:rsidRPr="00567A19">
        <w:rPr>
          <w:rFonts w:ascii="Calibri" w:hAnsi="Calibri" w:cs="Arial"/>
          <w:b/>
          <w:bCs/>
          <w:szCs w:val="22"/>
        </w:rPr>
        <w:t>:</w:t>
      </w:r>
      <w:r w:rsidR="006B4B2C" w:rsidRPr="00567A19">
        <w:rPr>
          <w:rFonts w:ascii="Calibri" w:hAnsi="Calibri" w:cs="Arial"/>
          <w:b/>
          <w:bCs/>
          <w:szCs w:val="22"/>
        </w:rPr>
        <w:t xml:space="preserve"> </w:t>
      </w:r>
      <w:r w:rsidR="007F466B">
        <w:rPr>
          <w:rFonts w:ascii="Calibri" w:hAnsi="Calibri" w:cs="Arial"/>
          <w:b/>
          <w:bCs/>
          <w:szCs w:val="22"/>
        </w:rPr>
        <w:t>Variable instrumental y mecanismos</w:t>
      </w:r>
    </w:p>
    <w:p w14:paraId="44DFF1B4" w14:textId="77777777" w:rsidR="00145959" w:rsidRPr="00567A19" w:rsidRDefault="00145959" w:rsidP="00145959">
      <w:pPr>
        <w:autoSpaceDE w:val="0"/>
        <w:autoSpaceDN w:val="0"/>
        <w:adjustRightInd w:val="0"/>
        <w:jc w:val="both"/>
        <w:rPr>
          <w:rFonts w:ascii="Courier New" w:hAnsi="Courier New" w:cs="Courier New"/>
          <w:bCs/>
          <w:szCs w:val="22"/>
          <w:u w:val="single"/>
        </w:rPr>
      </w:pPr>
    </w:p>
    <w:p w14:paraId="5E48549D" w14:textId="3F98FB2A" w:rsidR="00E80778" w:rsidRPr="00567A19" w:rsidRDefault="00E80778" w:rsidP="00145959">
      <w:pPr>
        <w:autoSpaceDE w:val="0"/>
        <w:autoSpaceDN w:val="0"/>
        <w:adjustRightInd w:val="0"/>
        <w:jc w:val="both"/>
        <w:rPr>
          <w:rFonts w:ascii="Calibri" w:hAnsi="Calibri" w:cs="Arial"/>
          <w:bCs/>
          <w:szCs w:val="22"/>
          <w:u w:val="single"/>
        </w:rPr>
      </w:pPr>
      <w:r w:rsidRPr="00567A19">
        <w:rPr>
          <w:rFonts w:ascii="Calibri" w:hAnsi="Calibri" w:cs="Arial"/>
          <w:bCs/>
          <w:szCs w:val="22"/>
          <w:u w:val="single"/>
        </w:rPr>
        <w:t>El ejercicio debe ser</w:t>
      </w:r>
      <w:r w:rsidR="002C6F04" w:rsidRPr="00567A19">
        <w:rPr>
          <w:rFonts w:ascii="Calibri" w:hAnsi="Calibri" w:cs="Arial"/>
          <w:bCs/>
          <w:szCs w:val="22"/>
          <w:u w:val="single"/>
        </w:rPr>
        <w:t xml:space="preserve"> resuelto usando esta pauta</w:t>
      </w:r>
      <w:r w:rsidR="00816C79" w:rsidRPr="00567A19">
        <w:rPr>
          <w:rFonts w:ascii="Calibri" w:hAnsi="Calibri" w:cs="Arial"/>
          <w:bCs/>
          <w:szCs w:val="22"/>
          <w:u w:val="single"/>
        </w:rPr>
        <w:t xml:space="preserve"> de preguntas. La e</w:t>
      </w:r>
      <w:r w:rsidR="00DE39AB" w:rsidRPr="00567A19">
        <w:rPr>
          <w:rFonts w:ascii="Calibri" w:hAnsi="Calibri" w:cs="Arial"/>
          <w:bCs/>
          <w:szCs w:val="22"/>
          <w:u w:val="single"/>
        </w:rPr>
        <w:t xml:space="preserve">ntrega debe hacerse el </w:t>
      </w:r>
      <w:r w:rsidR="007F466B">
        <w:rPr>
          <w:rFonts w:ascii="Calibri" w:hAnsi="Calibri" w:cs="Arial"/>
          <w:bCs/>
          <w:szCs w:val="22"/>
          <w:u w:val="single"/>
        </w:rPr>
        <w:t>lunes</w:t>
      </w:r>
      <w:r w:rsidR="00A5548D" w:rsidRPr="00567A19">
        <w:rPr>
          <w:rFonts w:ascii="Calibri" w:hAnsi="Calibri" w:cs="Arial"/>
          <w:bCs/>
          <w:szCs w:val="22"/>
          <w:u w:val="single"/>
        </w:rPr>
        <w:t xml:space="preserve"> </w:t>
      </w:r>
      <w:r w:rsidR="007F466B">
        <w:rPr>
          <w:rFonts w:ascii="Calibri" w:hAnsi="Calibri" w:cs="Arial"/>
          <w:bCs/>
          <w:szCs w:val="22"/>
          <w:u w:val="single"/>
        </w:rPr>
        <w:t>3</w:t>
      </w:r>
      <w:r w:rsidR="00816C79" w:rsidRPr="00567A19">
        <w:rPr>
          <w:rFonts w:ascii="Calibri" w:hAnsi="Calibri" w:cs="Arial"/>
          <w:bCs/>
          <w:szCs w:val="22"/>
          <w:u w:val="single"/>
        </w:rPr>
        <w:t xml:space="preserve"> de </w:t>
      </w:r>
      <w:r w:rsidR="00AD670E">
        <w:rPr>
          <w:rFonts w:ascii="Calibri" w:hAnsi="Calibri" w:cs="Arial"/>
          <w:bCs/>
          <w:szCs w:val="22"/>
          <w:u w:val="single"/>
        </w:rPr>
        <w:t>ju</w:t>
      </w:r>
      <w:r w:rsidR="007F466B">
        <w:rPr>
          <w:rFonts w:ascii="Calibri" w:hAnsi="Calibri" w:cs="Arial"/>
          <w:bCs/>
          <w:szCs w:val="22"/>
          <w:u w:val="single"/>
        </w:rPr>
        <w:t>l</w:t>
      </w:r>
      <w:r w:rsidR="00AD670E">
        <w:rPr>
          <w:rFonts w:ascii="Calibri" w:hAnsi="Calibri" w:cs="Arial"/>
          <w:bCs/>
          <w:szCs w:val="22"/>
          <w:u w:val="single"/>
        </w:rPr>
        <w:t>io</w:t>
      </w:r>
      <w:r w:rsidR="00A5548D" w:rsidRPr="00567A19">
        <w:rPr>
          <w:rFonts w:ascii="Calibri" w:hAnsi="Calibri" w:cs="Arial"/>
          <w:bCs/>
          <w:szCs w:val="22"/>
          <w:u w:val="single"/>
        </w:rPr>
        <w:t xml:space="preserve"> en el mail </w:t>
      </w:r>
      <w:hyperlink r:id="rId9" w:history="1">
        <w:r w:rsidR="00772608" w:rsidRPr="002C0B8C">
          <w:rPr>
            <w:rStyle w:val="Hyperlink"/>
            <w:rFonts w:ascii="Calibri" w:hAnsi="Calibri" w:cs="Arial"/>
            <w:bCs/>
            <w:szCs w:val="22"/>
          </w:rPr>
          <w:t>causalidadsol3063@gmail.com</w:t>
        </w:r>
      </w:hyperlink>
      <w:r w:rsidR="00A5548D" w:rsidRPr="00567A19">
        <w:rPr>
          <w:rFonts w:ascii="Calibri" w:hAnsi="Calibri" w:cs="Arial"/>
          <w:bCs/>
          <w:szCs w:val="22"/>
          <w:u w:val="single"/>
        </w:rPr>
        <w:t xml:space="preserve"> antes de las 19:00 </w:t>
      </w:r>
      <w:proofErr w:type="spellStart"/>
      <w:r w:rsidR="00A5548D" w:rsidRPr="00567A19">
        <w:rPr>
          <w:rFonts w:ascii="Calibri" w:hAnsi="Calibri" w:cs="Arial"/>
          <w:bCs/>
          <w:szCs w:val="22"/>
          <w:u w:val="single"/>
        </w:rPr>
        <w:t>hrs</w:t>
      </w:r>
      <w:proofErr w:type="spellEnd"/>
      <w:r w:rsidR="00A5548D" w:rsidRPr="00567A19">
        <w:rPr>
          <w:rFonts w:ascii="Calibri" w:hAnsi="Calibri" w:cs="Arial"/>
          <w:bCs/>
          <w:szCs w:val="22"/>
          <w:u w:val="single"/>
        </w:rPr>
        <w:t xml:space="preserve">. </w:t>
      </w:r>
      <w:r w:rsidR="00145959" w:rsidRPr="00567A19">
        <w:rPr>
          <w:rFonts w:ascii="Calibri" w:hAnsi="Calibri" w:cs="Arial"/>
          <w:bCs/>
          <w:szCs w:val="22"/>
          <w:u w:val="single"/>
        </w:rPr>
        <w:t>El atraso en las entregas causará un descuento de 0</w:t>
      </w:r>
      <w:r w:rsidR="00307B3E" w:rsidRPr="00567A19">
        <w:rPr>
          <w:rFonts w:ascii="Calibri" w:hAnsi="Calibri" w:cs="Arial"/>
          <w:bCs/>
          <w:szCs w:val="22"/>
          <w:u w:val="single"/>
        </w:rPr>
        <w:t>,</w:t>
      </w:r>
      <w:r w:rsidR="00145959" w:rsidRPr="00567A19">
        <w:rPr>
          <w:rFonts w:ascii="Calibri" w:hAnsi="Calibri" w:cs="Arial"/>
          <w:bCs/>
          <w:szCs w:val="22"/>
          <w:u w:val="single"/>
        </w:rPr>
        <w:t>5 puntos por día (hábil y no hábil) de atraso, desde el primer minuto del día y hora de entrega</w:t>
      </w:r>
      <w:r w:rsidR="009463C2">
        <w:rPr>
          <w:rFonts w:ascii="Calibri" w:hAnsi="Calibri" w:cs="Arial"/>
          <w:bCs/>
          <w:szCs w:val="22"/>
          <w:u w:val="single"/>
        </w:rPr>
        <w:t>. El nombre del archivo debe comenzar con el apellido del/a estudiante.</w:t>
      </w:r>
      <w:r w:rsidR="00EE7724">
        <w:rPr>
          <w:rFonts w:ascii="Calibri" w:hAnsi="Calibri" w:cs="Arial"/>
          <w:bCs/>
          <w:szCs w:val="22"/>
          <w:u w:val="single"/>
        </w:rPr>
        <w:t xml:space="preserve"> Se puede trabajar en pareja. </w:t>
      </w:r>
    </w:p>
    <w:p w14:paraId="090ED733" w14:textId="77777777" w:rsidR="00630E80" w:rsidRPr="00567A19" w:rsidRDefault="00630E80" w:rsidP="00F76D81">
      <w:pPr>
        <w:tabs>
          <w:tab w:val="left" w:pos="2255"/>
        </w:tabs>
        <w:autoSpaceDE w:val="0"/>
        <w:autoSpaceDN w:val="0"/>
        <w:adjustRightInd w:val="0"/>
        <w:jc w:val="both"/>
        <w:rPr>
          <w:rFonts w:ascii="Calibri" w:hAnsi="Calibri" w:cs="Arial"/>
          <w:bCs/>
          <w:i/>
          <w:szCs w:val="22"/>
        </w:rPr>
      </w:pPr>
    </w:p>
    <w:p w14:paraId="1E8D0030" w14:textId="69DFF694" w:rsidR="009463C2" w:rsidRPr="009463C2" w:rsidRDefault="009463C2" w:rsidP="009463C2">
      <w:pPr>
        <w:jc w:val="both"/>
        <w:rPr>
          <w:rFonts w:cstheme="minorHAnsi"/>
          <w:color w:val="000000"/>
          <w:szCs w:val="22"/>
          <w:lang w:val="en-US"/>
        </w:rPr>
      </w:pPr>
      <w:r w:rsidRPr="009463C2">
        <w:rPr>
          <w:rStyle w:val="fontstyle01"/>
          <w:rFonts w:asciiTheme="minorHAnsi" w:hAnsiTheme="minorHAnsi" w:cstheme="minorHAnsi"/>
          <w:sz w:val="22"/>
          <w:szCs w:val="22"/>
        </w:rPr>
        <w:t>Este ejercicio busca poner en práctica los contenidos y habilidades asociadas a</w:t>
      </w:r>
      <w:r w:rsidRPr="009463C2">
        <w:rPr>
          <w:rFonts w:cstheme="minorHAnsi"/>
          <w:color w:val="000000"/>
          <w:szCs w:val="22"/>
        </w:rPr>
        <w:t xml:space="preserve"> </w:t>
      </w:r>
      <w:r w:rsidRPr="009463C2">
        <w:rPr>
          <w:rStyle w:val="fontstyle01"/>
          <w:rFonts w:asciiTheme="minorHAnsi" w:hAnsiTheme="minorHAnsi" w:cstheme="minorHAnsi"/>
          <w:sz w:val="22"/>
          <w:szCs w:val="22"/>
        </w:rPr>
        <w:t xml:space="preserve">los contenidos </w:t>
      </w:r>
      <w:r w:rsidR="00A33175">
        <w:rPr>
          <w:rStyle w:val="fontstyle01"/>
          <w:rFonts w:asciiTheme="minorHAnsi" w:hAnsiTheme="minorHAnsi" w:cstheme="minorHAnsi"/>
          <w:sz w:val="22"/>
          <w:szCs w:val="22"/>
        </w:rPr>
        <w:t>de variable instrumental y mecanismos explicativos</w:t>
      </w:r>
      <w:r w:rsidRPr="009463C2">
        <w:rPr>
          <w:rStyle w:val="fontstyle01"/>
          <w:rFonts w:asciiTheme="minorHAnsi" w:hAnsiTheme="minorHAnsi" w:cstheme="minorHAnsi"/>
          <w:sz w:val="22"/>
          <w:szCs w:val="22"/>
        </w:rPr>
        <w:t xml:space="preserve">. Para desarrollar este ejercicio, replicaremos algunos de los resultados de </w:t>
      </w:r>
      <w:r w:rsidR="00A33175">
        <w:rPr>
          <w:rStyle w:val="fontstyle01"/>
          <w:rFonts w:asciiTheme="minorHAnsi" w:hAnsiTheme="minorHAnsi" w:cstheme="minorHAnsi"/>
          <w:i/>
          <w:iCs/>
          <w:sz w:val="22"/>
          <w:szCs w:val="22"/>
        </w:rPr>
        <w:t>Bautista et al.</w:t>
      </w:r>
      <w:r w:rsidRPr="009463C2">
        <w:rPr>
          <w:rStyle w:val="fontstyle01"/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Pr="00A33175">
        <w:rPr>
          <w:rStyle w:val="fontstyle01"/>
          <w:rFonts w:asciiTheme="minorHAnsi" w:hAnsiTheme="minorHAnsi" w:cstheme="minorHAnsi"/>
          <w:i/>
          <w:iCs/>
          <w:sz w:val="22"/>
          <w:szCs w:val="22"/>
          <w:lang w:val="en-US"/>
        </w:rPr>
        <w:t>(20</w:t>
      </w:r>
      <w:r w:rsidR="00A33175" w:rsidRPr="00A33175">
        <w:rPr>
          <w:rStyle w:val="fontstyle01"/>
          <w:rFonts w:asciiTheme="minorHAnsi" w:hAnsiTheme="minorHAnsi" w:cstheme="minorHAnsi"/>
          <w:i/>
          <w:iCs/>
          <w:sz w:val="22"/>
          <w:szCs w:val="22"/>
          <w:lang w:val="en-US"/>
        </w:rPr>
        <w:t>23</w:t>
      </w:r>
      <w:r w:rsidRPr="00A33175">
        <w:rPr>
          <w:rStyle w:val="fontstyle01"/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). </w:t>
      </w:r>
      <w:r w:rsidR="00A33175">
        <w:rPr>
          <w:rStyle w:val="fontstyle01"/>
          <w:rFonts w:asciiTheme="minorHAnsi" w:hAnsiTheme="minorHAnsi" w:cstheme="minorHAnsi"/>
          <w:i/>
          <w:iCs/>
          <w:sz w:val="22"/>
          <w:szCs w:val="22"/>
          <w:lang w:val="en-US"/>
        </w:rPr>
        <w:t>The Geography of Repression and Opposition to Autocracy</w:t>
      </w:r>
      <w:r w:rsidRPr="009463C2">
        <w:rPr>
          <w:rStyle w:val="fontstyle01"/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. </w:t>
      </w:r>
      <w:r w:rsidR="00A33175">
        <w:rPr>
          <w:rStyle w:val="fontstyle01"/>
          <w:rFonts w:asciiTheme="minorHAnsi" w:hAnsiTheme="minorHAnsi" w:cstheme="minorHAnsi"/>
          <w:i/>
          <w:iCs/>
          <w:sz w:val="22"/>
          <w:szCs w:val="22"/>
          <w:lang w:val="en-US"/>
        </w:rPr>
        <w:t>American Journal of Political Science</w:t>
      </w:r>
      <w:r w:rsidRPr="009463C2">
        <w:rPr>
          <w:rStyle w:val="fontstyle01"/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, </w:t>
      </w:r>
      <w:r w:rsidR="00A33175">
        <w:rPr>
          <w:rStyle w:val="fontstyle01"/>
          <w:rFonts w:asciiTheme="minorHAnsi" w:hAnsiTheme="minorHAnsi" w:cstheme="minorHAnsi"/>
          <w:i/>
          <w:iCs/>
          <w:sz w:val="22"/>
          <w:szCs w:val="22"/>
          <w:lang w:val="en-US"/>
        </w:rPr>
        <w:t>67</w:t>
      </w:r>
      <w:r w:rsidRPr="009463C2">
        <w:rPr>
          <w:rStyle w:val="fontstyle01"/>
          <w:rFonts w:asciiTheme="minorHAnsi" w:hAnsiTheme="minorHAnsi" w:cstheme="minorHAnsi"/>
          <w:i/>
          <w:iCs/>
          <w:sz w:val="22"/>
          <w:szCs w:val="22"/>
          <w:lang w:val="en-US"/>
        </w:rPr>
        <w:t>(</w:t>
      </w:r>
      <w:r w:rsidR="00A33175">
        <w:rPr>
          <w:rStyle w:val="fontstyle01"/>
          <w:rFonts w:asciiTheme="minorHAnsi" w:hAnsiTheme="minorHAnsi" w:cstheme="minorHAnsi"/>
          <w:i/>
          <w:iCs/>
          <w:sz w:val="22"/>
          <w:szCs w:val="22"/>
          <w:lang w:val="en-US"/>
        </w:rPr>
        <w:t>1</w:t>
      </w:r>
      <w:r w:rsidRPr="009463C2">
        <w:rPr>
          <w:rStyle w:val="fontstyle01"/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), </w:t>
      </w:r>
      <w:r w:rsidR="00A33175">
        <w:rPr>
          <w:rFonts w:cstheme="minorHAnsi"/>
          <w:color w:val="000000"/>
          <w:szCs w:val="22"/>
          <w:lang w:val="en-US"/>
        </w:rPr>
        <w:t>p101-118</w:t>
      </w:r>
      <w:r w:rsidRPr="009463C2">
        <w:rPr>
          <w:rFonts w:cstheme="minorHAnsi"/>
          <w:color w:val="000000"/>
          <w:szCs w:val="22"/>
          <w:lang w:val="en-US"/>
        </w:rPr>
        <w:t>.</w:t>
      </w:r>
    </w:p>
    <w:p w14:paraId="4E59FDC1" w14:textId="77777777" w:rsidR="009463C2" w:rsidRPr="00556483" w:rsidRDefault="009463C2" w:rsidP="009463C2">
      <w:pPr>
        <w:jc w:val="both"/>
        <w:rPr>
          <w:rFonts w:cstheme="minorHAnsi"/>
          <w:szCs w:val="22"/>
          <w:lang w:val="en-US"/>
        </w:rPr>
      </w:pPr>
    </w:p>
    <w:p w14:paraId="6D68AC07" w14:textId="6D311F4C" w:rsidR="009463C2" w:rsidRDefault="009463C2" w:rsidP="009463C2">
      <w:pPr>
        <w:jc w:val="both"/>
        <w:rPr>
          <w:rFonts w:cstheme="minorHAnsi"/>
          <w:szCs w:val="22"/>
          <w:lang w:val="es-ES"/>
        </w:rPr>
      </w:pPr>
      <w:r w:rsidRPr="009463C2">
        <w:rPr>
          <w:rFonts w:cstheme="minorHAnsi"/>
          <w:szCs w:val="22"/>
          <w:lang w:val="es-ES"/>
        </w:rPr>
        <w:t>La base de datos es</w:t>
      </w:r>
      <w:r w:rsidR="00A33175">
        <w:rPr>
          <w:rFonts w:cstheme="minorHAnsi"/>
          <w:szCs w:val="22"/>
          <w:lang w:val="es-ES"/>
        </w:rPr>
        <w:t xml:space="preserve"> </w:t>
      </w:r>
      <w:proofErr w:type="spellStart"/>
      <w:r w:rsidR="00A33175">
        <w:rPr>
          <w:rFonts w:cstheme="minorHAnsi"/>
          <w:szCs w:val="22"/>
          <w:lang w:val="es-ES"/>
        </w:rPr>
        <w:t>FinalDatasetForReplication.dta</w:t>
      </w:r>
      <w:proofErr w:type="spellEnd"/>
      <w:r w:rsidRPr="009463C2">
        <w:rPr>
          <w:rFonts w:cstheme="minorHAnsi"/>
          <w:b/>
          <w:bCs/>
          <w:szCs w:val="22"/>
          <w:lang w:val="es-ES"/>
        </w:rPr>
        <w:t xml:space="preserve"> </w:t>
      </w:r>
      <w:r w:rsidRPr="009463C2">
        <w:rPr>
          <w:rFonts w:cstheme="minorHAnsi"/>
          <w:szCs w:val="22"/>
          <w:lang w:val="es-ES"/>
        </w:rPr>
        <w:t xml:space="preserve">disponible en </w:t>
      </w:r>
      <w:proofErr w:type="spellStart"/>
      <w:r w:rsidRPr="009463C2">
        <w:rPr>
          <w:rFonts w:cstheme="minorHAnsi"/>
          <w:szCs w:val="22"/>
          <w:lang w:val="es-ES"/>
        </w:rPr>
        <w:t>Canvas</w:t>
      </w:r>
      <w:proofErr w:type="spellEnd"/>
      <w:r w:rsidRPr="009463C2">
        <w:rPr>
          <w:rFonts w:cstheme="minorHAnsi"/>
          <w:szCs w:val="22"/>
          <w:lang w:val="es-ES"/>
        </w:rPr>
        <w:t xml:space="preserve">. Para efectos de este ejercicio considere las siguientes variables (para más detalles sobre la medición de las variables ver </w:t>
      </w:r>
      <w:proofErr w:type="spellStart"/>
      <w:r w:rsidRPr="009463C2">
        <w:rPr>
          <w:rFonts w:cstheme="minorHAnsi"/>
          <w:szCs w:val="22"/>
          <w:lang w:val="es-ES"/>
        </w:rPr>
        <w:t>Supp</w:t>
      </w:r>
      <w:r w:rsidR="00E46727">
        <w:rPr>
          <w:rFonts w:cstheme="minorHAnsi"/>
          <w:szCs w:val="22"/>
          <w:lang w:val="es-ES"/>
        </w:rPr>
        <w:t>orting</w:t>
      </w:r>
      <w:proofErr w:type="spellEnd"/>
      <w:r w:rsidRPr="009463C2">
        <w:rPr>
          <w:rFonts w:cstheme="minorHAnsi"/>
          <w:szCs w:val="22"/>
          <w:lang w:val="es-ES"/>
        </w:rPr>
        <w:t xml:space="preserve"> </w:t>
      </w:r>
      <w:proofErr w:type="spellStart"/>
      <w:r w:rsidRPr="009463C2">
        <w:rPr>
          <w:rFonts w:cstheme="minorHAnsi"/>
          <w:szCs w:val="22"/>
          <w:lang w:val="es-ES"/>
        </w:rPr>
        <w:t>Info</w:t>
      </w:r>
      <w:proofErr w:type="spellEnd"/>
      <w:r w:rsidRPr="009463C2">
        <w:rPr>
          <w:rFonts w:cstheme="minorHAnsi"/>
          <w:szCs w:val="22"/>
          <w:lang w:val="es-ES"/>
        </w:rPr>
        <w:t xml:space="preserve">, disponible en </w:t>
      </w:r>
      <w:proofErr w:type="spellStart"/>
      <w:r w:rsidRPr="009463C2">
        <w:rPr>
          <w:rFonts w:cstheme="minorHAnsi"/>
          <w:szCs w:val="22"/>
          <w:lang w:val="es-ES"/>
        </w:rPr>
        <w:t>Canvas</w:t>
      </w:r>
      <w:proofErr w:type="spellEnd"/>
      <w:r w:rsidRPr="009463C2">
        <w:rPr>
          <w:rFonts w:cstheme="minorHAnsi"/>
          <w:szCs w:val="22"/>
          <w:lang w:val="es-ES"/>
        </w:rPr>
        <w:t>).</w:t>
      </w:r>
    </w:p>
    <w:p w14:paraId="7690843F" w14:textId="77777777" w:rsidR="00D21379" w:rsidRPr="009463C2" w:rsidRDefault="00D21379" w:rsidP="009463C2">
      <w:pPr>
        <w:jc w:val="both"/>
        <w:rPr>
          <w:rFonts w:cstheme="minorHAnsi"/>
          <w:szCs w:val="22"/>
          <w:lang w:val="es-ES"/>
        </w:rPr>
      </w:pPr>
    </w:p>
    <w:p w14:paraId="4CE3693A" w14:textId="47AF4193" w:rsidR="00D21379" w:rsidRPr="00D21379" w:rsidRDefault="00D21379" w:rsidP="009463C2">
      <w:pPr>
        <w:jc w:val="both"/>
        <w:rPr>
          <w:rFonts w:cstheme="minorHAnsi"/>
          <w:b/>
          <w:bCs/>
          <w:color w:val="000000"/>
          <w:szCs w:val="22"/>
          <w:lang w:val="en-US"/>
        </w:rPr>
      </w:pPr>
      <w:r w:rsidRPr="00D21379">
        <w:rPr>
          <w:rFonts w:cstheme="minorHAnsi"/>
          <w:b/>
          <w:bCs/>
          <w:color w:val="000000"/>
          <w:szCs w:val="22"/>
          <w:lang w:val="en-US"/>
        </w:rPr>
        <w:t>V</w:t>
      </w:r>
      <w:r w:rsidR="009463C2" w:rsidRPr="00D21379">
        <w:rPr>
          <w:rFonts w:cstheme="minorHAnsi"/>
          <w:b/>
          <w:bCs/>
          <w:color w:val="000000"/>
          <w:szCs w:val="22"/>
          <w:lang w:val="en-US"/>
        </w:rPr>
        <w:t>ariable</w:t>
      </w:r>
      <w:r w:rsidRPr="00D21379">
        <w:rPr>
          <w:rFonts w:cstheme="minorHAnsi"/>
          <w:b/>
          <w:bCs/>
          <w:color w:val="000000"/>
          <w:szCs w:val="22"/>
          <w:lang w:val="en-US"/>
        </w:rPr>
        <w:t xml:space="preserve"> </w:t>
      </w:r>
      <w:proofErr w:type="spellStart"/>
      <w:r w:rsidRPr="00D21379">
        <w:rPr>
          <w:rFonts w:cstheme="minorHAnsi"/>
          <w:b/>
          <w:bCs/>
          <w:color w:val="000000"/>
          <w:szCs w:val="22"/>
          <w:lang w:val="en-US"/>
        </w:rPr>
        <w:t>dependiente</w:t>
      </w:r>
      <w:proofErr w:type="spellEnd"/>
    </w:p>
    <w:p w14:paraId="0581ECCB" w14:textId="0BAD7034" w:rsidR="009463C2" w:rsidRDefault="00B50C17" w:rsidP="009463C2">
      <w:pPr>
        <w:ind w:firstLine="708"/>
        <w:jc w:val="both"/>
        <w:rPr>
          <w:rFonts w:cstheme="minorHAnsi"/>
          <w:szCs w:val="22"/>
          <w:lang w:val="en-US"/>
        </w:rPr>
      </w:pPr>
      <w:r>
        <w:rPr>
          <w:rFonts w:cstheme="minorHAnsi"/>
          <w:color w:val="000000"/>
          <w:szCs w:val="22"/>
          <w:lang w:val="en-US"/>
        </w:rPr>
        <w:t xml:space="preserve">Rate of voter registration: </w:t>
      </w:r>
      <w:r>
        <w:rPr>
          <w:rFonts w:cstheme="minorHAnsi"/>
          <w:szCs w:val="22"/>
          <w:lang w:val="en-US"/>
        </w:rPr>
        <w:t>Share_reg70_w2.</w:t>
      </w:r>
    </w:p>
    <w:p w14:paraId="140EFB53" w14:textId="77777777" w:rsidR="005E1FBD" w:rsidRPr="009463C2" w:rsidRDefault="005E1FBD" w:rsidP="009463C2">
      <w:pPr>
        <w:ind w:firstLine="708"/>
        <w:jc w:val="both"/>
        <w:rPr>
          <w:rFonts w:cstheme="minorHAnsi"/>
          <w:szCs w:val="22"/>
          <w:lang w:val="en-US"/>
        </w:rPr>
      </w:pPr>
    </w:p>
    <w:p w14:paraId="6465EE54" w14:textId="325A27A2" w:rsidR="009463C2" w:rsidRPr="00294FE0" w:rsidRDefault="00D21379" w:rsidP="009463C2">
      <w:pPr>
        <w:jc w:val="both"/>
        <w:rPr>
          <w:rFonts w:cstheme="minorHAnsi"/>
          <w:b/>
          <w:bCs/>
          <w:szCs w:val="22"/>
          <w:lang w:val="en-US"/>
        </w:rPr>
      </w:pPr>
      <w:r w:rsidRPr="00294FE0">
        <w:rPr>
          <w:rFonts w:cstheme="minorHAnsi"/>
          <w:b/>
          <w:bCs/>
          <w:szCs w:val="22"/>
          <w:lang w:val="en-US"/>
        </w:rPr>
        <w:t xml:space="preserve">Variables </w:t>
      </w:r>
      <w:proofErr w:type="spellStart"/>
      <w:r w:rsidRPr="00294FE0">
        <w:rPr>
          <w:rFonts w:cstheme="minorHAnsi"/>
          <w:b/>
          <w:bCs/>
          <w:szCs w:val="22"/>
          <w:lang w:val="en-US"/>
        </w:rPr>
        <w:t>independientes</w:t>
      </w:r>
      <w:proofErr w:type="spellEnd"/>
    </w:p>
    <w:p w14:paraId="3574EA67" w14:textId="01A57954" w:rsidR="009463C2" w:rsidRPr="00B50C17" w:rsidRDefault="00B50C17" w:rsidP="009463C2">
      <w:pPr>
        <w:spacing w:line="360" w:lineRule="auto"/>
        <w:ind w:firstLine="708"/>
        <w:jc w:val="both"/>
        <w:rPr>
          <w:rFonts w:cstheme="minorHAnsi"/>
          <w:szCs w:val="22"/>
          <w:lang w:val="en-US"/>
        </w:rPr>
      </w:pPr>
      <w:r w:rsidRPr="00B50C17">
        <w:rPr>
          <w:rFonts w:cstheme="minorHAnsi"/>
          <w:szCs w:val="22"/>
          <w:lang w:val="en-US"/>
        </w:rPr>
        <w:t>Victims</w:t>
      </w:r>
      <w:r>
        <w:rPr>
          <w:rFonts w:cstheme="minorHAnsi"/>
          <w:szCs w:val="22"/>
          <w:lang w:val="en-US"/>
        </w:rPr>
        <w:t>/</w:t>
      </w:r>
      <w:r w:rsidRPr="00B50C17">
        <w:rPr>
          <w:rFonts w:cstheme="minorHAnsi"/>
          <w:szCs w:val="22"/>
          <w:lang w:val="en-US"/>
        </w:rPr>
        <w:t xml:space="preserve">10,000 </w:t>
      </w:r>
      <w:proofErr w:type="spellStart"/>
      <w:r w:rsidRPr="00B50C17">
        <w:rPr>
          <w:rFonts w:cstheme="minorHAnsi"/>
          <w:szCs w:val="22"/>
          <w:lang w:val="en-US"/>
        </w:rPr>
        <w:t>inh</w:t>
      </w:r>
      <w:proofErr w:type="spellEnd"/>
      <w:r w:rsidR="009463C2" w:rsidRPr="00B50C17">
        <w:rPr>
          <w:rFonts w:cstheme="minorHAnsi"/>
          <w:szCs w:val="22"/>
          <w:lang w:val="en-US"/>
        </w:rPr>
        <w:t xml:space="preserve">: </w:t>
      </w:r>
      <w:r w:rsidRPr="00B50C17">
        <w:rPr>
          <w:rFonts w:cstheme="minorHAnsi"/>
          <w:szCs w:val="22"/>
          <w:lang w:val="en-US"/>
        </w:rPr>
        <w:t>shVictims_70</w:t>
      </w:r>
      <w:r>
        <w:rPr>
          <w:rFonts w:cstheme="minorHAnsi"/>
          <w:szCs w:val="22"/>
          <w:lang w:val="en-US"/>
        </w:rPr>
        <w:t>.</w:t>
      </w:r>
    </w:p>
    <w:p w14:paraId="61513BBF" w14:textId="4C9CE13A" w:rsidR="009463C2" w:rsidRDefault="005E1FBD" w:rsidP="009463C2">
      <w:pPr>
        <w:spacing w:line="360" w:lineRule="auto"/>
        <w:ind w:firstLine="708"/>
        <w:jc w:val="both"/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t>Ln distance closest military base</w:t>
      </w:r>
      <w:r w:rsidR="009463C2" w:rsidRPr="009463C2">
        <w:rPr>
          <w:rFonts w:cstheme="minorHAnsi"/>
          <w:szCs w:val="22"/>
          <w:lang w:val="en-US"/>
        </w:rPr>
        <w:t xml:space="preserve">: </w:t>
      </w:r>
      <w:proofErr w:type="spellStart"/>
      <w:r w:rsidR="00B50C17" w:rsidRPr="00B50C17">
        <w:rPr>
          <w:rFonts w:cstheme="minorHAnsi"/>
          <w:szCs w:val="22"/>
          <w:lang w:val="en-US"/>
        </w:rPr>
        <w:t>LnDistMilitaryBase</w:t>
      </w:r>
      <w:proofErr w:type="spellEnd"/>
      <w:r>
        <w:rPr>
          <w:rFonts w:cstheme="minorHAnsi"/>
          <w:szCs w:val="22"/>
          <w:lang w:val="en-US"/>
        </w:rPr>
        <w:t>.</w:t>
      </w:r>
    </w:p>
    <w:p w14:paraId="09656506" w14:textId="77777777" w:rsidR="005E1FBD" w:rsidRDefault="00B50C17" w:rsidP="005E1FBD">
      <w:pPr>
        <w:spacing w:line="360" w:lineRule="auto"/>
        <w:ind w:firstLine="708"/>
        <w:jc w:val="both"/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t xml:space="preserve">Province ID: </w:t>
      </w:r>
      <w:r w:rsidRPr="00B50C17">
        <w:rPr>
          <w:rFonts w:cstheme="minorHAnsi"/>
          <w:szCs w:val="22"/>
          <w:lang w:val="en-US"/>
        </w:rPr>
        <w:t>IDProv</w:t>
      </w:r>
      <w:r w:rsidR="005E1FBD">
        <w:rPr>
          <w:rFonts w:cstheme="minorHAnsi"/>
          <w:szCs w:val="22"/>
          <w:lang w:val="en-US"/>
        </w:rPr>
        <w:t>.</w:t>
      </w:r>
    </w:p>
    <w:p w14:paraId="4EF8BB76" w14:textId="0DC6E2A9" w:rsidR="005E1FBD" w:rsidRDefault="005E1FBD" w:rsidP="005E1FBD">
      <w:pPr>
        <w:spacing w:line="360" w:lineRule="auto"/>
        <w:ind w:firstLine="708"/>
        <w:jc w:val="both"/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t xml:space="preserve">Vote share Salvador Allende in 1970: </w:t>
      </w:r>
      <w:r w:rsidRPr="005E1FBD">
        <w:rPr>
          <w:rFonts w:cstheme="minorHAnsi"/>
          <w:szCs w:val="22"/>
          <w:lang w:val="en-US"/>
        </w:rPr>
        <w:t>share_allende70</w:t>
      </w:r>
      <w:r>
        <w:rPr>
          <w:rFonts w:cstheme="minorHAnsi"/>
          <w:szCs w:val="22"/>
          <w:lang w:val="en-US"/>
        </w:rPr>
        <w:t>.</w:t>
      </w:r>
      <w:r w:rsidRPr="005E1FBD">
        <w:rPr>
          <w:rFonts w:cstheme="minorHAnsi"/>
          <w:szCs w:val="22"/>
          <w:lang w:val="en-US"/>
        </w:rPr>
        <w:t xml:space="preserve"> </w:t>
      </w:r>
    </w:p>
    <w:p w14:paraId="2650FF0A" w14:textId="21F22764" w:rsidR="005E1FBD" w:rsidRDefault="005E1FBD" w:rsidP="005E1FBD">
      <w:pPr>
        <w:spacing w:line="360" w:lineRule="auto"/>
        <w:ind w:firstLine="708"/>
        <w:jc w:val="both"/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t xml:space="preserve">Ln distance to regional capital: </w:t>
      </w:r>
      <w:proofErr w:type="spellStart"/>
      <w:r w:rsidRPr="005E1FBD">
        <w:rPr>
          <w:rFonts w:cstheme="minorHAnsi"/>
          <w:szCs w:val="22"/>
          <w:lang w:val="en-US"/>
        </w:rPr>
        <w:t>lnDistRegCapital</w:t>
      </w:r>
      <w:proofErr w:type="spellEnd"/>
      <w:r>
        <w:rPr>
          <w:rFonts w:cstheme="minorHAnsi"/>
          <w:szCs w:val="22"/>
          <w:lang w:val="en-US"/>
        </w:rPr>
        <w:t>.</w:t>
      </w:r>
    </w:p>
    <w:p w14:paraId="27D800CB" w14:textId="46B65C86" w:rsidR="005E1FBD" w:rsidRDefault="005E1FBD" w:rsidP="005E1FBD">
      <w:pPr>
        <w:spacing w:line="360" w:lineRule="auto"/>
        <w:ind w:firstLine="708"/>
        <w:jc w:val="both"/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t xml:space="preserve">Pop. Share rural 1970: </w:t>
      </w:r>
      <w:r w:rsidRPr="005E1FBD">
        <w:rPr>
          <w:rFonts w:cstheme="minorHAnsi"/>
          <w:szCs w:val="22"/>
          <w:lang w:val="en-US"/>
        </w:rPr>
        <w:t>sh_rural_70</w:t>
      </w:r>
      <w:r>
        <w:rPr>
          <w:rFonts w:cstheme="minorHAnsi"/>
          <w:szCs w:val="22"/>
          <w:lang w:val="en-US"/>
        </w:rPr>
        <w:t>.</w:t>
      </w:r>
    </w:p>
    <w:p w14:paraId="1072E872" w14:textId="365F5FB9" w:rsidR="007866C2" w:rsidRDefault="007866C2" w:rsidP="005E1FBD">
      <w:pPr>
        <w:spacing w:line="360" w:lineRule="auto"/>
        <w:ind w:firstLine="708"/>
        <w:jc w:val="both"/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t xml:space="preserve">Population in 1970 (in 100,000s): </w:t>
      </w:r>
      <w:r w:rsidRPr="007866C2">
        <w:rPr>
          <w:rFonts w:cstheme="minorHAnsi"/>
          <w:szCs w:val="22"/>
          <w:lang w:val="en-US"/>
        </w:rPr>
        <w:t>Pop70_pthousands</w:t>
      </w:r>
      <w:r>
        <w:rPr>
          <w:rFonts w:cstheme="minorHAnsi"/>
          <w:szCs w:val="22"/>
          <w:lang w:val="en-US"/>
        </w:rPr>
        <w:t>.</w:t>
      </w:r>
    </w:p>
    <w:p w14:paraId="7C451027" w14:textId="77777777" w:rsidR="00114403" w:rsidRPr="00097B84" w:rsidRDefault="00114403" w:rsidP="009463C2">
      <w:pPr>
        <w:jc w:val="both"/>
        <w:rPr>
          <w:rFonts w:cstheme="minorHAnsi"/>
          <w:b/>
          <w:bCs/>
          <w:szCs w:val="22"/>
          <w:lang w:val="en-US"/>
        </w:rPr>
      </w:pPr>
    </w:p>
    <w:p w14:paraId="233C0500" w14:textId="75C406C8" w:rsidR="005E1FBD" w:rsidRPr="00566DCC" w:rsidRDefault="00F230CA" w:rsidP="009463C2">
      <w:pPr>
        <w:jc w:val="both"/>
        <w:rPr>
          <w:rFonts w:cstheme="minorHAnsi"/>
          <w:b/>
          <w:bCs/>
          <w:szCs w:val="22"/>
        </w:rPr>
      </w:pPr>
      <w:r w:rsidRPr="00566DCC">
        <w:rPr>
          <w:rFonts w:cstheme="minorHAnsi"/>
          <w:b/>
          <w:bCs/>
          <w:szCs w:val="22"/>
        </w:rPr>
        <w:t>Variables para administrar los datos</w:t>
      </w:r>
    </w:p>
    <w:p w14:paraId="091A9B4F" w14:textId="4DA0000E" w:rsidR="00F230CA" w:rsidRPr="00097B84" w:rsidRDefault="00F230CA" w:rsidP="009463C2">
      <w:pPr>
        <w:jc w:val="both"/>
        <w:rPr>
          <w:rFonts w:cstheme="minorHAnsi"/>
          <w:szCs w:val="22"/>
        </w:rPr>
      </w:pPr>
      <w:r>
        <w:rPr>
          <w:rFonts w:cstheme="minorHAnsi"/>
          <w:szCs w:val="22"/>
        </w:rPr>
        <w:tab/>
      </w:r>
      <w:proofErr w:type="spellStart"/>
      <w:r w:rsidRPr="00097B84">
        <w:rPr>
          <w:rFonts w:cstheme="minorHAnsi"/>
          <w:szCs w:val="22"/>
        </w:rPr>
        <w:t>Main</w:t>
      </w:r>
      <w:proofErr w:type="spellEnd"/>
      <w:r w:rsidRPr="00097B84">
        <w:rPr>
          <w:rFonts w:cstheme="minorHAnsi"/>
          <w:szCs w:val="22"/>
        </w:rPr>
        <w:t xml:space="preserve"> </w:t>
      </w:r>
      <w:proofErr w:type="spellStart"/>
      <w:r w:rsidRPr="00097B84">
        <w:rPr>
          <w:rFonts w:cstheme="minorHAnsi"/>
          <w:szCs w:val="22"/>
        </w:rPr>
        <w:t>estimation</w:t>
      </w:r>
      <w:proofErr w:type="spellEnd"/>
      <w:r w:rsidRPr="00097B84">
        <w:rPr>
          <w:rFonts w:cstheme="minorHAnsi"/>
          <w:szCs w:val="22"/>
        </w:rPr>
        <w:t xml:space="preserve"> </w:t>
      </w:r>
      <w:proofErr w:type="spellStart"/>
      <w:r w:rsidRPr="00097B84">
        <w:rPr>
          <w:rFonts w:cstheme="minorHAnsi"/>
          <w:szCs w:val="22"/>
        </w:rPr>
        <w:t>sample</w:t>
      </w:r>
      <w:proofErr w:type="spellEnd"/>
      <w:r w:rsidRPr="00097B84">
        <w:rPr>
          <w:rFonts w:cstheme="minorHAnsi"/>
          <w:szCs w:val="22"/>
        </w:rPr>
        <w:t xml:space="preserve">: </w:t>
      </w:r>
      <w:proofErr w:type="spellStart"/>
      <w:r w:rsidRPr="00097B84">
        <w:rPr>
          <w:rFonts w:cstheme="minorHAnsi"/>
          <w:szCs w:val="22"/>
        </w:rPr>
        <w:t>MainSample</w:t>
      </w:r>
      <w:proofErr w:type="spellEnd"/>
      <w:r w:rsidRPr="00097B84">
        <w:rPr>
          <w:rFonts w:cstheme="minorHAnsi"/>
          <w:szCs w:val="22"/>
        </w:rPr>
        <w:t>.</w:t>
      </w:r>
    </w:p>
    <w:p w14:paraId="314580D1" w14:textId="77777777" w:rsidR="00566DCC" w:rsidRPr="00097B84" w:rsidRDefault="00566DCC" w:rsidP="009463C2">
      <w:pPr>
        <w:jc w:val="both"/>
        <w:rPr>
          <w:rFonts w:cstheme="minorHAnsi"/>
          <w:szCs w:val="22"/>
        </w:rPr>
      </w:pPr>
    </w:p>
    <w:p w14:paraId="1A9100C5" w14:textId="52FDDAFD" w:rsidR="00114403" w:rsidRDefault="00F230CA" w:rsidP="009463C2">
      <w:pPr>
        <w:jc w:val="both"/>
        <w:rPr>
          <w:rFonts w:cstheme="minorHAnsi"/>
          <w:szCs w:val="22"/>
          <w:lang w:val="en-US"/>
        </w:rPr>
      </w:pPr>
      <w:r w:rsidRPr="00097B84">
        <w:rPr>
          <w:rFonts w:cstheme="minorHAnsi"/>
          <w:szCs w:val="22"/>
        </w:rPr>
        <w:t xml:space="preserve">              </w:t>
      </w:r>
      <w:r>
        <w:rPr>
          <w:rFonts w:cstheme="minorHAnsi"/>
          <w:szCs w:val="22"/>
          <w:lang w:val="en-US"/>
        </w:rPr>
        <w:t>Population in 1970</w:t>
      </w:r>
      <w:r w:rsidRPr="00F230CA">
        <w:rPr>
          <w:rFonts w:cstheme="minorHAnsi"/>
          <w:szCs w:val="22"/>
          <w:lang w:val="en-US"/>
        </w:rPr>
        <w:t>: Pop70.</w:t>
      </w:r>
    </w:p>
    <w:p w14:paraId="274F65B0" w14:textId="77777777" w:rsidR="00114403" w:rsidRPr="00F230CA" w:rsidRDefault="00114403" w:rsidP="009463C2">
      <w:pPr>
        <w:jc w:val="both"/>
        <w:rPr>
          <w:rFonts w:cstheme="minorHAnsi"/>
          <w:szCs w:val="22"/>
          <w:lang w:val="en-US"/>
        </w:rPr>
      </w:pPr>
    </w:p>
    <w:p w14:paraId="028B2FB5" w14:textId="4C872932" w:rsidR="009463C2" w:rsidRPr="00256924" w:rsidRDefault="009463C2" w:rsidP="00591453">
      <w:pPr>
        <w:jc w:val="both"/>
        <w:rPr>
          <w:rFonts w:cstheme="minorHAnsi"/>
          <w:b/>
          <w:bCs/>
          <w:szCs w:val="22"/>
          <w:lang w:val="en-US"/>
        </w:rPr>
      </w:pPr>
      <w:proofErr w:type="spellStart"/>
      <w:r w:rsidRPr="00256924">
        <w:rPr>
          <w:rFonts w:cstheme="minorHAnsi"/>
          <w:b/>
          <w:bCs/>
          <w:szCs w:val="22"/>
          <w:lang w:val="en-US"/>
        </w:rPr>
        <w:t>Actividades</w:t>
      </w:r>
      <w:proofErr w:type="spellEnd"/>
    </w:p>
    <w:p w14:paraId="6D6F1AD3" w14:textId="77777777" w:rsidR="00294FE0" w:rsidRPr="005E1FBD" w:rsidRDefault="00294FE0" w:rsidP="00591453">
      <w:pPr>
        <w:jc w:val="both"/>
        <w:rPr>
          <w:rFonts w:cstheme="minorHAnsi"/>
          <w:szCs w:val="22"/>
          <w:lang w:val="en-US"/>
        </w:rPr>
      </w:pPr>
    </w:p>
    <w:p w14:paraId="44BD841A" w14:textId="77777777" w:rsidR="001B7C9E" w:rsidRDefault="001B7C9E" w:rsidP="001B7C9E">
      <w:pPr>
        <w:pStyle w:val="ListParagraph"/>
        <w:numPr>
          <w:ilvl w:val="0"/>
          <w:numId w:val="11"/>
        </w:numPr>
        <w:spacing w:after="120" w:line="259" w:lineRule="auto"/>
        <w:ind w:left="714" w:hanging="357"/>
        <w:contextualSpacing w:val="0"/>
        <w:jc w:val="both"/>
        <w:rPr>
          <w:rFonts w:cstheme="minorHAnsi"/>
          <w:szCs w:val="22"/>
          <w:lang w:val="es-ES"/>
        </w:rPr>
      </w:pPr>
      <w:r w:rsidRPr="001B7C9E">
        <w:rPr>
          <w:rFonts w:cstheme="minorHAnsi"/>
          <w:szCs w:val="22"/>
          <w:lang w:val="es-ES"/>
        </w:rPr>
        <w:t xml:space="preserve">En base al modelo (2) de la Table 3 de Bautista et al. (2023), </w:t>
      </w:r>
      <w:r>
        <w:rPr>
          <w:rFonts w:cstheme="minorHAnsi"/>
          <w:szCs w:val="22"/>
          <w:lang w:val="es-ES"/>
        </w:rPr>
        <w:t>realice las siguientes actividades:</w:t>
      </w:r>
    </w:p>
    <w:p w14:paraId="47C88472" w14:textId="6883B2D1" w:rsidR="005F7C30" w:rsidRDefault="0007189D" w:rsidP="005F7C30">
      <w:pPr>
        <w:pStyle w:val="ListParagraph"/>
        <w:numPr>
          <w:ilvl w:val="1"/>
          <w:numId w:val="11"/>
        </w:numPr>
        <w:spacing w:after="120" w:line="259" w:lineRule="auto"/>
        <w:contextualSpacing w:val="0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t>F</w:t>
      </w:r>
      <w:r w:rsidRPr="001B7C9E">
        <w:rPr>
          <w:rFonts w:cstheme="minorHAnsi"/>
          <w:szCs w:val="22"/>
          <w:lang w:val="es-ES"/>
        </w:rPr>
        <w:t>ormalice (exprese en ecuaciones) los modelos del panel A y B. En su formalización, represent</w:t>
      </w:r>
      <w:r>
        <w:rPr>
          <w:rFonts w:cstheme="minorHAnsi"/>
          <w:szCs w:val="22"/>
          <w:lang w:val="es-ES"/>
        </w:rPr>
        <w:t>e</w:t>
      </w:r>
      <w:r w:rsidRPr="001B7C9E">
        <w:rPr>
          <w:rFonts w:cstheme="minorHAnsi"/>
          <w:szCs w:val="22"/>
          <w:lang w:val="es-ES"/>
        </w:rPr>
        <w:t xml:space="preserve"> las variables de control con una X</w:t>
      </w:r>
      <w:r w:rsidR="005F7C30" w:rsidRPr="001B7C9E">
        <w:rPr>
          <w:rFonts w:cstheme="minorHAnsi"/>
          <w:szCs w:val="22"/>
          <w:lang w:val="es-ES"/>
        </w:rPr>
        <w:t>.</w:t>
      </w:r>
      <w:r w:rsidR="00F24DE2">
        <w:rPr>
          <w:rFonts w:cstheme="minorHAnsi"/>
          <w:szCs w:val="22"/>
          <w:lang w:val="es-ES"/>
        </w:rPr>
        <w:t xml:space="preserve"> </w:t>
      </w:r>
      <w:r w:rsidR="00F24DE2" w:rsidRPr="00F24DE2">
        <w:rPr>
          <w:rFonts w:cstheme="minorHAnsi"/>
          <w:b/>
          <w:bCs/>
          <w:szCs w:val="22"/>
          <w:lang w:val="es-ES"/>
        </w:rPr>
        <w:t>Puntaje: 0,5.</w:t>
      </w:r>
    </w:p>
    <w:p w14:paraId="728DDBE8" w14:textId="4E93D625" w:rsidR="005F7C30" w:rsidRPr="00F24DE2" w:rsidRDefault="005F7C30" w:rsidP="00F24DE2">
      <w:pPr>
        <w:pStyle w:val="ListParagraph"/>
        <w:numPr>
          <w:ilvl w:val="1"/>
          <w:numId w:val="11"/>
        </w:numPr>
        <w:spacing w:after="120" w:line="259" w:lineRule="auto"/>
        <w:contextualSpacing w:val="0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t>Represente su ecuación para el modelo del panel B con un DAG.</w:t>
      </w:r>
      <w:r w:rsidR="00F24DE2">
        <w:rPr>
          <w:rFonts w:cstheme="minorHAnsi"/>
          <w:szCs w:val="22"/>
          <w:lang w:val="es-ES"/>
        </w:rPr>
        <w:t xml:space="preserve"> </w:t>
      </w:r>
      <w:r w:rsidR="00F24DE2" w:rsidRPr="00F24DE2">
        <w:rPr>
          <w:rFonts w:cstheme="minorHAnsi"/>
          <w:b/>
          <w:bCs/>
          <w:szCs w:val="22"/>
          <w:lang w:val="es-ES"/>
        </w:rPr>
        <w:t>Puntaje: 0,5.</w:t>
      </w:r>
    </w:p>
    <w:p w14:paraId="07EA6F9D" w14:textId="7893D071" w:rsidR="005F7C30" w:rsidRPr="00F24DE2" w:rsidRDefault="005F7C30" w:rsidP="00F24DE2">
      <w:pPr>
        <w:pStyle w:val="ListParagraph"/>
        <w:numPr>
          <w:ilvl w:val="1"/>
          <w:numId w:val="11"/>
        </w:numPr>
        <w:spacing w:after="120" w:line="259" w:lineRule="auto"/>
        <w:contextualSpacing w:val="0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lastRenderedPageBreak/>
        <w:t xml:space="preserve">Mencione y explique </w:t>
      </w:r>
      <w:r w:rsidR="00F47AED">
        <w:rPr>
          <w:rFonts w:cstheme="minorHAnsi"/>
          <w:szCs w:val="22"/>
          <w:lang w:val="es-ES"/>
        </w:rPr>
        <w:t>2</w:t>
      </w:r>
      <w:r>
        <w:rPr>
          <w:rFonts w:cstheme="minorHAnsi"/>
          <w:szCs w:val="22"/>
          <w:lang w:val="es-ES"/>
        </w:rPr>
        <w:t xml:space="preserve"> supuestos representados en su DAG que permitirían estimar el efecto del tratamiento en cuestión sin sesgo. </w:t>
      </w:r>
      <w:r w:rsidR="00F24DE2" w:rsidRPr="00F24DE2">
        <w:rPr>
          <w:rFonts w:cstheme="minorHAnsi"/>
          <w:b/>
          <w:bCs/>
          <w:szCs w:val="22"/>
          <w:lang w:val="es-ES"/>
        </w:rPr>
        <w:t>Puntaje: 0,5.</w:t>
      </w:r>
    </w:p>
    <w:p w14:paraId="1149B0C0" w14:textId="37071E05" w:rsidR="00795374" w:rsidRDefault="00795374" w:rsidP="001B7C9E">
      <w:pPr>
        <w:pStyle w:val="ListParagraph"/>
        <w:numPr>
          <w:ilvl w:val="0"/>
          <w:numId w:val="11"/>
        </w:numPr>
        <w:spacing w:after="120" w:line="259" w:lineRule="auto"/>
        <w:ind w:left="714" w:hanging="357"/>
        <w:contextualSpacing w:val="0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t xml:space="preserve">Ahora vamos a hacer estimaciones de los modelos formalizados en el punto </w:t>
      </w:r>
      <w:r w:rsidR="00ED6A4B">
        <w:rPr>
          <w:rFonts w:cstheme="minorHAnsi"/>
          <w:szCs w:val="22"/>
          <w:lang w:val="es-ES"/>
        </w:rPr>
        <w:t>1</w:t>
      </w:r>
      <w:r>
        <w:rPr>
          <w:rFonts w:cstheme="minorHAnsi"/>
          <w:szCs w:val="22"/>
          <w:lang w:val="es-ES"/>
        </w:rPr>
        <w:t>. Al respecto:</w:t>
      </w:r>
    </w:p>
    <w:p w14:paraId="6A6D7C9A" w14:textId="77777777" w:rsidR="00795374" w:rsidRDefault="00795374" w:rsidP="00795374">
      <w:pPr>
        <w:pStyle w:val="ListParagraph"/>
        <w:numPr>
          <w:ilvl w:val="0"/>
          <w:numId w:val="15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r w:rsidRPr="00795374">
        <w:rPr>
          <w:rFonts w:cstheme="minorHAnsi"/>
          <w:szCs w:val="22"/>
          <w:lang w:val="es-ES"/>
        </w:rPr>
        <w:t>En base</w:t>
      </w:r>
      <w:r w:rsidR="005F7C30" w:rsidRPr="00795374">
        <w:rPr>
          <w:rFonts w:cstheme="minorHAnsi"/>
          <w:szCs w:val="22"/>
          <w:lang w:val="es-ES"/>
        </w:rPr>
        <w:t xml:space="preserve"> </w:t>
      </w:r>
      <w:r w:rsidRPr="00795374">
        <w:rPr>
          <w:rFonts w:cstheme="minorHAnsi"/>
          <w:szCs w:val="22"/>
          <w:lang w:val="es-ES"/>
        </w:rPr>
        <w:t xml:space="preserve">a </w:t>
      </w:r>
      <w:r w:rsidR="005F7C30" w:rsidRPr="00795374">
        <w:rPr>
          <w:rFonts w:cstheme="minorHAnsi"/>
          <w:szCs w:val="22"/>
          <w:lang w:val="es-ES"/>
        </w:rPr>
        <w:t>FinalDatasetForReplication.dta</w:t>
      </w:r>
      <w:r w:rsidRPr="00795374">
        <w:rPr>
          <w:rFonts w:cstheme="minorHAnsi"/>
          <w:szCs w:val="22"/>
          <w:lang w:val="es-ES"/>
        </w:rPr>
        <w:t xml:space="preserve">, realice un filtro de modo de trabajar con los datos solo si </w:t>
      </w:r>
      <w:proofErr w:type="spellStart"/>
      <w:r w:rsidRPr="00795374">
        <w:rPr>
          <w:rFonts w:cstheme="minorHAnsi"/>
          <w:szCs w:val="22"/>
          <w:lang w:val="es-ES"/>
        </w:rPr>
        <w:t>MainSample</w:t>
      </w:r>
      <w:proofErr w:type="spellEnd"/>
      <w:r w:rsidRPr="00795374">
        <w:rPr>
          <w:rFonts w:cstheme="minorHAnsi"/>
          <w:szCs w:val="22"/>
          <w:lang w:val="es-ES"/>
        </w:rPr>
        <w:t xml:space="preserve"> = 1. </w:t>
      </w:r>
    </w:p>
    <w:p w14:paraId="2C7A6E50" w14:textId="5DAFD83B" w:rsidR="00795374" w:rsidRDefault="00795374" w:rsidP="00795374">
      <w:pPr>
        <w:pStyle w:val="ListParagraph"/>
        <w:numPr>
          <w:ilvl w:val="0"/>
          <w:numId w:val="15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r w:rsidRPr="00795374">
        <w:rPr>
          <w:rFonts w:cstheme="minorHAnsi"/>
          <w:szCs w:val="22"/>
          <w:lang w:val="es-ES"/>
        </w:rPr>
        <w:t xml:space="preserve">Los modelos estimados deben usar </w:t>
      </w:r>
      <w:r w:rsidR="00097B84">
        <w:rPr>
          <w:rFonts w:cstheme="minorHAnsi"/>
          <w:szCs w:val="22"/>
          <w:lang w:val="es-ES"/>
        </w:rPr>
        <w:t>la variable</w:t>
      </w:r>
      <w:r w:rsidRPr="00795374">
        <w:rPr>
          <w:rFonts w:cstheme="minorHAnsi"/>
          <w:szCs w:val="22"/>
          <w:lang w:val="es-ES"/>
        </w:rPr>
        <w:t xml:space="preserve"> Pop70 como ponderador. </w:t>
      </w:r>
    </w:p>
    <w:p w14:paraId="0A0D9EA5" w14:textId="3ADBACCF" w:rsidR="00795374" w:rsidRDefault="00B95443" w:rsidP="00795374">
      <w:pPr>
        <w:pStyle w:val="ListParagraph"/>
        <w:numPr>
          <w:ilvl w:val="0"/>
          <w:numId w:val="15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t>Las co</w:t>
      </w:r>
      <w:r w:rsidR="005F7C30" w:rsidRPr="00795374">
        <w:rPr>
          <w:rFonts w:cstheme="minorHAnsi"/>
          <w:szCs w:val="22"/>
          <w:lang w:val="es-ES"/>
        </w:rPr>
        <w:t>variables</w:t>
      </w:r>
      <w:r>
        <w:rPr>
          <w:rFonts w:cstheme="minorHAnsi"/>
          <w:szCs w:val="22"/>
          <w:lang w:val="es-ES"/>
        </w:rPr>
        <w:t xml:space="preserve"> son</w:t>
      </w:r>
      <w:r w:rsidR="005F7C30" w:rsidRPr="00795374">
        <w:rPr>
          <w:rFonts w:cstheme="minorHAnsi"/>
          <w:szCs w:val="22"/>
          <w:lang w:val="es-ES"/>
        </w:rPr>
        <w:t xml:space="preserve"> share_allende70</w:t>
      </w:r>
      <w:r w:rsidR="00795374" w:rsidRPr="00795374">
        <w:rPr>
          <w:rFonts w:cstheme="minorHAnsi"/>
          <w:szCs w:val="22"/>
          <w:lang w:val="es-ES"/>
        </w:rPr>
        <w:t>,</w:t>
      </w:r>
      <w:r w:rsidR="005F7C30" w:rsidRPr="00795374">
        <w:rPr>
          <w:rFonts w:cstheme="minorHAnsi"/>
          <w:szCs w:val="22"/>
          <w:lang w:val="es-ES"/>
        </w:rPr>
        <w:t xml:space="preserve"> </w:t>
      </w:r>
      <w:proofErr w:type="spellStart"/>
      <w:r w:rsidR="005F7C30" w:rsidRPr="00795374">
        <w:rPr>
          <w:rFonts w:cstheme="minorHAnsi"/>
          <w:szCs w:val="22"/>
          <w:lang w:val="es-ES"/>
        </w:rPr>
        <w:t>lnDistRegCapital</w:t>
      </w:r>
      <w:proofErr w:type="spellEnd"/>
      <w:r w:rsidR="00795374" w:rsidRPr="00795374">
        <w:rPr>
          <w:rFonts w:cstheme="minorHAnsi"/>
          <w:szCs w:val="22"/>
          <w:lang w:val="es-ES"/>
        </w:rPr>
        <w:t xml:space="preserve">, </w:t>
      </w:r>
      <w:r w:rsidR="005F7C30" w:rsidRPr="00795374">
        <w:rPr>
          <w:rFonts w:cstheme="minorHAnsi"/>
          <w:szCs w:val="22"/>
          <w:lang w:val="es-ES"/>
        </w:rPr>
        <w:t>sh_rural_70</w:t>
      </w:r>
      <w:r>
        <w:rPr>
          <w:rFonts w:cstheme="minorHAnsi"/>
          <w:szCs w:val="22"/>
          <w:lang w:val="es-ES"/>
        </w:rPr>
        <w:t>, y Pop70_pthousands</w:t>
      </w:r>
      <w:r w:rsidR="00795374" w:rsidRPr="00795374">
        <w:rPr>
          <w:rFonts w:cstheme="minorHAnsi"/>
          <w:szCs w:val="22"/>
          <w:lang w:val="es-ES"/>
        </w:rPr>
        <w:t>.</w:t>
      </w:r>
      <w:r w:rsidR="001F4940" w:rsidRPr="00795374">
        <w:rPr>
          <w:rFonts w:cstheme="minorHAnsi"/>
          <w:szCs w:val="22"/>
          <w:lang w:val="es-ES"/>
        </w:rPr>
        <w:t xml:space="preserve"> </w:t>
      </w:r>
    </w:p>
    <w:p w14:paraId="15764EAA" w14:textId="7B3F83A6" w:rsidR="005F7C30" w:rsidRPr="00795374" w:rsidRDefault="00795374" w:rsidP="00795374">
      <w:pPr>
        <w:pStyle w:val="ListParagraph"/>
        <w:numPr>
          <w:ilvl w:val="0"/>
          <w:numId w:val="15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r w:rsidRPr="00795374">
        <w:rPr>
          <w:rFonts w:cstheme="minorHAnsi"/>
          <w:szCs w:val="22"/>
          <w:lang w:val="es-ES"/>
        </w:rPr>
        <w:t xml:space="preserve">Use </w:t>
      </w:r>
      <w:r w:rsidR="001F4940" w:rsidRPr="00795374">
        <w:rPr>
          <w:rFonts w:cstheme="minorHAnsi"/>
          <w:szCs w:val="22"/>
          <w:lang w:val="es-ES"/>
        </w:rPr>
        <w:t>efectos fijos para provincias (</w:t>
      </w:r>
      <w:proofErr w:type="spellStart"/>
      <w:r w:rsidR="001F4940" w:rsidRPr="00795374">
        <w:rPr>
          <w:rFonts w:cstheme="minorHAnsi"/>
          <w:szCs w:val="22"/>
        </w:rPr>
        <w:t>IDProv</w:t>
      </w:r>
      <w:proofErr w:type="spellEnd"/>
      <w:r w:rsidR="001F4940" w:rsidRPr="00795374">
        <w:rPr>
          <w:rFonts w:cstheme="minorHAnsi"/>
          <w:szCs w:val="22"/>
        </w:rPr>
        <w:t>)</w:t>
      </w:r>
      <w:r w:rsidR="00097B84">
        <w:rPr>
          <w:rFonts w:cstheme="minorHAnsi"/>
          <w:szCs w:val="22"/>
        </w:rPr>
        <w:t xml:space="preserve"> en todos sus modelos</w:t>
      </w:r>
      <w:r w:rsidRPr="00795374">
        <w:rPr>
          <w:rFonts w:cstheme="minorHAnsi"/>
          <w:szCs w:val="22"/>
        </w:rPr>
        <w:t>.</w:t>
      </w:r>
    </w:p>
    <w:p w14:paraId="7E674D2B" w14:textId="23833E74" w:rsidR="00B95443" w:rsidRPr="00795374" w:rsidRDefault="00795374" w:rsidP="00B95443">
      <w:pPr>
        <w:spacing w:after="120" w:line="259" w:lineRule="auto"/>
        <w:ind w:left="708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t xml:space="preserve">Con esta información, </w:t>
      </w:r>
      <w:r w:rsidR="00B95443">
        <w:rPr>
          <w:rFonts w:cstheme="minorHAnsi"/>
          <w:szCs w:val="22"/>
          <w:lang w:val="es-ES"/>
        </w:rPr>
        <w:t xml:space="preserve">haremos una serie de estimaciones. </w:t>
      </w:r>
      <w:r w:rsidR="00B95443" w:rsidRPr="00B95443">
        <w:rPr>
          <w:rFonts w:cstheme="minorHAnsi"/>
          <w:szCs w:val="22"/>
          <w:lang w:val="es-ES"/>
        </w:rPr>
        <w:t>Presente sus estimaciones en una tabla de calidad como la Table 3 de</w:t>
      </w:r>
      <w:r w:rsidR="00073893">
        <w:rPr>
          <w:rFonts w:cstheme="minorHAnsi"/>
          <w:szCs w:val="22"/>
          <w:lang w:val="es-ES"/>
        </w:rPr>
        <w:t>l</w:t>
      </w:r>
      <w:r w:rsidR="00B95443" w:rsidRPr="00B95443">
        <w:rPr>
          <w:rFonts w:cstheme="minorHAnsi"/>
          <w:szCs w:val="22"/>
          <w:lang w:val="es-ES"/>
        </w:rPr>
        <w:t xml:space="preserve"> </w:t>
      </w:r>
      <w:proofErr w:type="spellStart"/>
      <w:r w:rsidR="00B95443" w:rsidRPr="00B95443">
        <w:rPr>
          <w:rFonts w:cstheme="minorHAnsi"/>
          <w:szCs w:val="22"/>
          <w:lang w:val="es-ES"/>
        </w:rPr>
        <w:t>paper</w:t>
      </w:r>
      <w:proofErr w:type="spellEnd"/>
      <w:r w:rsidR="00B95443" w:rsidRPr="00B95443">
        <w:rPr>
          <w:rFonts w:cstheme="minorHAnsi"/>
          <w:szCs w:val="22"/>
          <w:lang w:val="es-ES"/>
        </w:rPr>
        <w:t xml:space="preserve"> bajo análisis. No es necesario que ésta presente ni </w:t>
      </w:r>
      <w:proofErr w:type="spellStart"/>
      <w:r w:rsidR="00B95443" w:rsidRPr="00B95443">
        <w:rPr>
          <w:rFonts w:cstheme="minorHAnsi"/>
          <w:szCs w:val="22"/>
          <w:lang w:val="es-ES"/>
        </w:rPr>
        <w:t>Kleibergen</w:t>
      </w:r>
      <w:proofErr w:type="spellEnd"/>
      <w:r w:rsidR="00B95443" w:rsidRPr="00B95443">
        <w:rPr>
          <w:rFonts w:cstheme="minorHAnsi"/>
          <w:szCs w:val="22"/>
          <w:lang w:val="es-ES"/>
        </w:rPr>
        <w:t xml:space="preserve"> </w:t>
      </w:r>
      <w:proofErr w:type="spellStart"/>
      <w:r w:rsidR="00B95443" w:rsidRPr="00B95443">
        <w:rPr>
          <w:rFonts w:cstheme="minorHAnsi"/>
          <w:szCs w:val="22"/>
          <w:lang w:val="es-ES"/>
        </w:rPr>
        <w:t>Paap</w:t>
      </w:r>
      <w:proofErr w:type="spellEnd"/>
      <w:r w:rsidR="00B95443" w:rsidRPr="00B95443">
        <w:rPr>
          <w:rFonts w:cstheme="minorHAnsi"/>
          <w:szCs w:val="22"/>
          <w:lang w:val="es-ES"/>
        </w:rPr>
        <w:t xml:space="preserve"> F-</w:t>
      </w:r>
      <w:proofErr w:type="spellStart"/>
      <w:r w:rsidR="00B95443" w:rsidRPr="00B95443">
        <w:rPr>
          <w:rFonts w:cstheme="minorHAnsi"/>
          <w:szCs w:val="22"/>
          <w:lang w:val="es-ES"/>
        </w:rPr>
        <w:t>stat</w:t>
      </w:r>
      <w:proofErr w:type="spellEnd"/>
      <w:r w:rsidR="00B95443" w:rsidRPr="00B95443">
        <w:rPr>
          <w:rFonts w:cstheme="minorHAnsi"/>
          <w:szCs w:val="22"/>
          <w:lang w:val="es-ES"/>
        </w:rPr>
        <w:t xml:space="preserve"> ni </w:t>
      </w:r>
      <w:proofErr w:type="spellStart"/>
      <w:r w:rsidR="00B95443" w:rsidRPr="00B95443">
        <w:rPr>
          <w:rFonts w:cstheme="minorHAnsi"/>
          <w:szCs w:val="22"/>
          <w:lang w:val="es-ES"/>
        </w:rPr>
        <w:t>Avg</w:t>
      </w:r>
      <w:proofErr w:type="spellEnd"/>
      <w:r w:rsidR="00B95443" w:rsidRPr="00B95443">
        <w:rPr>
          <w:rFonts w:cstheme="minorHAnsi"/>
          <w:szCs w:val="22"/>
          <w:lang w:val="es-ES"/>
        </w:rPr>
        <w:t xml:space="preserve">. </w:t>
      </w:r>
      <w:proofErr w:type="spellStart"/>
      <w:r w:rsidR="00B95443" w:rsidRPr="00B95443">
        <w:rPr>
          <w:rFonts w:cstheme="minorHAnsi"/>
          <w:szCs w:val="22"/>
          <w:lang w:val="es-ES"/>
        </w:rPr>
        <w:t>Dependent</w:t>
      </w:r>
      <w:proofErr w:type="spellEnd"/>
      <w:r w:rsidR="00B95443" w:rsidRPr="00B95443">
        <w:rPr>
          <w:rFonts w:cstheme="minorHAnsi"/>
          <w:szCs w:val="22"/>
          <w:lang w:val="es-ES"/>
        </w:rPr>
        <w:t xml:space="preserve"> variable. </w:t>
      </w:r>
      <w:r w:rsidR="00B95443">
        <w:rPr>
          <w:rFonts w:cstheme="minorHAnsi"/>
          <w:szCs w:val="22"/>
          <w:lang w:val="es-ES"/>
        </w:rPr>
        <w:t>Específicamente:</w:t>
      </w:r>
    </w:p>
    <w:p w14:paraId="4BF44BA9" w14:textId="45AFAD67" w:rsidR="00B95443" w:rsidRPr="003F5220" w:rsidRDefault="005F7C30" w:rsidP="003F5220">
      <w:pPr>
        <w:pStyle w:val="ListParagraph"/>
        <w:numPr>
          <w:ilvl w:val="1"/>
          <w:numId w:val="11"/>
        </w:numPr>
        <w:spacing w:after="120" w:line="259" w:lineRule="auto"/>
        <w:contextualSpacing w:val="0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t>Estime su formalización para el panel A del modelo 2 en la Table 3 de Bautista et al. (2023)</w:t>
      </w:r>
      <w:r w:rsidR="00B95443">
        <w:rPr>
          <w:rFonts w:cstheme="minorHAnsi"/>
          <w:szCs w:val="22"/>
          <w:lang w:val="es-ES"/>
        </w:rPr>
        <w:t xml:space="preserve"> en dos versiones: 1) controlando por todas las covariables, salvo Pop70_pthousands; 2) controlando por todas las covariables. </w:t>
      </w:r>
      <w:r w:rsidR="003F5220" w:rsidRPr="00F24DE2">
        <w:rPr>
          <w:rFonts w:cstheme="minorHAnsi"/>
          <w:b/>
          <w:bCs/>
          <w:szCs w:val="22"/>
          <w:lang w:val="es-ES"/>
        </w:rPr>
        <w:t>Puntaje: 0,5.</w:t>
      </w:r>
    </w:p>
    <w:p w14:paraId="6451CCD3" w14:textId="5B081F58" w:rsidR="005F7C30" w:rsidRPr="003F5220" w:rsidRDefault="00B95443" w:rsidP="003F5220">
      <w:pPr>
        <w:pStyle w:val="ListParagraph"/>
        <w:numPr>
          <w:ilvl w:val="1"/>
          <w:numId w:val="11"/>
        </w:numPr>
        <w:spacing w:after="120" w:line="259" w:lineRule="auto"/>
        <w:contextualSpacing w:val="0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t>Respecto de las estimaciones en a), i</w:t>
      </w:r>
      <w:r w:rsidR="001F4940" w:rsidRPr="00B95443">
        <w:rPr>
          <w:rFonts w:cstheme="minorHAnsi"/>
          <w:szCs w:val="22"/>
          <w:lang w:val="es-ES"/>
        </w:rPr>
        <w:t xml:space="preserve">nterprete el coeficiente de </w:t>
      </w:r>
      <w:proofErr w:type="spellStart"/>
      <w:r w:rsidR="001F4940" w:rsidRPr="00B95443">
        <w:rPr>
          <w:rFonts w:cstheme="minorHAnsi"/>
          <w:szCs w:val="22"/>
          <w:lang w:val="es-ES"/>
        </w:rPr>
        <w:t>LnDistMilitaryBase</w:t>
      </w:r>
      <w:proofErr w:type="spellEnd"/>
      <w:r w:rsidR="001F4940" w:rsidRPr="00B95443">
        <w:rPr>
          <w:rFonts w:cstheme="minorHAnsi"/>
          <w:szCs w:val="22"/>
          <w:lang w:val="es-ES"/>
        </w:rPr>
        <w:t xml:space="preserve"> y su significación estadística</w:t>
      </w:r>
      <w:r>
        <w:rPr>
          <w:rFonts w:cstheme="minorHAnsi"/>
          <w:szCs w:val="22"/>
          <w:lang w:val="es-ES"/>
        </w:rPr>
        <w:t xml:space="preserve"> para las versiones 1) y 2). Además, discuta estos resultados. </w:t>
      </w:r>
      <w:r w:rsidR="003F5220" w:rsidRPr="00F24DE2">
        <w:rPr>
          <w:rFonts w:cstheme="minorHAnsi"/>
          <w:b/>
          <w:bCs/>
          <w:szCs w:val="22"/>
          <w:lang w:val="es-ES"/>
        </w:rPr>
        <w:t>Puntaje: 0,5.</w:t>
      </w:r>
    </w:p>
    <w:p w14:paraId="17BE30AF" w14:textId="130EE01C" w:rsidR="006C1BB0" w:rsidRPr="003F5220" w:rsidRDefault="001F4940" w:rsidP="003F5220">
      <w:pPr>
        <w:pStyle w:val="ListParagraph"/>
        <w:numPr>
          <w:ilvl w:val="1"/>
          <w:numId w:val="11"/>
        </w:numPr>
        <w:spacing w:after="120" w:line="259" w:lineRule="auto"/>
        <w:contextualSpacing w:val="0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t>Estime su formalización para el panel B del modelo 2 en la Table 3 de Bautista et al. (2023)</w:t>
      </w:r>
      <w:r w:rsidR="006C1BB0">
        <w:rPr>
          <w:rFonts w:cstheme="minorHAnsi"/>
          <w:szCs w:val="22"/>
          <w:lang w:val="es-ES"/>
        </w:rPr>
        <w:t xml:space="preserve"> en dos versiones: 1) controlando por todas las covariables, salvo Pop70_pthousands; 2) controlando por todas las covariables.</w:t>
      </w:r>
      <w:r w:rsidR="003F5220">
        <w:rPr>
          <w:rFonts w:cstheme="minorHAnsi"/>
          <w:szCs w:val="22"/>
          <w:lang w:val="es-ES"/>
        </w:rPr>
        <w:t xml:space="preserve"> </w:t>
      </w:r>
      <w:r w:rsidR="003F5220" w:rsidRPr="00F24DE2">
        <w:rPr>
          <w:rFonts w:cstheme="minorHAnsi"/>
          <w:b/>
          <w:bCs/>
          <w:szCs w:val="22"/>
          <w:lang w:val="es-ES"/>
        </w:rPr>
        <w:t>Puntaje: 0,5.</w:t>
      </w:r>
    </w:p>
    <w:p w14:paraId="511D3CF4" w14:textId="61EE77C6" w:rsidR="001F4940" w:rsidRPr="003F5220" w:rsidRDefault="006C1BB0" w:rsidP="003F5220">
      <w:pPr>
        <w:pStyle w:val="ListParagraph"/>
        <w:numPr>
          <w:ilvl w:val="1"/>
          <w:numId w:val="11"/>
        </w:numPr>
        <w:spacing w:after="120" w:line="259" w:lineRule="auto"/>
        <w:contextualSpacing w:val="0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t xml:space="preserve">Respecto de las estimaciones en c), </w:t>
      </w:r>
      <w:r w:rsidRPr="006C1BB0">
        <w:rPr>
          <w:rFonts w:cstheme="minorHAnsi"/>
          <w:szCs w:val="22"/>
          <w:lang w:val="es-ES"/>
        </w:rPr>
        <w:t>i</w:t>
      </w:r>
      <w:r w:rsidR="001F4940" w:rsidRPr="006C1BB0">
        <w:rPr>
          <w:rFonts w:cstheme="minorHAnsi"/>
          <w:szCs w:val="22"/>
          <w:lang w:val="es-ES"/>
        </w:rPr>
        <w:t xml:space="preserve">nterprete el coeficiente de </w:t>
      </w:r>
      <w:r w:rsidR="001F4940" w:rsidRPr="006C1BB0">
        <w:rPr>
          <w:rFonts w:cstheme="minorHAnsi"/>
          <w:szCs w:val="22"/>
        </w:rPr>
        <w:t>shVictims_70 y su significación estadística</w:t>
      </w:r>
      <w:r>
        <w:rPr>
          <w:rFonts w:cstheme="minorHAnsi"/>
          <w:szCs w:val="22"/>
        </w:rPr>
        <w:t xml:space="preserve"> para las versiones 1) y 2)</w:t>
      </w:r>
      <w:r w:rsidR="00BA446F">
        <w:rPr>
          <w:rFonts w:cstheme="minorHAnsi"/>
          <w:szCs w:val="22"/>
        </w:rPr>
        <w:t xml:space="preserve"> en c)</w:t>
      </w:r>
      <w:r w:rsidR="001F4940" w:rsidRPr="006C1BB0">
        <w:rPr>
          <w:rFonts w:cstheme="minorHAnsi"/>
          <w:szCs w:val="22"/>
          <w:lang w:val="es-ES"/>
        </w:rPr>
        <w:t>.</w:t>
      </w:r>
      <w:r>
        <w:rPr>
          <w:rFonts w:cstheme="minorHAnsi"/>
          <w:szCs w:val="22"/>
          <w:lang w:val="es-ES"/>
        </w:rPr>
        <w:t xml:space="preserve"> Además, discuta estos resultados.</w:t>
      </w:r>
      <w:r w:rsidR="003F5220">
        <w:rPr>
          <w:rFonts w:cstheme="minorHAnsi"/>
          <w:szCs w:val="22"/>
          <w:lang w:val="es-ES"/>
        </w:rPr>
        <w:t xml:space="preserve"> </w:t>
      </w:r>
      <w:r w:rsidR="003F5220" w:rsidRPr="00F24DE2">
        <w:rPr>
          <w:rFonts w:cstheme="minorHAnsi"/>
          <w:b/>
          <w:bCs/>
          <w:szCs w:val="22"/>
          <w:lang w:val="es-ES"/>
        </w:rPr>
        <w:t>Puntaje: 0,5</w:t>
      </w:r>
      <w:r w:rsidR="003F5220">
        <w:rPr>
          <w:rFonts w:cstheme="minorHAnsi"/>
          <w:b/>
          <w:bCs/>
          <w:szCs w:val="22"/>
          <w:lang w:val="es-ES"/>
        </w:rPr>
        <w:t>.</w:t>
      </w:r>
    </w:p>
    <w:p w14:paraId="7C8BA871" w14:textId="448ED21D" w:rsidR="001F4940" w:rsidRPr="003F5220" w:rsidRDefault="001F4940" w:rsidP="003F5220">
      <w:pPr>
        <w:pStyle w:val="ListParagraph"/>
        <w:numPr>
          <w:ilvl w:val="1"/>
          <w:numId w:val="11"/>
        </w:numPr>
        <w:spacing w:after="120" w:line="259" w:lineRule="auto"/>
        <w:contextualSpacing w:val="0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t>Respecto del modelo estimado en</w:t>
      </w:r>
      <w:r w:rsidR="002E3113">
        <w:rPr>
          <w:rFonts w:cstheme="minorHAnsi"/>
          <w:szCs w:val="22"/>
          <w:lang w:val="es-ES"/>
        </w:rPr>
        <w:t xml:space="preserve"> a) y</w:t>
      </w:r>
      <w:r>
        <w:rPr>
          <w:rFonts w:cstheme="minorHAnsi"/>
          <w:szCs w:val="22"/>
          <w:lang w:val="es-ES"/>
        </w:rPr>
        <w:t xml:space="preserve"> </w:t>
      </w:r>
      <w:r w:rsidR="006C1BB0">
        <w:rPr>
          <w:rFonts w:cstheme="minorHAnsi"/>
          <w:szCs w:val="22"/>
          <w:lang w:val="es-ES"/>
        </w:rPr>
        <w:t>c</w:t>
      </w:r>
      <w:r>
        <w:rPr>
          <w:rFonts w:cstheme="minorHAnsi"/>
          <w:szCs w:val="22"/>
          <w:lang w:val="es-ES"/>
        </w:rPr>
        <w:t xml:space="preserve">), </w:t>
      </w:r>
      <w:r w:rsidR="002E3113">
        <w:rPr>
          <w:rFonts w:cstheme="minorHAnsi"/>
          <w:szCs w:val="22"/>
          <w:lang w:val="es-ES"/>
        </w:rPr>
        <w:t>explique</w:t>
      </w:r>
      <w:r w:rsidR="00BA446F">
        <w:rPr>
          <w:rFonts w:cstheme="minorHAnsi"/>
          <w:szCs w:val="22"/>
          <w:lang w:val="es-ES"/>
        </w:rPr>
        <w:t xml:space="preserve"> en términos sustantivos</w:t>
      </w:r>
      <w:r w:rsidR="002E3113">
        <w:rPr>
          <w:rFonts w:cstheme="minorHAnsi"/>
          <w:szCs w:val="22"/>
          <w:lang w:val="es-ES"/>
        </w:rPr>
        <w:t xml:space="preserve">: 1) en qué se distinguen </w:t>
      </w:r>
      <w:r w:rsidR="003609D3">
        <w:rPr>
          <w:rFonts w:cstheme="minorHAnsi"/>
          <w:szCs w:val="22"/>
          <w:lang w:val="es-ES"/>
        </w:rPr>
        <w:t xml:space="preserve">los de modelos estimados en a) respecto de los modelos en c); </w:t>
      </w:r>
      <w:r w:rsidR="002E3113">
        <w:rPr>
          <w:rFonts w:cstheme="minorHAnsi"/>
          <w:szCs w:val="22"/>
          <w:lang w:val="es-ES"/>
        </w:rPr>
        <w:t>y 2)</w:t>
      </w:r>
      <w:r>
        <w:rPr>
          <w:rFonts w:cstheme="minorHAnsi"/>
          <w:szCs w:val="22"/>
          <w:lang w:val="es-ES"/>
        </w:rPr>
        <w:t xml:space="preserve"> qui</w:t>
      </w:r>
      <w:r w:rsidR="002E3113">
        <w:rPr>
          <w:rFonts w:cstheme="minorHAnsi"/>
          <w:szCs w:val="22"/>
          <w:lang w:val="es-ES"/>
        </w:rPr>
        <w:t>e</w:t>
      </w:r>
      <w:r>
        <w:rPr>
          <w:rFonts w:cstheme="minorHAnsi"/>
          <w:szCs w:val="22"/>
          <w:lang w:val="es-ES"/>
        </w:rPr>
        <w:t>n</w:t>
      </w:r>
      <w:r w:rsidR="002E3113">
        <w:rPr>
          <w:rFonts w:cstheme="minorHAnsi"/>
          <w:szCs w:val="22"/>
          <w:lang w:val="es-ES"/>
        </w:rPr>
        <w:t>es</w:t>
      </w:r>
      <w:r>
        <w:rPr>
          <w:rFonts w:cstheme="minorHAnsi"/>
          <w:szCs w:val="22"/>
          <w:lang w:val="es-ES"/>
        </w:rPr>
        <w:t xml:space="preserve"> serían los </w:t>
      </w:r>
      <w:proofErr w:type="spellStart"/>
      <w:r>
        <w:rPr>
          <w:rFonts w:cstheme="minorHAnsi"/>
          <w:szCs w:val="22"/>
          <w:lang w:val="es-ES"/>
        </w:rPr>
        <w:t>compliers</w:t>
      </w:r>
      <w:proofErr w:type="spellEnd"/>
      <w:r>
        <w:rPr>
          <w:rFonts w:cstheme="minorHAnsi"/>
          <w:szCs w:val="22"/>
          <w:lang w:val="es-ES"/>
        </w:rPr>
        <w:t>.</w:t>
      </w:r>
      <w:r w:rsidR="003F5220">
        <w:rPr>
          <w:rFonts w:cstheme="minorHAnsi"/>
          <w:szCs w:val="22"/>
          <w:lang w:val="es-ES"/>
        </w:rPr>
        <w:t xml:space="preserve"> </w:t>
      </w:r>
      <w:r w:rsidR="003F5220" w:rsidRPr="00F24DE2">
        <w:rPr>
          <w:rFonts w:cstheme="minorHAnsi"/>
          <w:b/>
          <w:bCs/>
          <w:szCs w:val="22"/>
          <w:lang w:val="es-ES"/>
        </w:rPr>
        <w:t>Puntaje: 0,5.</w:t>
      </w:r>
    </w:p>
    <w:p w14:paraId="35A726A8" w14:textId="77777777" w:rsidR="009B7CFE" w:rsidRDefault="009B7CFE" w:rsidP="009B7CFE">
      <w:pPr>
        <w:spacing w:after="120" w:line="259" w:lineRule="auto"/>
        <w:jc w:val="both"/>
        <w:rPr>
          <w:rFonts w:cstheme="minorHAnsi"/>
          <w:szCs w:val="22"/>
          <w:lang w:val="es-ES"/>
        </w:rPr>
      </w:pPr>
    </w:p>
    <w:p w14:paraId="7BD19BD7" w14:textId="4F5F9BCA" w:rsidR="009B7CFE" w:rsidRDefault="00EF0505" w:rsidP="009B7CFE">
      <w:pPr>
        <w:pStyle w:val="ListParagraph"/>
        <w:numPr>
          <w:ilvl w:val="0"/>
          <w:numId w:val="11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t>Autores sugieren que controlar por diferencias regionales produce sesgo post-tratamiento. Los modelos arriba estimados controlaron por efectos fijos para provincias. Al respecto, realice las siguientes actividades:</w:t>
      </w:r>
    </w:p>
    <w:p w14:paraId="6B49C45A" w14:textId="2B773030" w:rsidR="00EF0505" w:rsidRPr="00662A78" w:rsidRDefault="00EF0505" w:rsidP="00662A78">
      <w:pPr>
        <w:pStyle w:val="ListParagraph"/>
        <w:numPr>
          <w:ilvl w:val="1"/>
          <w:numId w:val="11"/>
        </w:numPr>
        <w:spacing w:after="120" w:line="259" w:lineRule="auto"/>
        <w:contextualSpacing w:val="0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t xml:space="preserve">En base a lectura de </w:t>
      </w:r>
      <w:proofErr w:type="spellStart"/>
      <w:r>
        <w:rPr>
          <w:rFonts w:cstheme="minorHAnsi"/>
          <w:szCs w:val="22"/>
          <w:lang w:val="es-ES"/>
        </w:rPr>
        <w:t>Pepinski</w:t>
      </w:r>
      <w:proofErr w:type="spellEnd"/>
      <w:r>
        <w:rPr>
          <w:rFonts w:cstheme="minorHAnsi"/>
          <w:szCs w:val="22"/>
          <w:lang w:val="es-ES"/>
        </w:rPr>
        <w:t xml:space="preserve"> et al. (2023), explique desde un punto de vista teórico bajo qu</w:t>
      </w:r>
      <w:r w:rsidR="002373F4">
        <w:rPr>
          <w:rFonts w:cstheme="minorHAnsi"/>
          <w:szCs w:val="22"/>
          <w:lang w:val="es-ES"/>
        </w:rPr>
        <w:t>é</w:t>
      </w:r>
      <w:r>
        <w:rPr>
          <w:rFonts w:cstheme="minorHAnsi"/>
          <w:szCs w:val="22"/>
          <w:lang w:val="es-ES"/>
        </w:rPr>
        <w:t xml:space="preserve"> supuestos los efectos fijos para provincias en sus modelos</w:t>
      </w:r>
      <w:r w:rsidR="00F24DE2">
        <w:rPr>
          <w:rFonts w:cstheme="minorHAnsi"/>
          <w:szCs w:val="22"/>
          <w:lang w:val="es-ES"/>
        </w:rPr>
        <w:t xml:space="preserve"> en el punto 2)</w:t>
      </w:r>
      <w:r>
        <w:rPr>
          <w:rFonts w:cstheme="minorHAnsi"/>
          <w:szCs w:val="22"/>
          <w:lang w:val="es-ES"/>
        </w:rPr>
        <w:t xml:space="preserve"> no generan sesgo en la estimación del efecto del tratamiento bajo análisis. </w:t>
      </w:r>
      <w:r w:rsidR="00662A78">
        <w:rPr>
          <w:rFonts w:cstheme="minorHAnsi"/>
          <w:szCs w:val="22"/>
          <w:lang w:val="es-ES"/>
        </w:rPr>
        <w:t xml:space="preserve"> </w:t>
      </w:r>
      <w:r w:rsidR="00662A78" w:rsidRPr="00F24DE2">
        <w:rPr>
          <w:rFonts w:cstheme="minorHAnsi"/>
          <w:b/>
          <w:bCs/>
          <w:szCs w:val="22"/>
          <w:lang w:val="es-ES"/>
        </w:rPr>
        <w:t>Puntaje: 0,5.</w:t>
      </w:r>
    </w:p>
    <w:p w14:paraId="1927F482" w14:textId="77777777" w:rsidR="00EF0505" w:rsidRDefault="00EF0505" w:rsidP="00EF0505">
      <w:pPr>
        <w:pStyle w:val="ListParagraph"/>
        <w:numPr>
          <w:ilvl w:val="1"/>
          <w:numId w:val="11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t xml:space="preserve">Tal como vimos en clase, podemos estimar efectos directos controlados en presencia de variables post-tratamiento. Al respecto, </w:t>
      </w:r>
    </w:p>
    <w:p w14:paraId="760AE9CE" w14:textId="035CE3EB" w:rsidR="00EF0505" w:rsidRPr="00643C92" w:rsidRDefault="00EF0505" w:rsidP="00643C92">
      <w:pPr>
        <w:pStyle w:val="ListParagraph"/>
        <w:numPr>
          <w:ilvl w:val="2"/>
          <w:numId w:val="11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t xml:space="preserve">En base a su DAG del </w:t>
      </w:r>
      <w:r w:rsidRPr="00EF0505">
        <w:rPr>
          <w:rFonts w:cstheme="minorHAnsi"/>
          <w:szCs w:val="22"/>
          <w:lang w:val="es-ES"/>
        </w:rPr>
        <w:t>modelo del panel B</w:t>
      </w:r>
      <w:r w:rsidR="00643C92">
        <w:rPr>
          <w:rFonts w:cstheme="minorHAnsi"/>
          <w:szCs w:val="22"/>
          <w:lang w:val="es-ES"/>
        </w:rPr>
        <w:t xml:space="preserve"> y asumiendo a </w:t>
      </w:r>
      <w:proofErr w:type="spellStart"/>
      <w:r w:rsidR="00643C92" w:rsidRPr="00643C92">
        <w:rPr>
          <w:rFonts w:cstheme="minorHAnsi"/>
          <w:szCs w:val="22"/>
          <w:lang w:val="es-ES"/>
        </w:rPr>
        <w:t>LnDistMilitaryBase</w:t>
      </w:r>
      <w:proofErr w:type="spellEnd"/>
      <w:r w:rsidR="00643C92">
        <w:rPr>
          <w:rFonts w:cstheme="minorHAnsi"/>
          <w:szCs w:val="22"/>
          <w:lang w:val="es-ES"/>
        </w:rPr>
        <w:t xml:space="preserve"> como tratamiento</w:t>
      </w:r>
      <w:r w:rsidRPr="00643C92">
        <w:rPr>
          <w:rFonts w:cstheme="minorHAnsi"/>
          <w:szCs w:val="22"/>
          <w:lang w:val="es-ES"/>
        </w:rPr>
        <w:t xml:space="preserve">, señale </w:t>
      </w:r>
      <w:r w:rsidR="00643C92">
        <w:rPr>
          <w:rFonts w:cstheme="minorHAnsi"/>
          <w:szCs w:val="22"/>
          <w:lang w:val="es-ES"/>
        </w:rPr>
        <w:t>en cuál de las siguientes categorías clasifican las variables de su DAG</w:t>
      </w:r>
      <w:r w:rsidR="00643C92" w:rsidRPr="00643C92">
        <w:rPr>
          <w:rFonts w:cstheme="minorHAnsi"/>
          <w:szCs w:val="22"/>
          <w:lang w:val="es-ES"/>
        </w:rPr>
        <w:t>:</w:t>
      </w:r>
      <w:r w:rsidR="00662A78">
        <w:rPr>
          <w:rFonts w:cstheme="minorHAnsi"/>
          <w:szCs w:val="22"/>
          <w:lang w:val="es-ES"/>
        </w:rPr>
        <w:t xml:space="preserve"> </w:t>
      </w:r>
    </w:p>
    <w:p w14:paraId="40CB6681" w14:textId="0FD9BA57" w:rsidR="00643C92" w:rsidRDefault="00643C92" w:rsidP="00643C92">
      <w:pPr>
        <w:pStyle w:val="ListParagraph"/>
        <w:numPr>
          <w:ilvl w:val="3"/>
          <w:numId w:val="11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lastRenderedPageBreak/>
        <w:t>Variable dependiente o resultado.</w:t>
      </w:r>
    </w:p>
    <w:p w14:paraId="3B32B082" w14:textId="08309603" w:rsidR="00643C92" w:rsidRDefault="00643C92" w:rsidP="00643C92">
      <w:pPr>
        <w:pStyle w:val="ListParagraph"/>
        <w:numPr>
          <w:ilvl w:val="3"/>
          <w:numId w:val="11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t>Tratamiento.</w:t>
      </w:r>
    </w:p>
    <w:p w14:paraId="1782B698" w14:textId="75EDA4EB" w:rsidR="00643C92" w:rsidRDefault="00643C92" w:rsidP="00643C92">
      <w:pPr>
        <w:pStyle w:val="ListParagraph"/>
        <w:numPr>
          <w:ilvl w:val="3"/>
          <w:numId w:val="11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t>Mediador.</w:t>
      </w:r>
    </w:p>
    <w:p w14:paraId="19C78A74" w14:textId="091A6100" w:rsidR="00643C92" w:rsidRDefault="00643C92" w:rsidP="00643C92">
      <w:pPr>
        <w:pStyle w:val="ListParagraph"/>
        <w:numPr>
          <w:ilvl w:val="3"/>
          <w:numId w:val="11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proofErr w:type="spellStart"/>
      <w:r>
        <w:rPr>
          <w:rFonts w:cstheme="minorHAnsi"/>
          <w:szCs w:val="22"/>
          <w:lang w:val="es-ES"/>
        </w:rPr>
        <w:t>Confounders</w:t>
      </w:r>
      <w:proofErr w:type="spellEnd"/>
      <w:r>
        <w:rPr>
          <w:rFonts w:cstheme="minorHAnsi"/>
          <w:szCs w:val="22"/>
          <w:lang w:val="es-ES"/>
        </w:rPr>
        <w:t xml:space="preserve"> pre-tratamiento.</w:t>
      </w:r>
    </w:p>
    <w:p w14:paraId="5788EB8B" w14:textId="109499E5" w:rsidR="00643C92" w:rsidRDefault="00643C92" w:rsidP="00643C92">
      <w:pPr>
        <w:pStyle w:val="ListParagraph"/>
        <w:numPr>
          <w:ilvl w:val="3"/>
          <w:numId w:val="11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proofErr w:type="spellStart"/>
      <w:r>
        <w:rPr>
          <w:rFonts w:cstheme="minorHAnsi"/>
          <w:szCs w:val="22"/>
          <w:lang w:val="es-ES"/>
        </w:rPr>
        <w:t>Confounders</w:t>
      </w:r>
      <w:proofErr w:type="spellEnd"/>
      <w:r>
        <w:rPr>
          <w:rFonts w:cstheme="minorHAnsi"/>
          <w:szCs w:val="22"/>
          <w:lang w:val="es-ES"/>
        </w:rPr>
        <w:t xml:space="preserve"> post-tratamiento</w:t>
      </w:r>
      <w:r w:rsidR="00821148">
        <w:rPr>
          <w:rFonts w:cstheme="minorHAnsi"/>
          <w:szCs w:val="22"/>
          <w:lang w:val="es-ES"/>
        </w:rPr>
        <w:t xml:space="preserve"> intermedios</w:t>
      </w:r>
      <w:r>
        <w:rPr>
          <w:rFonts w:cstheme="minorHAnsi"/>
          <w:szCs w:val="22"/>
          <w:lang w:val="es-ES"/>
        </w:rPr>
        <w:t xml:space="preserve">. </w:t>
      </w:r>
    </w:p>
    <w:p w14:paraId="2C131C4D" w14:textId="25BEBC49" w:rsidR="00662A78" w:rsidRPr="00662A78" w:rsidRDefault="00662A78" w:rsidP="00662A78">
      <w:pPr>
        <w:spacing w:after="120" w:line="259" w:lineRule="auto"/>
        <w:ind w:left="2520"/>
        <w:jc w:val="both"/>
        <w:rPr>
          <w:rFonts w:cstheme="minorHAnsi"/>
          <w:b/>
          <w:bCs/>
          <w:szCs w:val="22"/>
          <w:lang w:val="es-ES"/>
        </w:rPr>
      </w:pPr>
      <w:r w:rsidRPr="00662A78">
        <w:rPr>
          <w:rFonts w:cstheme="minorHAnsi"/>
          <w:b/>
          <w:bCs/>
          <w:szCs w:val="22"/>
          <w:lang w:val="es-ES"/>
        </w:rPr>
        <w:t>Puntaje: 0,5.</w:t>
      </w:r>
    </w:p>
    <w:p w14:paraId="2310F589" w14:textId="1FC5C5D4" w:rsidR="00EF0505" w:rsidRPr="00662A78" w:rsidRDefault="00643C92" w:rsidP="00EF0505">
      <w:pPr>
        <w:pStyle w:val="ListParagraph"/>
        <w:numPr>
          <w:ilvl w:val="2"/>
          <w:numId w:val="11"/>
        </w:numPr>
        <w:spacing w:after="120" w:line="259" w:lineRule="auto"/>
        <w:jc w:val="both"/>
        <w:rPr>
          <w:rFonts w:cstheme="minorHAnsi"/>
          <w:b/>
          <w:bCs/>
          <w:szCs w:val="22"/>
          <w:lang w:val="es-ES"/>
        </w:rPr>
      </w:pPr>
      <w:r>
        <w:rPr>
          <w:rFonts w:cstheme="minorHAnsi"/>
          <w:szCs w:val="22"/>
          <w:lang w:val="es-ES"/>
        </w:rPr>
        <w:t>En base a su clasificación en punto i)</w:t>
      </w:r>
      <w:r w:rsidR="00821148">
        <w:rPr>
          <w:rFonts w:cstheme="minorHAnsi"/>
          <w:szCs w:val="22"/>
          <w:lang w:val="es-ES"/>
        </w:rPr>
        <w:t xml:space="preserve"> y asumiendo que los efectos fijos capturan algún </w:t>
      </w:r>
      <w:proofErr w:type="spellStart"/>
      <w:r w:rsidR="00821148">
        <w:rPr>
          <w:rFonts w:cstheme="minorHAnsi"/>
          <w:szCs w:val="22"/>
          <w:lang w:val="es-ES"/>
        </w:rPr>
        <w:t>confounder</w:t>
      </w:r>
      <w:proofErr w:type="spellEnd"/>
      <w:r w:rsidR="00821148">
        <w:rPr>
          <w:rFonts w:cstheme="minorHAnsi"/>
          <w:szCs w:val="22"/>
          <w:lang w:val="es-ES"/>
        </w:rPr>
        <w:t xml:space="preserve"> post-tratamiento intermedio</w:t>
      </w:r>
      <w:r>
        <w:rPr>
          <w:rFonts w:cstheme="minorHAnsi"/>
          <w:szCs w:val="22"/>
          <w:lang w:val="es-ES"/>
        </w:rPr>
        <w:t>, estime el efecto controlado directo del tratamiento</w:t>
      </w:r>
      <w:r w:rsidR="00EE2870">
        <w:rPr>
          <w:rFonts w:cstheme="minorHAnsi"/>
          <w:szCs w:val="22"/>
          <w:lang w:val="es-ES"/>
        </w:rPr>
        <w:t xml:space="preserve"> </w:t>
      </w:r>
      <w:proofErr w:type="spellStart"/>
      <w:r w:rsidR="00EE2870" w:rsidRPr="00EE2870">
        <w:rPr>
          <w:rFonts w:cstheme="minorHAnsi"/>
          <w:i/>
          <w:iCs/>
          <w:szCs w:val="22"/>
          <w:lang w:val="es-ES"/>
        </w:rPr>
        <w:t>LnDistMilitaryBase</w:t>
      </w:r>
      <w:proofErr w:type="spellEnd"/>
      <w:r>
        <w:rPr>
          <w:rFonts w:cstheme="minorHAnsi"/>
          <w:szCs w:val="22"/>
          <w:lang w:val="es-ES"/>
        </w:rPr>
        <w:t xml:space="preserve"> e interprete el coeficiente estimado y su significación estadística. </w:t>
      </w:r>
      <w:r w:rsidR="002D3BAF">
        <w:rPr>
          <w:rFonts w:cstheme="minorHAnsi"/>
          <w:szCs w:val="22"/>
          <w:lang w:val="es-ES"/>
        </w:rPr>
        <w:t>Para su estimación, centre el mediador en su media</w:t>
      </w:r>
      <w:r w:rsidR="00B841E7">
        <w:rPr>
          <w:rFonts w:cstheme="minorHAnsi"/>
          <w:szCs w:val="22"/>
          <w:lang w:val="es-ES"/>
        </w:rPr>
        <w:t xml:space="preserve"> y use el ponderador utilizado en sus estimaciones previas</w:t>
      </w:r>
      <w:r w:rsidR="002D3BAF">
        <w:rPr>
          <w:rFonts w:cstheme="minorHAnsi"/>
          <w:szCs w:val="22"/>
          <w:lang w:val="es-ES"/>
        </w:rPr>
        <w:t xml:space="preserve">. </w:t>
      </w:r>
      <w:r w:rsidR="00662A78" w:rsidRPr="00662A78">
        <w:rPr>
          <w:rFonts w:cstheme="minorHAnsi"/>
          <w:b/>
          <w:bCs/>
          <w:szCs w:val="22"/>
          <w:lang w:val="es-ES"/>
        </w:rPr>
        <w:t>Puntaje: 0,5.</w:t>
      </w:r>
    </w:p>
    <w:p w14:paraId="6664E20E" w14:textId="77777777" w:rsidR="005F7C30" w:rsidRDefault="005F7C30" w:rsidP="005F7C30">
      <w:pPr>
        <w:spacing w:after="120" w:line="259" w:lineRule="auto"/>
        <w:jc w:val="both"/>
        <w:rPr>
          <w:rFonts w:cstheme="minorHAnsi"/>
          <w:szCs w:val="22"/>
          <w:lang w:val="es-ES"/>
        </w:rPr>
      </w:pPr>
    </w:p>
    <w:p w14:paraId="15BE874E" w14:textId="5163D136" w:rsidR="007C5212" w:rsidRPr="0022598E" w:rsidRDefault="007C5212" w:rsidP="005F7C30">
      <w:pPr>
        <w:spacing w:after="120" w:line="259" w:lineRule="auto"/>
        <w:jc w:val="both"/>
        <w:rPr>
          <w:rFonts w:cstheme="minorHAnsi"/>
          <w:b/>
          <w:bCs/>
          <w:szCs w:val="22"/>
          <w:lang w:val="es-ES"/>
        </w:rPr>
      </w:pPr>
      <w:r w:rsidRPr="0022598E">
        <w:rPr>
          <w:rFonts w:cstheme="minorHAnsi"/>
          <w:b/>
          <w:bCs/>
          <w:szCs w:val="22"/>
          <w:lang w:val="es-ES"/>
        </w:rPr>
        <w:t>Referencias relevantes para resolver el ejercicio 3</w:t>
      </w:r>
    </w:p>
    <w:p w14:paraId="148B076C" w14:textId="66B43373" w:rsidR="007C5212" w:rsidRDefault="0022598E" w:rsidP="0022598E">
      <w:pPr>
        <w:pStyle w:val="ListParagraph"/>
        <w:numPr>
          <w:ilvl w:val="0"/>
          <w:numId w:val="16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t>Clases 12b, 13, 14, y 15.</w:t>
      </w:r>
    </w:p>
    <w:p w14:paraId="27D3A6C8" w14:textId="77777777" w:rsidR="00556586" w:rsidRDefault="00556586" w:rsidP="00556586">
      <w:pPr>
        <w:pStyle w:val="ListParagraph"/>
        <w:numPr>
          <w:ilvl w:val="0"/>
          <w:numId w:val="16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r w:rsidRPr="00556586">
        <w:rPr>
          <w:rFonts w:cstheme="minorHAnsi"/>
          <w:szCs w:val="22"/>
          <w:lang w:val="es-ES"/>
        </w:rPr>
        <w:t>Artículos sustantivos</w:t>
      </w:r>
    </w:p>
    <w:p w14:paraId="59700B49" w14:textId="77777777" w:rsidR="00556586" w:rsidRPr="00EE7724" w:rsidRDefault="00556586" w:rsidP="00556586">
      <w:pPr>
        <w:pStyle w:val="ListParagraph"/>
        <w:numPr>
          <w:ilvl w:val="1"/>
          <w:numId w:val="16"/>
        </w:numPr>
        <w:spacing w:after="120" w:line="259" w:lineRule="auto"/>
        <w:jc w:val="both"/>
        <w:rPr>
          <w:rFonts w:cstheme="minorHAnsi"/>
          <w:szCs w:val="22"/>
          <w:lang w:val="en-US"/>
        </w:rPr>
      </w:pPr>
      <w:r w:rsidRPr="00556586">
        <w:rPr>
          <w:rFonts w:cstheme="minorHAnsi"/>
          <w:szCs w:val="22"/>
          <w:lang w:val="es-ES"/>
        </w:rPr>
        <w:t xml:space="preserve">Bautista, M. A., González, F., Martínez, L. R., Muñoz, P., &amp; </w:t>
      </w:r>
      <w:proofErr w:type="spellStart"/>
      <w:r w:rsidRPr="00556586">
        <w:rPr>
          <w:rFonts w:cstheme="minorHAnsi"/>
          <w:szCs w:val="22"/>
          <w:lang w:val="es-ES"/>
        </w:rPr>
        <w:t>Prem</w:t>
      </w:r>
      <w:proofErr w:type="spellEnd"/>
      <w:r w:rsidRPr="00556586">
        <w:rPr>
          <w:rFonts w:cstheme="minorHAnsi"/>
          <w:szCs w:val="22"/>
          <w:lang w:val="es-ES"/>
        </w:rPr>
        <w:t xml:space="preserve">, M. (2023). </w:t>
      </w:r>
      <w:r w:rsidRPr="00556586">
        <w:rPr>
          <w:rFonts w:cstheme="minorHAnsi"/>
          <w:szCs w:val="22"/>
          <w:lang w:val="en-US"/>
        </w:rPr>
        <w:t>The geography of repression and opposition to autocracy. American Journal of Political Science, 67(1), 101-118.</w:t>
      </w:r>
    </w:p>
    <w:p w14:paraId="3E6F6BCC" w14:textId="77777777" w:rsidR="00556586" w:rsidRDefault="00556586" w:rsidP="00556586">
      <w:pPr>
        <w:pStyle w:val="ListParagraph"/>
        <w:numPr>
          <w:ilvl w:val="1"/>
          <w:numId w:val="16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proofErr w:type="spellStart"/>
      <w:r w:rsidRPr="00556586">
        <w:rPr>
          <w:rFonts w:cstheme="minorHAnsi"/>
          <w:szCs w:val="22"/>
          <w:lang w:val="en-US"/>
        </w:rPr>
        <w:t>Pepinsky</w:t>
      </w:r>
      <w:proofErr w:type="spellEnd"/>
      <w:r w:rsidRPr="00556586">
        <w:rPr>
          <w:rFonts w:cstheme="minorHAnsi"/>
          <w:szCs w:val="22"/>
          <w:lang w:val="en-US"/>
        </w:rPr>
        <w:t xml:space="preserve">, T. B., Goodman, S. W., &amp; </w:t>
      </w:r>
      <w:proofErr w:type="spellStart"/>
      <w:r w:rsidRPr="00556586">
        <w:rPr>
          <w:rFonts w:cstheme="minorHAnsi"/>
          <w:szCs w:val="22"/>
          <w:lang w:val="en-US"/>
        </w:rPr>
        <w:t>Ziller</w:t>
      </w:r>
      <w:proofErr w:type="spellEnd"/>
      <w:r w:rsidRPr="00556586">
        <w:rPr>
          <w:rFonts w:cstheme="minorHAnsi"/>
          <w:szCs w:val="22"/>
          <w:lang w:val="en-US"/>
        </w:rPr>
        <w:t xml:space="preserve">, C. (2023). Modeling spatial heterogeneity and historical persistence: Nazi concentration camps and contemporary intolerance. </w:t>
      </w:r>
      <w:r w:rsidRPr="00556586">
        <w:rPr>
          <w:rFonts w:cstheme="minorHAnsi"/>
          <w:szCs w:val="22"/>
          <w:lang w:val="es-ES"/>
        </w:rPr>
        <w:t xml:space="preserve">American </w:t>
      </w:r>
      <w:proofErr w:type="spellStart"/>
      <w:r w:rsidRPr="00556586">
        <w:rPr>
          <w:rFonts w:cstheme="minorHAnsi"/>
          <w:szCs w:val="22"/>
          <w:lang w:val="es-ES"/>
        </w:rPr>
        <w:t>Political</w:t>
      </w:r>
      <w:proofErr w:type="spellEnd"/>
      <w:r w:rsidRPr="00556586">
        <w:rPr>
          <w:rFonts w:cstheme="minorHAnsi"/>
          <w:szCs w:val="22"/>
          <w:lang w:val="es-ES"/>
        </w:rPr>
        <w:t xml:space="preserve"> </w:t>
      </w:r>
      <w:proofErr w:type="spellStart"/>
      <w:r w:rsidRPr="00556586">
        <w:rPr>
          <w:rFonts w:cstheme="minorHAnsi"/>
          <w:szCs w:val="22"/>
          <w:lang w:val="es-ES"/>
        </w:rPr>
        <w:t>Science</w:t>
      </w:r>
      <w:proofErr w:type="spellEnd"/>
      <w:r w:rsidRPr="00556586">
        <w:rPr>
          <w:rFonts w:cstheme="minorHAnsi"/>
          <w:szCs w:val="22"/>
          <w:lang w:val="es-ES"/>
        </w:rPr>
        <w:t xml:space="preserve"> </w:t>
      </w:r>
      <w:proofErr w:type="spellStart"/>
      <w:r w:rsidRPr="00556586">
        <w:rPr>
          <w:rFonts w:cstheme="minorHAnsi"/>
          <w:szCs w:val="22"/>
          <w:lang w:val="es-ES"/>
        </w:rPr>
        <w:t>Review</w:t>
      </w:r>
      <w:proofErr w:type="spellEnd"/>
      <w:r w:rsidRPr="00556586">
        <w:rPr>
          <w:rFonts w:cstheme="minorHAnsi"/>
          <w:szCs w:val="22"/>
          <w:lang w:val="es-ES"/>
        </w:rPr>
        <w:t>, 1-10.</w:t>
      </w:r>
    </w:p>
    <w:p w14:paraId="48AFF946" w14:textId="01CBE182" w:rsidR="00556586" w:rsidRPr="00556586" w:rsidRDefault="00556586" w:rsidP="00556586">
      <w:pPr>
        <w:pStyle w:val="ListParagraph"/>
        <w:numPr>
          <w:ilvl w:val="0"/>
          <w:numId w:val="16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r>
        <w:rPr>
          <w:rFonts w:cstheme="minorHAnsi"/>
          <w:szCs w:val="22"/>
          <w:lang w:val="es-ES"/>
        </w:rPr>
        <w:t>IV 1: idea general</w:t>
      </w:r>
    </w:p>
    <w:p w14:paraId="21FADBB5" w14:textId="77777777" w:rsidR="00556586" w:rsidRPr="00556586" w:rsidRDefault="00556586" w:rsidP="00556586">
      <w:pPr>
        <w:pStyle w:val="ListParagraph"/>
        <w:numPr>
          <w:ilvl w:val="1"/>
          <w:numId w:val="16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proofErr w:type="spellStart"/>
      <w:r w:rsidRPr="00556586">
        <w:rPr>
          <w:rFonts w:cstheme="minorHAnsi"/>
          <w:szCs w:val="22"/>
          <w:lang w:val="es-ES"/>
        </w:rPr>
        <w:t>Angrist</w:t>
      </w:r>
      <w:proofErr w:type="spellEnd"/>
      <w:r w:rsidRPr="00556586">
        <w:rPr>
          <w:rFonts w:cstheme="minorHAnsi"/>
          <w:szCs w:val="22"/>
          <w:lang w:val="es-ES"/>
        </w:rPr>
        <w:t xml:space="preserve">, J. D. y J. </w:t>
      </w:r>
      <w:proofErr w:type="spellStart"/>
      <w:r w:rsidRPr="00556586">
        <w:rPr>
          <w:rFonts w:cstheme="minorHAnsi"/>
          <w:szCs w:val="22"/>
          <w:lang w:val="es-ES"/>
        </w:rPr>
        <w:t>Pischke</w:t>
      </w:r>
      <w:proofErr w:type="spellEnd"/>
      <w:r w:rsidRPr="00556586">
        <w:rPr>
          <w:rFonts w:cstheme="minorHAnsi"/>
          <w:szCs w:val="22"/>
          <w:lang w:val="es-ES"/>
        </w:rPr>
        <w:t xml:space="preserve"> (2015). </w:t>
      </w:r>
      <w:r w:rsidRPr="00556586">
        <w:rPr>
          <w:rFonts w:cstheme="minorHAnsi"/>
          <w:szCs w:val="22"/>
          <w:lang w:val="en-US"/>
        </w:rPr>
        <w:t xml:space="preserve">Mastering ’Metrics: The Path from Cause to Effect. </w:t>
      </w:r>
      <w:r w:rsidRPr="00556586">
        <w:rPr>
          <w:rFonts w:cstheme="minorHAnsi"/>
          <w:szCs w:val="22"/>
          <w:lang w:val="es-ES"/>
        </w:rPr>
        <w:t xml:space="preserve">Princeton </w:t>
      </w:r>
      <w:proofErr w:type="spellStart"/>
      <w:r w:rsidRPr="00556586">
        <w:rPr>
          <w:rFonts w:cstheme="minorHAnsi"/>
          <w:szCs w:val="22"/>
          <w:lang w:val="es-ES"/>
        </w:rPr>
        <w:t>University</w:t>
      </w:r>
      <w:proofErr w:type="spellEnd"/>
      <w:r w:rsidRPr="00556586">
        <w:rPr>
          <w:rFonts w:cstheme="minorHAnsi"/>
          <w:szCs w:val="22"/>
          <w:lang w:val="es-ES"/>
        </w:rPr>
        <w:t xml:space="preserve"> </w:t>
      </w:r>
      <w:proofErr w:type="spellStart"/>
      <w:r w:rsidRPr="00556586">
        <w:rPr>
          <w:rFonts w:cstheme="minorHAnsi"/>
          <w:szCs w:val="22"/>
          <w:lang w:val="es-ES"/>
        </w:rPr>
        <w:t>Press</w:t>
      </w:r>
      <w:proofErr w:type="spellEnd"/>
      <w:r w:rsidRPr="00556586">
        <w:rPr>
          <w:rFonts w:cstheme="minorHAnsi"/>
          <w:szCs w:val="22"/>
          <w:lang w:val="es-ES"/>
        </w:rPr>
        <w:t>. Capítulo 3 para IV.</w:t>
      </w:r>
    </w:p>
    <w:p w14:paraId="3ED2240B" w14:textId="62CAC8ED" w:rsidR="00556586" w:rsidRPr="00556586" w:rsidRDefault="00556586" w:rsidP="00556586">
      <w:pPr>
        <w:pStyle w:val="ListParagraph"/>
        <w:numPr>
          <w:ilvl w:val="1"/>
          <w:numId w:val="16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proofErr w:type="spellStart"/>
      <w:r w:rsidRPr="00556586">
        <w:rPr>
          <w:rFonts w:cstheme="minorHAnsi"/>
          <w:szCs w:val="22"/>
          <w:lang w:val="es-ES"/>
        </w:rPr>
        <w:t>Wooldridge</w:t>
      </w:r>
      <w:proofErr w:type="spellEnd"/>
      <w:r w:rsidRPr="00556586">
        <w:rPr>
          <w:rFonts w:cstheme="minorHAnsi"/>
          <w:szCs w:val="22"/>
          <w:lang w:val="es-ES"/>
        </w:rPr>
        <w:t xml:space="preserve">, Jeffrey M. (2009). Introducción a la econometría: un enfoque moderno. 4a edición. México: Cengage </w:t>
      </w:r>
      <w:proofErr w:type="spellStart"/>
      <w:r w:rsidRPr="00556586">
        <w:rPr>
          <w:rFonts w:cstheme="minorHAnsi"/>
          <w:szCs w:val="22"/>
          <w:lang w:val="es-ES"/>
        </w:rPr>
        <w:t>Learning</w:t>
      </w:r>
      <w:proofErr w:type="spellEnd"/>
      <w:r w:rsidRPr="00556586">
        <w:rPr>
          <w:rFonts w:cstheme="minorHAnsi"/>
          <w:szCs w:val="22"/>
          <w:lang w:val="es-ES"/>
        </w:rPr>
        <w:t>. Cap. 15.</w:t>
      </w:r>
    </w:p>
    <w:p w14:paraId="1EBD939D" w14:textId="77777777" w:rsidR="00556586" w:rsidRPr="00556586" w:rsidRDefault="00556586" w:rsidP="00556586">
      <w:pPr>
        <w:pStyle w:val="ListParagraph"/>
        <w:numPr>
          <w:ilvl w:val="0"/>
          <w:numId w:val="16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r w:rsidRPr="00556586">
        <w:rPr>
          <w:rFonts w:cstheme="minorHAnsi"/>
          <w:szCs w:val="22"/>
          <w:lang w:val="es-ES"/>
        </w:rPr>
        <w:t xml:space="preserve">IV 2: LATE/CACE y concepto de </w:t>
      </w:r>
      <w:proofErr w:type="spellStart"/>
      <w:r w:rsidRPr="00556586">
        <w:rPr>
          <w:rFonts w:cstheme="minorHAnsi"/>
          <w:szCs w:val="22"/>
          <w:lang w:val="es-ES"/>
        </w:rPr>
        <w:t>compliers</w:t>
      </w:r>
      <w:proofErr w:type="spellEnd"/>
    </w:p>
    <w:p w14:paraId="1EA9603A" w14:textId="77777777" w:rsidR="00556586" w:rsidRPr="00556586" w:rsidRDefault="00556586" w:rsidP="00556586">
      <w:pPr>
        <w:pStyle w:val="ListParagraph"/>
        <w:numPr>
          <w:ilvl w:val="1"/>
          <w:numId w:val="16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r w:rsidRPr="00556586">
        <w:rPr>
          <w:rFonts w:cstheme="minorHAnsi"/>
          <w:szCs w:val="22"/>
          <w:lang w:val="en-US"/>
        </w:rPr>
        <w:t xml:space="preserve">Gerber, A. S. y D. P. Green (2012). Field Experiments: Design, Analysis, and Interpretation. </w:t>
      </w:r>
      <w:r w:rsidRPr="00556586">
        <w:rPr>
          <w:rFonts w:cstheme="minorHAnsi"/>
          <w:szCs w:val="22"/>
          <w:lang w:val="es-ES"/>
        </w:rPr>
        <w:t>New York: W. W. Norton. Caps. 5.</w:t>
      </w:r>
    </w:p>
    <w:p w14:paraId="6172944D" w14:textId="77777777" w:rsidR="00556586" w:rsidRPr="00556586" w:rsidRDefault="00556586" w:rsidP="00556586">
      <w:pPr>
        <w:pStyle w:val="ListParagraph"/>
        <w:numPr>
          <w:ilvl w:val="1"/>
          <w:numId w:val="16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proofErr w:type="spellStart"/>
      <w:r w:rsidRPr="00556586">
        <w:rPr>
          <w:rFonts w:cstheme="minorHAnsi"/>
          <w:szCs w:val="22"/>
          <w:lang w:val="en-US"/>
        </w:rPr>
        <w:t>Sovey</w:t>
      </w:r>
      <w:proofErr w:type="spellEnd"/>
      <w:r w:rsidRPr="00556586">
        <w:rPr>
          <w:rFonts w:cstheme="minorHAnsi"/>
          <w:szCs w:val="22"/>
          <w:lang w:val="en-US"/>
        </w:rPr>
        <w:t xml:space="preserve">, A. J. y D. P. Green (2011). Instrumental Variable Estimation in Political Science: A Readers’ Guide. </w:t>
      </w:r>
      <w:r w:rsidRPr="00556586">
        <w:rPr>
          <w:rFonts w:cstheme="minorHAnsi"/>
          <w:szCs w:val="22"/>
          <w:lang w:val="es-ES"/>
        </w:rPr>
        <w:t xml:space="preserve">American </w:t>
      </w:r>
      <w:proofErr w:type="spellStart"/>
      <w:r w:rsidRPr="00556586">
        <w:rPr>
          <w:rFonts w:cstheme="minorHAnsi"/>
          <w:szCs w:val="22"/>
          <w:lang w:val="es-ES"/>
        </w:rPr>
        <w:t>Journal</w:t>
      </w:r>
      <w:proofErr w:type="spellEnd"/>
      <w:r w:rsidRPr="00556586">
        <w:rPr>
          <w:rFonts w:cstheme="minorHAnsi"/>
          <w:szCs w:val="22"/>
          <w:lang w:val="es-ES"/>
        </w:rPr>
        <w:t xml:space="preserve"> </w:t>
      </w:r>
      <w:proofErr w:type="spellStart"/>
      <w:r w:rsidRPr="00556586">
        <w:rPr>
          <w:rFonts w:cstheme="minorHAnsi"/>
          <w:szCs w:val="22"/>
          <w:lang w:val="es-ES"/>
        </w:rPr>
        <w:t>of</w:t>
      </w:r>
      <w:proofErr w:type="spellEnd"/>
      <w:r w:rsidRPr="00556586">
        <w:rPr>
          <w:rFonts w:cstheme="minorHAnsi"/>
          <w:szCs w:val="22"/>
          <w:lang w:val="es-ES"/>
        </w:rPr>
        <w:t xml:space="preserve"> </w:t>
      </w:r>
      <w:proofErr w:type="spellStart"/>
      <w:r w:rsidRPr="00556586">
        <w:rPr>
          <w:rFonts w:cstheme="minorHAnsi"/>
          <w:szCs w:val="22"/>
          <w:lang w:val="es-ES"/>
        </w:rPr>
        <w:t>Political</w:t>
      </w:r>
      <w:proofErr w:type="spellEnd"/>
      <w:r w:rsidRPr="00556586">
        <w:rPr>
          <w:rFonts w:cstheme="minorHAnsi"/>
          <w:szCs w:val="22"/>
          <w:lang w:val="es-ES"/>
        </w:rPr>
        <w:t xml:space="preserve"> </w:t>
      </w:r>
      <w:proofErr w:type="spellStart"/>
      <w:r w:rsidRPr="00556586">
        <w:rPr>
          <w:rFonts w:cstheme="minorHAnsi"/>
          <w:szCs w:val="22"/>
          <w:lang w:val="es-ES"/>
        </w:rPr>
        <w:t>Science</w:t>
      </w:r>
      <w:proofErr w:type="spellEnd"/>
      <w:r w:rsidRPr="00556586">
        <w:rPr>
          <w:rFonts w:cstheme="minorHAnsi"/>
          <w:szCs w:val="22"/>
          <w:lang w:val="es-ES"/>
        </w:rPr>
        <w:t>, Vol.55, N.1:188-2000.</w:t>
      </w:r>
    </w:p>
    <w:p w14:paraId="2FED5131" w14:textId="77777777" w:rsidR="00556586" w:rsidRPr="00556586" w:rsidRDefault="00556586" w:rsidP="00556586">
      <w:pPr>
        <w:pStyle w:val="ListParagraph"/>
        <w:numPr>
          <w:ilvl w:val="0"/>
          <w:numId w:val="16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r w:rsidRPr="00556586">
        <w:rPr>
          <w:rFonts w:cstheme="minorHAnsi"/>
          <w:szCs w:val="22"/>
          <w:lang w:val="es-ES"/>
        </w:rPr>
        <w:t>Efectos directos controlados</w:t>
      </w:r>
    </w:p>
    <w:p w14:paraId="07F7BF7F" w14:textId="77777777" w:rsidR="00556586" w:rsidRDefault="00556586" w:rsidP="00556586">
      <w:pPr>
        <w:pStyle w:val="ListParagraph"/>
        <w:numPr>
          <w:ilvl w:val="1"/>
          <w:numId w:val="16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r w:rsidRPr="00556586">
        <w:rPr>
          <w:rFonts w:cstheme="minorHAnsi"/>
          <w:szCs w:val="22"/>
          <w:lang w:val="en-US"/>
        </w:rPr>
        <w:t xml:space="preserve">Acharya, A., Blackwell, M., and Sen, M. (2016). Explaining causal findings without bias: Detecting and assessing direct effects. </w:t>
      </w:r>
      <w:r w:rsidRPr="00556586">
        <w:rPr>
          <w:rFonts w:cstheme="minorHAnsi"/>
          <w:szCs w:val="22"/>
          <w:lang w:val="es-ES"/>
        </w:rPr>
        <w:t xml:space="preserve">American </w:t>
      </w:r>
      <w:proofErr w:type="spellStart"/>
      <w:r w:rsidRPr="00556586">
        <w:rPr>
          <w:rFonts w:cstheme="minorHAnsi"/>
          <w:szCs w:val="22"/>
          <w:lang w:val="es-ES"/>
        </w:rPr>
        <w:t>Political</w:t>
      </w:r>
      <w:proofErr w:type="spellEnd"/>
      <w:r w:rsidRPr="00556586">
        <w:rPr>
          <w:rFonts w:cstheme="minorHAnsi"/>
          <w:szCs w:val="22"/>
          <w:lang w:val="es-ES"/>
        </w:rPr>
        <w:t xml:space="preserve"> </w:t>
      </w:r>
      <w:proofErr w:type="spellStart"/>
      <w:r w:rsidRPr="00556586">
        <w:rPr>
          <w:rFonts w:cstheme="minorHAnsi"/>
          <w:szCs w:val="22"/>
          <w:lang w:val="es-ES"/>
        </w:rPr>
        <w:t>Science</w:t>
      </w:r>
      <w:proofErr w:type="spellEnd"/>
      <w:r w:rsidRPr="00556586">
        <w:rPr>
          <w:rFonts w:cstheme="minorHAnsi"/>
          <w:szCs w:val="22"/>
          <w:lang w:val="es-ES"/>
        </w:rPr>
        <w:t xml:space="preserve"> </w:t>
      </w:r>
      <w:proofErr w:type="spellStart"/>
      <w:r w:rsidRPr="00556586">
        <w:rPr>
          <w:rFonts w:cstheme="minorHAnsi"/>
          <w:szCs w:val="22"/>
          <w:lang w:val="es-ES"/>
        </w:rPr>
        <w:t>Review</w:t>
      </w:r>
      <w:proofErr w:type="spellEnd"/>
      <w:r w:rsidRPr="00556586">
        <w:rPr>
          <w:rFonts w:cstheme="minorHAnsi"/>
          <w:szCs w:val="22"/>
          <w:lang w:val="es-ES"/>
        </w:rPr>
        <w:t>, 110(3), 512-529.</w:t>
      </w:r>
    </w:p>
    <w:p w14:paraId="2966C7A3" w14:textId="7260D5D2" w:rsidR="0022598E" w:rsidRPr="00556586" w:rsidRDefault="00556586" w:rsidP="00556586">
      <w:pPr>
        <w:pStyle w:val="ListParagraph"/>
        <w:numPr>
          <w:ilvl w:val="1"/>
          <w:numId w:val="16"/>
        </w:numPr>
        <w:spacing w:after="120" w:line="259" w:lineRule="auto"/>
        <w:jc w:val="both"/>
        <w:rPr>
          <w:rFonts w:cstheme="minorHAnsi"/>
          <w:szCs w:val="22"/>
          <w:lang w:val="es-ES"/>
        </w:rPr>
      </w:pPr>
      <w:r w:rsidRPr="00556586">
        <w:rPr>
          <w:rFonts w:cstheme="minorHAnsi"/>
          <w:szCs w:val="22"/>
          <w:lang w:val="es-ES"/>
        </w:rPr>
        <w:t>VignetteACDE.pdf</w:t>
      </w:r>
    </w:p>
    <w:p w14:paraId="341F7B0A" w14:textId="36BFEFF9" w:rsidR="009463C2" w:rsidRPr="003C2C10" w:rsidRDefault="009463C2" w:rsidP="003C2C10">
      <w:pPr>
        <w:autoSpaceDE w:val="0"/>
        <w:autoSpaceDN w:val="0"/>
        <w:adjustRightInd w:val="0"/>
        <w:jc w:val="both"/>
        <w:rPr>
          <w:rFonts w:ascii="Calibri" w:hAnsi="Calibri" w:cs="Arial"/>
          <w:bCs/>
          <w:szCs w:val="22"/>
        </w:rPr>
      </w:pPr>
    </w:p>
    <w:p w14:paraId="7C65E5EA" w14:textId="77777777" w:rsidR="009463C2" w:rsidRPr="0058696F" w:rsidRDefault="009463C2" w:rsidP="00405032">
      <w:pPr>
        <w:pStyle w:val="ListParagraph"/>
        <w:autoSpaceDE w:val="0"/>
        <w:autoSpaceDN w:val="0"/>
        <w:adjustRightInd w:val="0"/>
        <w:ind w:left="408"/>
        <w:jc w:val="both"/>
        <w:rPr>
          <w:rFonts w:ascii="Calibri" w:hAnsi="Calibri" w:cs="Arial"/>
          <w:bCs/>
          <w:szCs w:val="22"/>
        </w:rPr>
      </w:pPr>
    </w:p>
    <w:p w14:paraId="1962763A" w14:textId="3A07B6A4" w:rsidR="00630E80" w:rsidRPr="00567A19" w:rsidRDefault="00575226" w:rsidP="00CE2F8C">
      <w:pPr>
        <w:autoSpaceDE w:val="0"/>
        <w:autoSpaceDN w:val="0"/>
        <w:adjustRightInd w:val="0"/>
        <w:jc w:val="both"/>
        <w:rPr>
          <w:rFonts w:ascii="Calibri" w:hAnsi="Calibri" w:cs="Arial"/>
          <w:bCs/>
          <w:szCs w:val="22"/>
        </w:rPr>
      </w:pPr>
      <w:r w:rsidRPr="00567A19">
        <w:rPr>
          <w:rFonts w:ascii="Calibri" w:hAnsi="Calibri" w:cs="Arial"/>
          <w:bCs/>
          <w:szCs w:val="22"/>
        </w:rPr>
        <w:t xml:space="preserve">IMPORTANTE: </w:t>
      </w:r>
      <w:r w:rsidR="00254CFB">
        <w:rPr>
          <w:rFonts w:ascii="Calibri" w:hAnsi="Calibri" w:cs="Arial"/>
          <w:bCs/>
          <w:szCs w:val="22"/>
        </w:rPr>
        <w:t xml:space="preserve">SE DEBE ENTREGAR SOLO UN ARCHIVO (WORD O PDF) QUE CONTENGA LAS RESPUESTAS Y EL CÓDIGO DE ANÁLISIS COMPLETO EN R. </w:t>
      </w:r>
      <w:r w:rsidRPr="00567A19">
        <w:rPr>
          <w:rFonts w:ascii="Calibri" w:hAnsi="Calibri" w:cs="Arial"/>
          <w:bCs/>
          <w:szCs w:val="22"/>
        </w:rPr>
        <w:t xml:space="preserve">NO OLVIDE PRESENTAR SUS RESULTADOS </w:t>
      </w:r>
      <w:r w:rsidRPr="00567A19">
        <w:rPr>
          <w:rFonts w:ascii="Calibri" w:hAnsi="Calibri" w:cs="Arial"/>
          <w:bCs/>
          <w:szCs w:val="22"/>
        </w:rPr>
        <w:lastRenderedPageBreak/>
        <w:t xml:space="preserve">EN TABLAS Y FIGURAS DE CALIDAD Y REPORTAR SU CODIGO DE </w:t>
      </w:r>
      <w:r w:rsidR="0070776E" w:rsidRPr="00567A19">
        <w:rPr>
          <w:rFonts w:ascii="Calibri" w:hAnsi="Calibri" w:cs="Arial"/>
          <w:bCs/>
          <w:szCs w:val="22"/>
        </w:rPr>
        <w:t>R</w:t>
      </w:r>
      <w:r w:rsidRPr="00567A19">
        <w:rPr>
          <w:rFonts w:ascii="Calibri" w:hAnsi="Calibri" w:cs="Arial"/>
          <w:bCs/>
          <w:szCs w:val="22"/>
        </w:rPr>
        <w:t xml:space="preserve"> EN EL APENDICE.</w:t>
      </w:r>
      <w:r w:rsidR="00A0743E" w:rsidRPr="00567A19">
        <w:rPr>
          <w:rFonts w:ascii="Calibri" w:hAnsi="Calibri" w:cs="Arial"/>
          <w:bCs/>
          <w:szCs w:val="22"/>
        </w:rPr>
        <w:t xml:space="preserve"> </w:t>
      </w:r>
      <w:r w:rsidR="00254CFB">
        <w:rPr>
          <w:rFonts w:ascii="Calibri" w:hAnsi="Calibri" w:cs="Arial"/>
          <w:bCs/>
          <w:szCs w:val="22"/>
        </w:rPr>
        <w:t>EL NOMBRE DEL ARCHIVO ENTREGADO DEBE COMENZAR CON EL APELLIDO DEL/A ESTUDIANTE.</w:t>
      </w:r>
    </w:p>
    <w:p w14:paraId="0A9A49BD" w14:textId="77777777" w:rsidR="006818B7" w:rsidRPr="00567A19" w:rsidRDefault="006818B7" w:rsidP="00CE2F8C">
      <w:pPr>
        <w:autoSpaceDE w:val="0"/>
        <w:autoSpaceDN w:val="0"/>
        <w:adjustRightInd w:val="0"/>
        <w:jc w:val="both"/>
        <w:rPr>
          <w:rFonts w:ascii="Calibri" w:hAnsi="Calibri" w:cs="Arial"/>
          <w:bCs/>
          <w:szCs w:val="22"/>
        </w:rPr>
      </w:pPr>
    </w:p>
    <w:p w14:paraId="0C6FA265" w14:textId="0F40A0D6" w:rsidR="006818B7" w:rsidRPr="00567A19" w:rsidRDefault="006818B7" w:rsidP="00CE2F8C">
      <w:pPr>
        <w:autoSpaceDE w:val="0"/>
        <w:autoSpaceDN w:val="0"/>
        <w:adjustRightInd w:val="0"/>
        <w:jc w:val="both"/>
        <w:rPr>
          <w:rFonts w:ascii="Calibri" w:hAnsi="Calibri" w:cs="Arial"/>
          <w:bCs/>
          <w:szCs w:val="22"/>
        </w:rPr>
      </w:pPr>
    </w:p>
    <w:sectPr w:rsidR="006818B7" w:rsidRPr="00567A19" w:rsidSect="006B4B2C">
      <w:footerReference w:type="default" r:id="rId10"/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FA234" w14:textId="77777777" w:rsidR="00D93A36" w:rsidRDefault="00D93A36">
      <w:r>
        <w:separator/>
      </w:r>
    </w:p>
  </w:endnote>
  <w:endnote w:type="continuationSeparator" w:id="0">
    <w:p w14:paraId="3A219844" w14:textId="77777777" w:rsidR="00D93A36" w:rsidRDefault="00D93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45731"/>
      <w:docPartObj>
        <w:docPartGallery w:val="Page Numbers (Bottom of Page)"/>
        <w:docPartUnique/>
      </w:docPartObj>
    </w:sdtPr>
    <w:sdtContent>
      <w:p w14:paraId="5F90EEF8" w14:textId="77777777" w:rsidR="00AF6F83" w:rsidRDefault="00AF6F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2F8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62C7DFA" w14:textId="77777777" w:rsidR="00AF6F83" w:rsidRDefault="00AF6F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474DD" w14:textId="77777777" w:rsidR="00D93A36" w:rsidRDefault="00D93A36">
      <w:r>
        <w:separator/>
      </w:r>
    </w:p>
  </w:footnote>
  <w:footnote w:type="continuationSeparator" w:id="0">
    <w:p w14:paraId="60EACE86" w14:textId="77777777" w:rsidR="00D93A36" w:rsidRDefault="00D93A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2FBC"/>
    <w:multiLevelType w:val="hybridMultilevel"/>
    <w:tmpl w:val="CBC833F4"/>
    <w:lvl w:ilvl="0" w:tplc="040A000F">
      <w:start w:val="1"/>
      <w:numFmt w:val="decimal"/>
      <w:lvlText w:val="%1."/>
      <w:lvlJc w:val="left"/>
      <w:pPr>
        <w:ind w:left="768" w:hanging="360"/>
      </w:pPr>
    </w:lvl>
    <w:lvl w:ilvl="1" w:tplc="040A0019">
      <w:start w:val="1"/>
      <w:numFmt w:val="lowerLetter"/>
      <w:lvlText w:val="%2."/>
      <w:lvlJc w:val="left"/>
      <w:pPr>
        <w:ind w:left="1488" w:hanging="360"/>
      </w:pPr>
    </w:lvl>
    <w:lvl w:ilvl="2" w:tplc="040A001B">
      <w:start w:val="1"/>
      <w:numFmt w:val="lowerRoman"/>
      <w:lvlText w:val="%3."/>
      <w:lvlJc w:val="right"/>
      <w:pPr>
        <w:ind w:left="2208" w:hanging="180"/>
      </w:pPr>
    </w:lvl>
    <w:lvl w:ilvl="3" w:tplc="040A000F" w:tentative="1">
      <w:start w:val="1"/>
      <w:numFmt w:val="decimal"/>
      <w:lvlText w:val="%4."/>
      <w:lvlJc w:val="left"/>
      <w:pPr>
        <w:ind w:left="2928" w:hanging="360"/>
      </w:pPr>
    </w:lvl>
    <w:lvl w:ilvl="4" w:tplc="040A0019" w:tentative="1">
      <w:start w:val="1"/>
      <w:numFmt w:val="lowerLetter"/>
      <w:lvlText w:val="%5."/>
      <w:lvlJc w:val="left"/>
      <w:pPr>
        <w:ind w:left="3648" w:hanging="360"/>
      </w:pPr>
    </w:lvl>
    <w:lvl w:ilvl="5" w:tplc="040A001B" w:tentative="1">
      <w:start w:val="1"/>
      <w:numFmt w:val="lowerRoman"/>
      <w:lvlText w:val="%6."/>
      <w:lvlJc w:val="right"/>
      <w:pPr>
        <w:ind w:left="4368" w:hanging="180"/>
      </w:pPr>
    </w:lvl>
    <w:lvl w:ilvl="6" w:tplc="040A000F" w:tentative="1">
      <w:start w:val="1"/>
      <w:numFmt w:val="decimal"/>
      <w:lvlText w:val="%7."/>
      <w:lvlJc w:val="left"/>
      <w:pPr>
        <w:ind w:left="5088" w:hanging="360"/>
      </w:pPr>
    </w:lvl>
    <w:lvl w:ilvl="7" w:tplc="040A0019" w:tentative="1">
      <w:start w:val="1"/>
      <w:numFmt w:val="lowerLetter"/>
      <w:lvlText w:val="%8."/>
      <w:lvlJc w:val="left"/>
      <w:pPr>
        <w:ind w:left="5808" w:hanging="360"/>
      </w:pPr>
    </w:lvl>
    <w:lvl w:ilvl="8" w:tplc="04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0AA57E13"/>
    <w:multiLevelType w:val="hybridMultilevel"/>
    <w:tmpl w:val="898C1F42"/>
    <w:lvl w:ilvl="0" w:tplc="63DC4716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AAE33DB"/>
    <w:multiLevelType w:val="hybridMultilevel"/>
    <w:tmpl w:val="3238F570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56067"/>
    <w:multiLevelType w:val="hybridMultilevel"/>
    <w:tmpl w:val="EECE16A2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A775E"/>
    <w:multiLevelType w:val="hybridMultilevel"/>
    <w:tmpl w:val="1BC22494"/>
    <w:lvl w:ilvl="0" w:tplc="91B8E7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CD4D1E"/>
    <w:multiLevelType w:val="hybridMultilevel"/>
    <w:tmpl w:val="0D421EDE"/>
    <w:lvl w:ilvl="0" w:tplc="040A000F">
      <w:start w:val="1"/>
      <w:numFmt w:val="decimal"/>
      <w:lvlText w:val="%1."/>
      <w:lvlJc w:val="left"/>
      <w:pPr>
        <w:ind w:left="768" w:hanging="360"/>
      </w:pPr>
    </w:lvl>
    <w:lvl w:ilvl="1" w:tplc="040A0019">
      <w:start w:val="1"/>
      <w:numFmt w:val="lowerLetter"/>
      <w:lvlText w:val="%2."/>
      <w:lvlJc w:val="left"/>
      <w:pPr>
        <w:ind w:left="1488" w:hanging="360"/>
      </w:pPr>
    </w:lvl>
    <w:lvl w:ilvl="2" w:tplc="040A001B" w:tentative="1">
      <w:start w:val="1"/>
      <w:numFmt w:val="lowerRoman"/>
      <w:lvlText w:val="%3."/>
      <w:lvlJc w:val="right"/>
      <w:pPr>
        <w:ind w:left="2208" w:hanging="180"/>
      </w:pPr>
    </w:lvl>
    <w:lvl w:ilvl="3" w:tplc="040A000F" w:tentative="1">
      <w:start w:val="1"/>
      <w:numFmt w:val="decimal"/>
      <w:lvlText w:val="%4."/>
      <w:lvlJc w:val="left"/>
      <w:pPr>
        <w:ind w:left="2928" w:hanging="360"/>
      </w:pPr>
    </w:lvl>
    <w:lvl w:ilvl="4" w:tplc="040A0019" w:tentative="1">
      <w:start w:val="1"/>
      <w:numFmt w:val="lowerLetter"/>
      <w:lvlText w:val="%5."/>
      <w:lvlJc w:val="left"/>
      <w:pPr>
        <w:ind w:left="3648" w:hanging="360"/>
      </w:pPr>
    </w:lvl>
    <w:lvl w:ilvl="5" w:tplc="040A001B" w:tentative="1">
      <w:start w:val="1"/>
      <w:numFmt w:val="lowerRoman"/>
      <w:lvlText w:val="%6."/>
      <w:lvlJc w:val="right"/>
      <w:pPr>
        <w:ind w:left="4368" w:hanging="180"/>
      </w:pPr>
    </w:lvl>
    <w:lvl w:ilvl="6" w:tplc="040A000F" w:tentative="1">
      <w:start w:val="1"/>
      <w:numFmt w:val="decimal"/>
      <w:lvlText w:val="%7."/>
      <w:lvlJc w:val="left"/>
      <w:pPr>
        <w:ind w:left="5088" w:hanging="360"/>
      </w:pPr>
    </w:lvl>
    <w:lvl w:ilvl="7" w:tplc="040A0019" w:tentative="1">
      <w:start w:val="1"/>
      <w:numFmt w:val="lowerLetter"/>
      <w:lvlText w:val="%8."/>
      <w:lvlJc w:val="left"/>
      <w:pPr>
        <w:ind w:left="5808" w:hanging="360"/>
      </w:pPr>
    </w:lvl>
    <w:lvl w:ilvl="8" w:tplc="04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6" w15:restartNumberingAfterBreak="0">
    <w:nsid w:val="35F5275E"/>
    <w:multiLevelType w:val="hybridMultilevel"/>
    <w:tmpl w:val="1C3C88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F09B6"/>
    <w:multiLevelType w:val="hybridMultilevel"/>
    <w:tmpl w:val="B1BE3E3E"/>
    <w:lvl w:ilvl="0" w:tplc="3AF40EB0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94" w:hanging="360"/>
      </w:pPr>
    </w:lvl>
    <w:lvl w:ilvl="2" w:tplc="080A001B" w:tentative="1">
      <w:start w:val="1"/>
      <w:numFmt w:val="lowerRoman"/>
      <w:lvlText w:val="%3."/>
      <w:lvlJc w:val="right"/>
      <w:pPr>
        <w:ind w:left="2514" w:hanging="180"/>
      </w:pPr>
    </w:lvl>
    <w:lvl w:ilvl="3" w:tplc="080A000F" w:tentative="1">
      <w:start w:val="1"/>
      <w:numFmt w:val="decimal"/>
      <w:lvlText w:val="%4."/>
      <w:lvlJc w:val="left"/>
      <w:pPr>
        <w:ind w:left="3234" w:hanging="360"/>
      </w:pPr>
    </w:lvl>
    <w:lvl w:ilvl="4" w:tplc="080A0019" w:tentative="1">
      <w:start w:val="1"/>
      <w:numFmt w:val="lowerLetter"/>
      <w:lvlText w:val="%5."/>
      <w:lvlJc w:val="left"/>
      <w:pPr>
        <w:ind w:left="3954" w:hanging="360"/>
      </w:pPr>
    </w:lvl>
    <w:lvl w:ilvl="5" w:tplc="080A001B" w:tentative="1">
      <w:start w:val="1"/>
      <w:numFmt w:val="lowerRoman"/>
      <w:lvlText w:val="%6."/>
      <w:lvlJc w:val="right"/>
      <w:pPr>
        <w:ind w:left="4674" w:hanging="180"/>
      </w:pPr>
    </w:lvl>
    <w:lvl w:ilvl="6" w:tplc="080A000F" w:tentative="1">
      <w:start w:val="1"/>
      <w:numFmt w:val="decimal"/>
      <w:lvlText w:val="%7."/>
      <w:lvlJc w:val="left"/>
      <w:pPr>
        <w:ind w:left="5394" w:hanging="360"/>
      </w:pPr>
    </w:lvl>
    <w:lvl w:ilvl="7" w:tplc="080A0019" w:tentative="1">
      <w:start w:val="1"/>
      <w:numFmt w:val="lowerLetter"/>
      <w:lvlText w:val="%8."/>
      <w:lvlJc w:val="left"/>
      <w:pPr>
        <w:ind w:left="6114" w:hanging="360"/>
      </w:pPr>
    </w:lvl>
    <w:lvl w:ilvl="8" w:tplc="0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8" w15:restartNumberingAfterBreak="0">
    <w:nsid w:val="41757884"/>
    <w:multiLevelType w:val="hybridMultilevel"/>
    <w:tmpl w:val="40D48D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25CD9"/>
    <w:multiLevelType w:val="hybridMultilevel"/>
    <w:tmpl w:val="39CA7B94"/>
    <w:lvl w:ilvl="0" w:tplc="888837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E2774"/>
    <w:multiLevelType w:val="hybridMultilevel"/>
    <w:tmpl w:val="B76C3A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40C2A"/>
    <w:multiLevelType w:val="hybridMultilevel"/>
    <w:tmpl w:val="E720328E"/>
    <w:lvl w:ilvl="0" w:tplc="1694AB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603E64"/>
    <w:multiLevelType w:val="hybridMultilevel"/>
    <w:tmpl w:val="0348539C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B20C3F"/>
    <w:multiLevelType w:val="hybridMultilevel"/>
    <w:tmpl w:val="F754E1F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C3E50D2"/>
    <w:multiLevelType w:val="hybridMultilevel"/>
    <w:tmpl w:val="B7326DB2"/>
    <w:lvl w:ilvl="0" w:tplc="4B7EA3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1A4B50"/>
    <w:multiLevelType w:val="hybridMultilevel"/>
    <w:tmpl w:val="FBDA68A0"/>
    <w:lvl w:ilvl="0" w:tplc="040A0017">
      <w:start w:val="1"/>
      <w:numFmt w:val="lowerLetter"/>
      <w:lvlText w:val="%1)"/>
      <w:lvlJc w:val="left"/>
      <w:pPr>
        <w:ind w:left="1211" w:hanging="360"/>
      </w:pPr>
    </w:lvl>
    <w:lvl w:ilvl="1" w:tplc="080A0019" w:tentative="1">
      <w:start w:val="1"/>
      <w:numFmt w:val="lowerLetter"/>
      <w:lvlText w:val="%2."/>
      <w:lvlJc w:val="left"/>
      <w:pPr>
        <w:ind w:left="1931" w:hanging="360"/>
      </w:pPr>
    </w:lvl>
    <w:lvl w:ilvl="2" w:tplc="080A001B" w:tentative="1">
      <w:start w:val="1"/>
      <w:numFmt w:val="lowerRoman"/>
      <w:lvlText w:val="%3."/>
      <w:lvlJc w:val="right"/>
      <w:pPr>
        <w:ind w:left="2651" w:hanging="180"/>
      </w:pPr>
    </w:lvl>
    <w:lvl w:ilvl="3" w:tplc="080A000F" w:tentative="1">
      <w:start w:val="1"/>
      <w:numFmt w:val="decimal"/>
      <w:lvlText w:val="%4."/>
      <w:lvlJc w:val="left"/>
      <w:pPr>
        <w:ind w:left="3371" w:hanging="360"/>
      </w:pPr>
    </w:lvl>
    <w:lvl w:ilvl="4" w:tplc="080A0019" w:tentative="1">
      <w:start w:val="1"/>
      <w:numFmt w:val="lowerLetter"/>
      <w:lvlText w:val="%5."/>
      <w:lvlJc w:val="left"/>
      <w:pPr>
        <w:ind w:left="4091" w:hanging="360"/>
      </w:pPr>
    </w:lvl>
    <w:lvl w:ilvl="5" w:tplc="080A001B" w:tentative="1">
      <w:start w:val="1"/>
      <w:numFmt w:val="lowerRoman"/>
      <w:lvlText w:val="%6."/>
      <w:lvlJc w:val="right"/>
      <w:pPr>
        <w:ind w:left="4811" w:hanging="180"/>
      </w:pPr>
    </w:lvl>
    <w:lvl w:ilvl="6" w:tplc="080A000F" w:tentative="1">
      <w:start w:val="1"/>
      <w:numFmt w:val="decimal"/>
      <w:lvlText w:val="%7."/>
      <w:lvlJc w:val="left"/>
      <w:pPr>
        <w:ind w:left="5531" w:hanging="360"/>
      </w:pPr>
    </w:lvl>
    <w:lvl w:ilvl="7" w:tplc="080A0019" w:tentative="1">
      <w:start w:val="1"/>
      <w:numFmt w:val="lowerLetter"/>
      <w:lvlText w:val="%8."/>
      <w:lvlJc w:val="left"/>
      <w:pPr>
        <w:ind w:left="6251" w:hanging="360"/>
      </w:pPr>
    </w:lvl>
    <w:lvl w:ilvl="8" w:tplc="080A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51777750">
    <w:abstractNumId w:val="14"/>
  </w:num>
  <w:num w:numId="2" w16cid:durableId="1287928508">
    <w:abstractNumId w:val="11"/>
  </w:num>
  <w:num w:numId="3" w16cid:durableId="181675151">
    <w:abstractNumId w:val="3"/>
  </w:num>
  <w:num w:numId="4" w16cid:durableId="78448366">
    <w:abstractNumId w:val="2"/>
  </w:num>
  <w:num w:numId="5" w16cid:durableId="1472670146">
    <w:abstractNumId w:val="12"/>
  </w:num>
  <w:num w:numId="6" w16cid:durableId="1316569760">
    <w:abstractNumId w:val="10"/>
  </w:num>
  <w:num w:numId="7" w16cid:durableId="482897277">
    <w:abstractNumId w:val="6"/>
  </w:num>
  <w:num w:numId="8" w16cid:durableId="274601576">
    <w:abstractNumId w:val="4"/>
  </w:num>
  <w:num w:numId="9" w16cid:durableId="2100639769">
    <w:abstractNumId w:val="0"/>
  </w:num>
  <w:num w:numId="10" w16cid:durableId="1850411023">
    <w:abstractNumId w:val="5"/>
  </w:num>
  <w:num w:numId="11" w16cid:durableId="2027780950">
    <w:abstractNumId w:val="9"/>
  </w:num>
  <w:num w:numId="12" w16cid:durableId="1466775889">
    <w:abstractNumId w:val="1"/>
  </w:num>
  <w:num w:numId="13" w16cid:durableId="124540993">
    <w:abstractNumId w:val="15"/>
  </w:num>
  <w:num w:numId="14" w16cid:durableId="28381315">
    <w:abstractNumId w:val="7"/>
  </w:num>
  <w:num w:numId="15" w16cid:durableId="443040287">
    <w:abstractNumId w:val="13"/>
  </w:num>
  <w:num w:numId="16" w16cid:durableId="10105215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21"/>
    <w:rsid w:val="00000CEF"/>
    <w:rsid w:val="00002502"/>
    <w:rsid w:val="0001521A"/>
    <w:rsid w:val="0002403D"/>
    <w:rsid w:val="0005569D"/>
    <w:rsid w:val="00056062"/>
    <w:rsid w:val="00061372"/>
    <w:rsid w:val="00066C46"/>
    <w:rsid w:val="0007189D"/>
    <w:rsid w:val="000723BC"/>
    <w:rsid w:val="00073893"/>
    <w:rsid w:val="000802FF"/>
    <w:rsid w:val="00094D06"/>
    <w:rsid w:val="00097B84"/>
    <w:rsid w:val="000A7AA1"/>
    <w:rsid w:val="000C29AD"/>
    <w:rsid w:val="000C4699"/>
    <w:rsid w:val="000D28D3"/>
    <w:rsid w:val="000E756D"/>
    <w:rsid w:val="001117A7"/>
    <w:rsid w:val="00114403"/>
    <w:rsid w:val="00123016"/>
    <w:rsid w:val="00136E1C"/>
    <w:rsid w:val="00145959"/>
    <w:rsid w:val="00151608"/>
    <w:rsid w:val="0015237D"/>
    <w:rsid w:val="00160A9F"/>
    <w:rsid w:val="00160B3C"/>
    <w:rsid w:val="00165D77"/>
    <w:rsid w:val="0018470D"/>
    <w:rsid w:val="001B31C7"/>
    <w:rsid w:val="001B7C9E"/>
    <w:rsid w:val="001E55E4"/>
    <w:rsid w:val="001F4940"/>
    <w:rsid w:val="00201A59"/>
    <w:rsid w:val="0020478D"/>
    <w:rsid w:val="00207AA1"/>
    <w:rsid w:val="00222BD3"/>
    <w:rsid w:val="0022598E"/>
    <w:rsid w:val="002346B7"/>
    <w:rsid w:val="002373F4"/>
    <w:rsid w:val="00254CFB"/>
    <w:rsid w:val="00256924"/>
    <w:rsid w:val="00257168"/>
    <w:rsid w:val="00264A1F"/>
    <w:rsid w:val="002765A7"/>
    <w:rsid w:val="0028602E"/>
    <w:rsid w:val="00294FE0"/>
    <w:rsid w:val="002C6F04"/>
    <w:rsid w:val="002D3BAF"/>
    <w:rsid w:val="002E3113"/>
    <w:rsid w:val="002E3C6E"/>
    <w:rsid w:val="002E7D30"/>
    <w:rsid w:val="002F4742"/>
    <w:rsid w:val="002F5EF3"/>
    <w:rsid w:val="00300340"/>
    <w:rsid w:val="00307B3E"/>
    <w:rsid w:val="00353C60"/>
    <w:rsid w:val="003609D3"/>
    <w:rsid w:val="00390272"/>
    <w:rsid w:val="0039671A"/>
    <w:rsid w:val="003A5627"/>
    <w:rsid w:val="003A645B"/>
    <w:rsid w:val="003B0766"/>
    <w:rsid w:val="003C2C10"/>
    <w:rsid w:val="003F5220"/>
    <w:rsid w:val="00405032"/>
    <w:rsid w:val="00417578"/>
    <w:rsid w:val="004226E5"/>
    <w:rsid w:val="00436EB7"/>
    <w:rsid w:val="00440E71"/>
    <w:rsid w:val="004460A4"/>
    <w:rsid w:val="0044648E"/>
    <w:rsid w:val="004567A7"/>
    <w:rsid w:val="004706ED"/>
    <w:rsid w:val="0047229F"/>
    <w:rsid w:val="00487183"/>
    <w:rsid w:val="004933EF"/>
    <w:rsid w:val="004A762F"/>
    <w:rsid w:val="004B5778"/>
    <w:rsid w:val="004D1BC0"/>
    <w:rsid w:val="004E54A0"/>
    <w:rsid w:val="004E7926"/>
    <w:rsid w:val="004F390C"/>
    <w:rsid w:val="00501C69"/>
    <w:rsid w:val="00514FF3"/>
    <w:rsid w:val="00525FE4"/>
    <w:rsid w:val="00556483"/>
    <w:rsid w:val="00556586"/>
    <w:rsid w:val="00565021"/>
    <w:rsid w:val="00566DCC"/>
    <w:rsid w:val="00567A19"/>
    <w:rsid w:val="00575226"/>
    <w:rsid w:val="0058696F"/>
    <w:rsid w:val="00591453"/>
    <w:rsid w:val="005A4DD4"/>
    <w:rsid w:val="005B162F"/>
    <w:rsid w:val="005B3370"/>
    <w:rsid w:val="005B7803"/>
    <w:rsid w:val="005C2E6D"/>
    <w:rsid w:val="005C3603"/>
    <w:rsid w:val="005D455D"/>
    <w:rsid w:val="005D4C11"/>
    <w:rsid w:val="005E1FBD"/>
    <w:rsid w:val="005E389C"/>
    <w:rsid w:val="005E68A5"/>
    <w:rsid w:val="005F6005"/>
    <w:rsid w:val="005F7C30"/>
    <w:rsid w:val="00605B94"/>
    <w:rsid w:val="0062252E"/>
    <w:rsid w:val="00627BD9"/>
    <w:rsid w:val="00630E80"/>
    <w:rsid w:val="00643C92"/>
    <w:rsid w:val="0065075F"/>
    <w:rsid w:val="00655B9E"/>
    <w:rsid w:val="00662A78"/>
    <w:rsid w:val="006818B7"/>
    <w:rsid w:val="006908B2"/>
    <w:rsid w:val="0069270A"/>
    <w:rsid w:val="006A0BF0"/>
    <w:rsid w:val="006A4F99"/>
    <w:rsid w:val="006B4B2C"/>
    <w:rsid w:val="006C1BB0"/>
    <w:rsid w:val="006D29A6"/>
    <w:rsid w:val="006F39AA"/>
    <w:rsid w:val="0070776E"/>
    <w:rsid w:val="0073211B"/>
    <w:rsid w:val="0074629C"/>
    <w:rsid w:val="00772608"/>
    <w:rsid w:val="007866C2"/>
    <w:rsid w:val="00795374"/>
    <w:rsid w:val="007A4337"/>
    <w:rsid w:val="007A73D9"/>
    <w:rsid w:val="007C5212"/>
    <w:rsid w:val="007E47A3"/>
    <w:rsid w:val="007F466B"/>
    <w:rsid w:val="00811DF8"/>
    <w:rsid w:val="00816C79"/>
    <w:rsid w:val="00821148"/>
    <w:rsid w:val="00824FB6"/>
    <w:rsid w:val="0084471F"/>
    <w:rsid w:val="00852498"/>
    <w:rsid w:val="008554C4"/>
    <w:rsid w:val="00866665"/>
    <w:rsid w:val="008A467B"/>
    <w:rsid w:val="008A7BA3"/>
    <w:rsid w:val="008B5C43"/>
    <w:rsid w:val="008C3EC5"/>
    <w:rsid w:val="008C7335"/>
    <w:rsid w:val="008D3EE5"/>
    <w:rsid w:val="008D5255"/>
    <w:rsid w:val="008F5D43"/>
    <w:rsid w:val="009014D3"/>
    <w:rsid w:val="00907A78"/>
    <w:rsid w:val="0091596C"/>
    <w:rsid w:val="0092765A"/>
    <w:rsid w:val="009463C2"/>
    <w:rsid w:val="00951F08"/>
    <w:rsid w:val="00952D9B"/>
    <w:rsid w:val="00953FAB"/>
    <w:rsid w:val="00963442"/>
    <w:rsid w:val="009678F9"/>
    <w:rsid w:val="00973AD7"/>
    <w:rsid w:val="009B20C7"/>
    <w:rsid w:val="009B257D"/>
    <w:rsid w:val="009B7CFE"/>
    <w:rsid w:val="009C240A"/>
    <w:rsid w:val="009C321F"/>
    <w:rsid w:val="009C3304"/>
    <w:rsid w:val="009C4284"/>
    <w:rsid w:val="009C5AE2"/>
    <w:rsid w:val="009D6B93"/>
    <w:rsid w:val="009E2A26"/>
    <w:rsid w:val="009E3161"/>
    <w:rsid w:val="009F5562"/>
    <w:rsid w:val="00A0743E"/>
    <w:rsid w:val="00A25136"/>
    <w:rsid w:val="00A256E1"/>
    <w:rsid w:val="00A33175"/>
    <w:rsid w:val="00A348C7"/>
    <w:rsid w:val="00A446FC"/>
    <w:rsid w:val="00A5548D"/>
    <w:rsid w:val="00A5717B"/>
    <w:rsid w:val="00A755AD"/>
    <w:rsid w:val="00A9635D"/>
    <w:rsid w:val="00AA1AAF"/>
    <w:rsid w:val="00AA3A17"/>
    <w:rsid w:val="00AA6F85"/>
    <w:rsid w:val="00AB30CC"/>
    <w:rsid w:val="00AD4C9A"/>
    <w:rsid w:val="00AD670E"/>
    <w:rsid w:val="00AF2CCB"/>
    <w:rsid w:val="00AF6F83"/>
    <w:rsid w:val="00B02DC6"/>
    <w:rsid w:val="00B11015"/>
    <w:rsid w:val="00B141B0"/>
    <w:rsid w:val="00B16370"/>
    <w:rsid w:val="00B22988"/>
    <w:rsid w:val="00B23EA5"/>
    <w:rsid w:val="00B30F41"/>
    <w:rsid w:val="00B34C57"/>
    <w:rsid w:val="00B4129C"/>
    <w:rsid w:val="00B50C17"/>
    <w:rsid w:val="00B53C80"/>
    <w:rsid w:val="00B73AB5"/>
    <w:rsid w:val="00B83E9C"/>
    <w:rsid w:val="00B841E7"/>
    <w:rsid w:val="00B95443"/>
    <w:rsid w:val="00BA0866"/>
    <w:rsid w:val="00BA1B21"/>
    <w:rsid w:val="00BA446F"/>
    <w:rsid w:val="00BB0CB4"/>
    <w:rsid w:val="00BB1711"/>
    <w:rsid w:val="00BF4C70"/>
    <w:rsid w:val="00C044A8"/>
    <w:rsid w:val="00C16BB8"/>
    <w:rsid w:val="00C21C24"/>
    <w:rsid w:val="00C25F42"/>
    <w:rsid w:val="00C36711"/>
    <w:rsid w:val="00C54DC6"/>
    <w:rsid w:val="00C55C1D"/>
    <w:rsid w:val="00C56F76"/>
    <w:rsid w:val="00C845A3"/>
    <w:rsid w:val="00C9350D"/>
    <w:rsid w:val="00CA7861"/>
    <w:rsid w:val="00CB3B8C"/>
    <w:rsid w:val="00CE1CBF"/>
    <w:rsid w:val="00CE2F8C"/>
    <w:rsid w:val="00CF019C"/>
    <w:rsid w:val="00CF08CC"/>
    <w:rsid w:val="00CF1CF3"/>
    <w:rsid w:val="00D0197E"/>
    <w:rsid w:val="00D21379"/>
    <w:rsid w:val="00D33BE4"/>
    <w:rsid w:val="00D3781F"/>
    <w:rsid w:val="00D41683"/>
    <w:rsid w:val="00D41C1C"/>
    <w:rsid w:val="00D4260E"/>
    <w:rsid w:val="00D5795D"/>
    <w:rsid w:val="00D643E7"/>
    <w:rsid w:val="00D9084F"/>
    <w:rsid w:val="00D93A36"/>
    <w:rsid w:val="00DA4C13"/>
    <w:rsid w:val="00DB089E"/>
    <w:rsid w:val="00DB7D1C"/>
    <w:rsid w:val="00DE39AB"/>
    <w:rsid w:val="00E023B6"/>
    <w:rsid w:val="00E02686"/>
    <w:rsid w:val="00E026FD"/>
    <w:rsid w:val="00E03A64"/>
    <w:rsid w:val="00E03D6A"/>
    <w:rsid w:val="00E152B4"/>
    <w:rsid w:val="00E22E72"/>
    <w:rsid w:val="00E239AE"/>
    <w:rsid w:val="00E2578A"/>
    <w:rsid w:val="00E34764"/>
    <w:rsid w:val="00E4042F"/>
    <w:rsid w:val="00E46727"/>
    <w:rsid w:val="00E62904"/>
    <w:rsid w:val="00E80778"/>
    <w:rsid w:val="00E8315A"/>
    <w:rsid w:val="00E8496D"/>
    <w:rsid w:val="00E862CE"/>
    <w:rsid w:val="00E96935"/>
    <w:rsid w:val="00E97955"/>
    <w:rsid w:val="00EA775F"/>
    <w:rsid w:val="00EB76AF"/>
    <w:rsid w:val="00ED5293"/>
    <w:rsid w:val="00ED6A4B"/>
    <w:rsid w:val="00EE2870"/>
    <w:rsid w:val="00EE7724"/>
    <w:rsid w:val="00EE7B0F"/>
    <w:rsid w:val="00EF0505"/>
    <w:rsid w:val="00EF1A67"/>
    <w:rsid w:val="00EF4EBE"/>
    <w:rsid w:val="00F10231"/>
    <w:rsid w:val="00F230CA"/>
    <w:rsid w:val="00F24DE2"/>
    <w:rsid w:val="00F26BBF"/>
    <w:rsid w:val="00F32164"/>
    <w:rsid w:val="00F47AED"/>
    <w:rsid w:val="00F52518"/>
    <w:rsid w:val="00F72118"/>
    <w:rsid w:val="00F741E8"/>
    <w:rsid w:val="00F76D81"/>
    <w:rsid w:val="00FA5635"/>
    <w:rsid w:val="00FB44AB"/>
    <w:rsid w:val="00FE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8D987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021"/>
    <w:pPr>
      <w:spacing w:after="0" w:line="240" w:lineRule="auto"/>
    </w:pPr>
    <w:rPr>
      <w:rFonts w:eastAsia="Times New Roman" w:cs="Times New Roman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50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56502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5021"/>
    <w:rPr>
      <w:rFonts w:eastAsia="Times New Roman" w:cs="Times New Roman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5650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0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021"/>
    <w:rPr>
      <w:rFonts w:ascii="Tahoma" w:eastAsia="Times New Roman" w:hAnsi="Tahoma" w:cs="Tahoma"/>
      <w:sz w:val="16"/>
      <w:szCs w:val="16"/>
      <w:lang w:eastAsia="es-ES"/>
    </w:rPr>
  </w:style>
  <w:style w:type="character" w:styleId="PlaceholderText">
    <w:name w:val="Placeholder Text"/>
    <w:basedOn w:val="DefaultParagraphFont"/>
    <w:uiPriority w:val="99"/>
    <w:semiHidden/>
    <w:rsid w:val="006B4B2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554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554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548D"/>
    <w:rPr>
      <w:color w:val="800080" w:themeColor="followedHyperlink"/>
      <w:u w:val="single"/>
    </w:rPr>
  </w:style>
  <w:style w:type="character" w:customStyle="1" w:styleId="fontstyle01">
    <w:name w:val="fontstyle01"/>
    <w:basedOn w:val="DefaultParagraphFont"/>
    <w:rsid w:val="009463C2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causalidadsol3063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F5226-2E44-0445-9A4E-9FAFD4B17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1018</Words>
  <Characters>5809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Jesús Vega</dc:creator>
  <cp:lastModifiedBy>Gustavo Ahumada</cp:lastModifiedBy>
  <cp:revision>115</cp:revision>
  <cp:lastPrinted>2019-08-27T12:41:00Z</cp:lastPrinted>
  <dcterms:created xsi:type="dcterms:W3CDTF">2022-05-23T15:13:00Z</dcterms:created>
  <dcterms:modified xsi:type="dcterms:W3CDTF">2023-06-28T03:20:00Z</dcterms:modified>
</cp:coreProperties>
</file>