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5D2D" w14:textId="28CC6289" w:rsidR="00A1429C" w:rsidRDefault="0082307B">
      <w:r>
        <w:t>Nuclear UK:</w:t>
      </w:r>
      <w:r>
        <w:br/>
      </w:r>
      <w:hyperlink r:id="rId4" w:history="1">
        <w:r w:rsidRPr="001B13A8">
          <w:rPr>
            <w:rStyle w:val="Hyperlink"/>
          </w:rPr>
          <w:t>https://www.statista.com/statistics/496283/total-electricity-generation-capacity-uk/</w:t>
        </w:r>
      </w:hyperlink>
      <w:r>
        <w:br/>
      </w:r>
      <w:hyperlink r:id="rId5" w:history="1">
        <w:r w:rsidRPr="001B13A8">
          <w:rPr>
            <w:rStyle w:val="Hyperlink"/>
          </w:rPr>
          <w:t>https://www.euronews.com/business/2024/01/25/uks-flagship-nuclear-plant-costs-billions-more-and-sees-more-delays</w:t>
        </w:r>
      </w:hyperlink>
      <w:r>
        <w:br/>
      </w:r>
      <w:hyperlink r:id="rId6" w:history="1">
        <w:r w:rsidRPr="001B13A8">
          <w:rPr>
            <w:rStyle w:val="Hyperlink"/>
          </w:rPr>
          <w:t>https://ieefa.org/resources/new-uk-data-sends-nuclear-warning-australia</w:t>
        </w:r>
      </w:hyperlink>
    </w:p>
    <w:p w14:paraId="1496F404" w14:textId="57458D0B" w:rsidR="0082307B" w:rsidRDefault="0082307B">
      <w:r>
        <w:t>NREL:</w:t>
      </w:r>
      <w:r>
        <w:br/>
      </w:r>
      <w:hyperlink r:id="rId7" w:history="1">
        <w:r w:rsidRPr="001B13A8">
          <w:rPr>
            <w:rStyle w:val="Hyperlink"/>
          </w:rPr>
          <w:t>https://data.openei.org/submissions/6006</w:t>
        </w:r>
      </w:hyperlink>
    </w:p>
    <w:p w14:paraId="46FDAE98" w14:textId="114142A6" w:rsidR="0082307B" w:rsidRDefault="0082307B">
      <w:r>
        <w:t>BESS NREL:</w:t>
      </w:r>
      <w:r>
        <w:br/>
      </w:r>
      <w:hyperlink r:id="rId8" w:history="1">
        <w:r w:rsidRPr="001B13A8">
          <w:rPr>
            <w:rStyle w:val="Hyperlink"/>
          </w:rPr>
          <w:t>https://docs.nrel.gov/docs/fy23osti/85332.pdf</w:t>
        </w:r>
      </w:hyperlink>
    </w:p>
    <w:p w14:paraId="32B95F17" w14:textId="1E865CD7" w:rsidR="0082307B" w:rsidRDefault="0082307B">
      <w:r>
        <w:t>Storage NREL:</w:t>
      </w:r>
      <w:r>
        <w:br/>
      </w:r>
      <w:hyperlink r:id="rId9" w:history="1">
        <w:r w:rsidRPr="001B13A8">
          <w:rPr>
            <w:rStyle w:val="Hyperlink"/>
          </w:rPr>
          <w:t>https://docs.nrel.gov/docs/fy21osti/78694.pdf</w:t>
        </w:r>
      </w:hyperlink>
    </w:p>
    <w:p w14:paraId="5906800F" w14:textId="647597CC" w:rsidR="0082307B" w:rsidRDefault="0082307B">
      <w:r>
        <w:t>PHS NREL:</w:t>
      </w:r>
      <w:r>
        <w:br/>
      </w:r>
      <w:hyperlink r:id="rId10" w:history="1">
        <w:r w:rsidRPr="001B13A8">
          <w:rPr>
            <w:rStyle w:val="Hyperlink"/>
          </w:rPr>
          <w:t>https://docs.nrel.gov/docs/fy23osti/84875.pdf</w:t>
        </w:r>
      </w:hyperlink>
      <w:r>
        <w:br/>
      </w:r>
      <w:hyperlink r:id="rId11" w:history="1">
        <w:r w:rsidRPr="001B13A8">
          <w:rPr>
            <w:rStyle w:val="Hyperlink"/>
          </w:rPr>
          <w:t>https://maps.nrel.gov/psh</w:t>
        </w:r>
      </w:hyperlink>
    </w:p>
    <w:p w14:paraId="148EC3EC" w14:textId="7060E07B" w:rsidR="0082307B" w:rsidRDefault="0082307B">
      <w:r>
        <w:t>UK Projections:</w:t>
      </w:r>
      <w:r>
        <w:br/>
      </w:r>
      <w:hyperlink r:id="rId12" w:history="1">
        <w:r w:rsidRPr="001B13A8">
          <w:rPr>
            <w:rStyle w:val="Hyperlink"/>
          </w:rPr>
          <w:t>https://questions-statements.parliament.uk/written-questions/detail/2024-04-22/23004/</w:t>
        </w:r>
      </w:hyperlink>
      <w:r>
        <w:br/>
      </w:r>
      <w:hyperlink r:id="rId13" w:history="1">
        <w:r w:rsidRPr="001B13A8">
          <w:rPr>
            <w:rStyle w:val="Hyperlink"/>
          </w:rPr>
          <w:t>https://www.gov.uk/government/publications/electricity-generation-costs-2023</w:t>
        </w:r>
      </w:hyperlink>
      <w:r>
        <w:br/>
      </w:r>
      <w:hyperlink r:id="rId14" w:history="1">
        <w:r w:rsidRPr="001B13A8">
          <w:rPr>
            <w:rStyle w:val="Hyperlink"/>
          </w:rPr>
          <w:t>https://assets.publishing.service.gov.uk/media/6556027d046ed400148b99fe/electricity-generation-costs-2023.pdf</w:t>
        </w:r>
      </w:hyperlink>
      <w:r>
        <w:br/>
      </w:r>
    </w:p>
    <w:p w14:paraId="14997E4B" w14:textId="77777777" w:rsidR="0082307B" w:rsidRDefault="0082307B"/>
    <w:p w14:paraId="749D4EC5" w14:textId="77777777" w:rsidR="0082307B" w:rsidRDefault="0082307B"/>
    <w:sectPr w:rsidR="0082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7B"/>
    <w:rsid w:val="006F3897"/>
    <w:rsid w:val="0082307B"/>
    <w:rsid w:val="00A1429C"/>
    <w:rsid w:val="00B94503"/>
    <w:rsid w:val="00D32470"/>
    <w:rsid w:val="00F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A65E"/>
  <w15:chartTrackingRefBased/>
  <w15:docId w15:val="{C8C6F2D0-E17E-4A59-8312-2C41CD4B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0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0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rel.gov/docs/fy23osti/85332.pdf" TargetMode="External"/><Relationship Id="rId13" Type="http://schemas.openxmlformats.org/officeDocument/2006/relationships/hyperlink" Target="https://www.gov.uk/government/publications/electricity-generation-costs-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openei.org/submissions/6006" TargetMode="External"/><Relationship Id="rId12" Type="http://schemas.openxmlformats.org/officeDocument/2006/relationships/hyperlink" Target="https://questions-statements.parliament.uk/written-questions/detail/2024-04-22/23004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eefa.org/resources/new-uk-data-sends-nuclear-warning-australia" TargetMode="External"/><Relationship Id="rId11" Type="http://schemas.openxmlformats.org/officeDocument/2006/relationships/hyperlink" Target="https://maps.nrel.gov/psh" TargetMode="External"/><Relationship Id="rId5" Type="http://schemas.openxmlformats.org/officeDocument/2006/relationships/hyperlink" Target="https://www.euronews.com/business/2024/01/25/uks-flagship-nuclear-plant-costs-billions-more-and-sees-more-delay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nrel.gov/docs/fy23osti/84875.pdf" TargetMode="External"/><Relationship Id="rId4" Type="http://schemas.openxmlformats.org/officeDocument/2006/relationships/hyperlink" Target="https://www.statista.com/statistics/496283/total-electricity-generation-capacity-uk/" TargetMode="External"/><Relationship Id="rId9" Type="http://schemas.openxmlformats.org/officeDocument/2006/relationships/hyperlink" Target="https://docs.nrel.gov/docs/fy21osti/78694.pdf" TargetMode="External"/><Relationship Id="rId14" Type="http://schemas.openxmlformats.org/officeDocument/2006/relationships/hyperlink" Target="https://assets.publishing.service.gov.uk/media/6556027d046ed400148b99fe/electricity-generation-costs-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Makrides, Andreas</dc:creator>
  <cp:keywords/>
  <dc:description/>
  <cp:lastModifiedBy>Makrides, Andreas</cp:lastModifiedBy>
  <cp:revision>1</cp:revision>
  <dcterms:created xsi:type="dcterms:W3CDTF">2025-06-10T05:15:00Z</dcterms:created>
  <dcterms:modified xsi:type="dcterms:W3CDTF">2025-06-10T05:21:00Z</dcterms:modified>
</cp:coreProperties>
</file>