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9FB82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58405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12970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6120129" cy="25840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1.90pt;height:203.47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543363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60185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120129" cy="54336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1.90pt;height:427.8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2625" cy="24288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98579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762624" cy="2428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3.75pt;height:191.2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</w:p>
    <w:p w14:paraId="414D8C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/>
      <w:r/>
      <w:r/>
    </w:p>
    <w:p w14:paraId="38707B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2625" cy="24288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11491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762624" cy="2428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3.75pt;height:191.2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Style w:val="663"/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1134" w:bottom="1134" w:left="1134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AR PL SungtiL GB">
    <w:panose1 w:val="020B0603030804020204"/>
  </w:font>
  <w:font w:name="Lohit Devanagari">
    <w:panose1 w:val="020B0600000000000000"/>
  </w:font>
  <w:font w:name="Open Sans">
    <w:panose1 w:val="020B0606030504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Open Sans" w:hAnsi="Open Sans" w:eastAsia="AR PL SungtiL GB" w:cs="Lohit Devanagari"/>
        <w:szCs w:val="24"/>
        <w:lang w:val="de-DE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3"/>
    <w:next w:val="663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3"/>
    <w:next w:val="663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3"/>
    <w:next w:val="663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3"/>
    <w:next w:val="66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3"/>
    <w:next w:val="663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3"/>
    <w:next w:val="66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3"/>
    <w:next w:val="66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3"/>
    <w:next w:val="66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3"/>
    <w:next w:val="66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3"/>
    <w:next w:val="66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3"/>
    <w:next w:val="66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3"/>
    <w:next w:val="66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3"/>
    <w:next w:val="66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1">
    <w:name w:val="footnote text"/>
    <w:basedOn w:val="66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3"/>
    <w:next w:val="663"/>
    <w:uiPriority w:val="39"/>
    <w:unhideWhenUsed/>
    <w:pPr>
      <w:pBdr/>
      <w:spacing w:after="100"/>
      <w:ind/>
    </w:pPr>
  </w:style>
  <w:style w:type="paragraph" w:styleId="190">
    <w:name w:val="toc 2"/>
    <w:basedOn w:val="663"/>
    <w:next w:val="663"/>
    <w:uiPriority w:val="39"/>
    <w:unhideWhenUsed/>
    <w:pPr>
      <w:pBdr/>
      <w:spacing w:after="100"/>
      <w:ind w:left="220"/>
    </w:pPr>
  </w:style>
  <w:style w:type="paragraph" w:styleId="191">
    <w:name w:val="toc 3"/>
    <w:basedOn w:val="663"/>
    <w:next w:val="663"/>
    <w:uiPriority w:val="39"/>
    <w:unhideWhenUsed/>
    <w:pPr>
      <w:pBdr/>
      <w:spacing w:after="100"/>
      <w:ind w:left="440"/>
    </w:pPr>
  </w:style>
  <w:style w:type="paragraph" w:styleId="192">
    <w:name w:val="toc 4"/>
    <w:basedOn w:val="663"/>
    <w:next w:val="663"/>
    <w:uiPriority w:val="39"/>
    <w:unhideWhenUsed/>
    <w:pPr>
      <w:pBdr/>
      <w:spacing w:after="100"/>
      <w:ind w:left="660"/>
    </w:pPr>
  </w:style>
  <w:style w:type="paragraph" w:styleId="193">
    <w:name w:val="toc 5"/>
    <w:basedOn w:val="663"/>
    <w:next w:val="663"/>
    <w:uiPriority w:val="39"/>
    <w:unhideWhenUsed/>
    <w:pPr>
      <w:pBdr/>
      <w:spacing w:after="100"/>
      <w:ind w:left="880"/>
    </w:pPr>
  </w:style>
  <w:style w:type="paragraph" w:styleId="194">
    <w:name w:val="toc 6"/>
    <w:basedOn w:val="663"/>
    <w:next w:val="663"/>
    <w:uiPriority w:val="39"/>
    <w:unhideWhenUsed/>
    <w:pPr>
      <w:pBdr/>
      <w:spacing w:after="100"/>
      <w:ind w:left="1100"/>
    </w:pPr>
  </w:style>
  <w:style w:type="paragraph" w:styleId="195">
    <w:name w:val="toc 7"/>
    <w:basedOn w:val="663"/>
    <w:next w:val="663"/>
    <w:uiPriority w:val="39"/>
    <w:unhideWhenUsed/>
    <w:pPr>
      <w:pBdr/>
      <w:spacing w:after="100"/>
      <w:ind w:left="1320"/>
    </w:pPr>
  </w:style>
  <w:style w:type="paragraph" w:styleId="196">
    <w:name w:val="toc 8"/>
    <w:basedOn w:val="663"/>
    <w:next w:val="663"/>
    <w:uiPriority w:val="39"/>
    <w:unhideWhenUsed/>
    <w:pPr>
      <w:pBdr/>
      <w:spacing w:after="100"/>
      <w:ind w:left="1540"/>
    </w:pPr>
  </w:style>
  <w:style w:type="paragraph" w:styleId="197">
    <w:name w:val="toc 9"/>
    <w:basedOn w:val="663"/>
    <w:next w:val="66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3"/>
    <w:next w:val="663"/>
    <w:uiPriority w:val="99"/>
    <w:unhideWhenUsed/>
    <w:pPr>
      <w:pBdr/>
      <w:spacing w:after="0" w:afterAutospacing="0"/>
      <w:ind/>
    </w:pPr>
  </w:style>
  <w:style w:type="paragraph" w:styleId="663" w:default="1">
    <w:name w:val="Normal"/>
    <w:qFormat/>
    <w:pPr>
      <w:widowControl w:val="true"/>
      <w:pBdr/>
      <w:bidi w:val="false"/>
      <w:spacing/>
      <w:ind/>
    </w:pPr>
    <w:rPr>
      <w:rFonts w:ascii="Open Sans" w:hAnsi="Open Sans" w:eastAsia="AR PL SungtiL GB" w:cs="Lohit Devanagari"/>
      <w:color w:val="auto"/>
      <w:sz w:val="20"/>
      <w:szCs w:val="24"/>
      <w:lang w:val="de-DE" w:eastAsia="zh-CN" w:bidi="hi-IN"/>
    </w:rPr>
  </w:style>
  <w:style w:type="paragraph" w:styleId="664">
    <w:name w:val="Heading"/>
    <w:basedOn w:val="663"/>
    <w:next w:val="665"/>
    <w:qFormat/>
    <w:pPr>
      <w:keepNext w:val="true"/>
      <w:pBdr/>
      <w:spacing w:after="120" w:before="240"/>
      <w:ind/>
    </w:pPr>
    <w:rPr>
      <w:rFonts w:ascii="Open Sans" w:hAnsi="Open Sans" w:eastAsia="AR PL SungtiL GB" w:cs="Lohit Devanagari"/>
      <w:sz w:val="28"/>
      <w:szCs w:val="28"/>
    </w:rPr>
  </w:style>
  <w:style w:type="paragraph" w:styleId="665">
    <w:name w:val="Body Text"/>
    <w:basedOn w:val="663"/>
    <w:pPr>
      <w:pBdr/>
      <w:spacing w:after="140" w:before="0" w:line="288" w:lineRule="auto"/>
      <w:ind/>
    </w:pPr>
  </w:style>
  <w:style w:type="paragraph" w:styleId="666">
    <w:name w:val="List"/>
    <w:basedOn w:val="665"/>
    <w:pPr>
      <w:pBdr/>
      <w:spacing/>
      <w:ind/>
    </w:pPr>
    <w:rPr>
      <w:rFonts w:ascii="Open Sans" w:hAnsi="Open Sans" w:cs="Lohit Devanagari"/>
      <w:sz w:val="24"/>
    </w:rPr>
  </w:style>
  <w:style w:type="paragraph" w:styleId="667">
    <w:name w:val="Caption"/>
    <w:basedOn w:val="663"/>
    <w:qFormat/>
    <w:pPr>
      <w:suppressLineNumbers w:val="true"/>
      <w:pBdr/>
      <w:spacing w:after="120" w:before="120"/>
      <w:ind/>
    </w:pPr>
    <w:rPr>
      <w:rFonts w:ascii="Open Sans" w:hAnsi="Open Sans" w:cs="Lohit Devanagari"/>
      <w:i/>
      <w:iCs/>
      <w:sz w:val="24"/>
      <w:szCs w:val="24"/>
    </w:rPr>
  </w:style>
  <w:style w:type="paragraph" w:styleId="668">
    <w:name w:val="Index"/>
    <w:basedOn w:val="663"/>
    <w:qFormat/>
    <w:pPr>
      <w:suppressLineNumbers w:val="true"/>
      <w:pBdr/>
      <w:spacing/>
      <w:ind/>
    </w:pPr>
    <w:rPr>
      <w:rFonts w:ascii="Open Sans" w:hAnsi="Open Sans" w:cs="Lohit Devanagari"/>
      <w:sz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onlyoffice/9.4.1.15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de-DE</dc:language>
  <cp:lastModifiedBy>andreas.sigismund@mrge.lernsax.de</cp:lastModifiedBy>
  <cp:revision>1</cp:revision>
  <dcterms:modified xsi:type="dcterms:W3CDTF">2026-06-10T11:25:03Z</dcterms:modified>
</cp:coreProperties>
</file>