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DEMO-301 Berechtigungsfehler beim Datei-Upload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</w:t>
            </w:r>
          </w:p>
        </w:tc>
        <w:tc>
          <w:tcPr>
            <w:tcW w:type="dxa" w:w="4320"/>
          </w:tcPr>
          <w:p>
            <w:r>
              <w:t>Bug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Offen</w:t>
            </w:r>
          </w:p>
        </w:tc>
      </w:tr>
      <w:tr>
        <w:tc>
          <w:tcPr>
            <w:tcW w:type="dxa" w:w="4320"/>
          </w:tcPr>
          <w:p>
            <w:r>
              <w:t>Priorität</w:t>
            </w:r>
          </w:p>
        </w:tc>
        <w:tc>
          <w:tcPr>
            <w:tcW w:type="dxa" w:w="4320"/>
          </w:tcPr>
          <w:p>
            <w:r>
              <w:t>Hoch</w:t>
            </w:r>
          </w:p>
        </w:tc>
      </w:tr>
      <w:tr>
        <w:tc>
          <w:tcPr>
            <w:tcW w:type="dxa" w:w="4320"/>
          </w:tcPr>
          <w:p>
            <w:r>
              <w:t>Bearbeiter</w:t>
            </w:r>
          </w:p>
        </w:tc>
        <w:tc>
          <w:tcPr>
            <w:tcW w:type="dxa" w:w="4320"/>
          </w:tcPr>
          <w:p>
            <w:r>
              <w:t>Max Mustermann</w:t>
            </w:r>
          </w:p>
        </w:tc>
      </w:tr>
      <w:tr>
        <w:tc>
          <w:tcPr>
            <w:tcW w:type="dxa" w:w="4320"/>
          </w:tcPr>
          <w:p>
            <w:r>
              <w:t>Ersteller</w:t>
            </w:r>
          </w:p>
        </w:tc>
        <w:tc>
          <w:tcPr>
            <w:tcW w:type="dxa" w:w="4320"/>
          </w:tcPr>
          <w:p>
            <w:r>
              <w:t>Erika Schmidt</w:t>
            </w:r>
          </w:p>
        </w:tc>
      </w:tr>
    </w:tbl>
    <w:p>
      <w:r>
        <w:t>Beschreibung: Nutzer ohne Admin-Rechte erhalten beim Datei-Upload einen 403-Fehler. Kontakt: erika.schmidt@example.com</w:t>
      </w:r>
    </w:p>
    <w:p>
      <w:r>
        <w:t>Kommentare</w:t>
      </w:r>
    </w:p>
    <w:p>
      <w:r>
        <w:t>Max Mustermann: kann ich bestätigen.</w:t>
      </w:r>
    </w:p>
    <w:p>
      <w:r>
        <w:t>Erika Schmidt: bitte priorisieren.</w:t>
      </w:r>
    </w:p>
    <w:p>
      <w:r>
        <w:t>DEMO-302 Suchfunktion liefert keine Ergebnisse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</w:t>
            </w:r>
          </w:p>
        </w:tc>
        <w:tc>
          <w:tcPr>
            <w:tcW w:type="dxa" w:w="4320"/>
          </w:tcPr>
          <w:p>
            <w:r>
              <w:t>Bug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Erledigt</w:t>
            </w:r>
          </w:p>
        </w:tc>
      </w:tr>
      <w:tr>
        <w:tc>
          <w:tcPr>
            <w:tcW w:type="dxa" w:w="4320"/>
          </w:tcPr>
          <w:p>
            <w:r>
              <w:t>Bearbeiter</w:t>
            </w:r>
          </w:p>
        </w:tc>
        <w:tc>
          <w:tcPr>
            <w:tcW w:type="dxa" w:w="4320"/>
          </w:tcPr>
          <w:p>
            <w:r>
              <w:t>Jane Doe</w:t>
            </w:r>
          </w:p>
        </w:tc>
      </w:tr>
    </w:tbl>
    <w:p>
      <w:r>
        <w:t>Beschreibung: Die Volltextsuche liefert bei Sonderzeichen keine Treffer.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