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1"/>
        <w:numPr>
          <w:ilvl w:val="0"/>
          <w:numId w:val="1"/>
        </w:numPr>
        <w:spacing w:before="240" w:after="120"/>
        <w:rPr/>
      </w:pPr>
      <w:r>
        <w:rPr/>
        <w:t>Stretcher Experiment Acronyms</w:t>
      </w:r>
    </w:p>
    <w:p>
      <w:pPr>
        <w:pStyle w:val="Heading2"/>
        <w:numPr>
          <w:ilvl w:val="1"/>
          <w:numId w:val="1"/>
        </w:numPr>
        <w:rPr/>
      </w:pPr>
      <w:r>
        <w:rPr/>
        <w:t>Preload</w:t>
      </w:r>
    </w:p>
    <w:p>
      <w:pPr>
        <w:pStyle w:val="TextBody"/>
        <w:rPr/>
      </w:pPr>
      <w:r>
        <w:rPr/>
        <w:t>SoF: Stress or Force, Indicates if the experiment is force- or stress-based.</w:t>
        <w:br/>
        <w:t>CSA: Cross section area in mm²</w:t>
        <w:br/>
        <w:t>S/F-L: Force or Stress limit in N or kPa</w:t>
        <w:br/>
        <w:t>V: Velocity in mm/s</w:t>
      </w:r>
    </w:p>
    <w:p>
      <w:pPr>
        <w:pStyle w:val="Heading2"/>
        <w:numPr>
          <w:ilvl w:val="1"/>
          <w:numId w:val="1"/>
        </w:numPr>
        <w:rPr/>
      </w:pPr>
      <w:r>
        <w:rPr/>
        <w:t>One Step Event</w:t>
      </w:r>
    </w:p>
    <w:p>
      <w:pPr>
        <w:pStyle w:val="TextBody"/>
        <w:rPr/>
      </w:pPr>
      <w:r>
        <w:rPr/>
        <w:t>DoS</w:t>
      </w:r>
      <w:r>
        <w:rPr/>
        <w:t>o</w:t>
      </w:r>
      <w:r>
        <w:rPr/>
        <w:t xml:space="preserve">F: Distance or Force </w:t>
      </w:r>
      <w:r>
        <w:rPr/>
        <w:t xml:space="preserve">or </w:t>
      </w:r>
      <w:r>
        <w:rPr/>
        <w:t xml:space="preserve">Stress, indicates if the experiment is </w:t>
      </w:r>
      <w:r>
        <w:rPr/>
        <w:t>distance-, force-, or stress-based.</w:t>
        <w:br/>
      </w:r>
      <w:bookmarkStart w:id="0" w:name="__DdeLink__4_987397739"/>
      <w:r>
        <w:rPr/>
        <w:t>CSA: Cross section area in mm²</w:t>
        <w:br/>
        <w:t>V: Velocity in mm/s</w:t>
      </w:r>
      <w:bookmarkEnd w:id="0"/>
      <w:r>
        <w:rPr/>
        <w:br/>
        <w:t>De: Delay in s</w:t>
        <w:br/>
        <w:t>L: Limit in mm, N or kPa</w:t>
        <w:br/>
        <w:t>Dw: Dwell in s</w:t>
        <w:br/>
        <w:t>C: Cycles</w:t>
        <w:br/>
        <w:t>EoE: End of event</w:t>
      </w:r>
    </w:p>
    <w:p>
      <w:pPr>
        <w:pStyle w:val="Heading2"/>
        <w:numPr>
          <w:ilvl w:val="1"/>
          <w:numId w:val="1"/>
        </w:numPr>
        <w:rPr/>
      </w:pPr>
      <w:r>
        <w:rPr/>
        <w:t>Continuous Event</w:t>
      </w:r>
    </w:p>
    <w:p>
      <w:pPr>
        <w:pStyle w:val="TextBody"/>
        <w:rPr/>
      </w:pPr>
      <w:r>
        <w:rPr/>
        <w:t>DoS</w:t>
      </w:r>
      <w:r>
        <w:rPr/>
        <w:t>o</w:t>
      </w:r>
      <w:r>
        <w:rPr/>
        <w:t xml:space="preserve">F: Distance or Force </w:t>
      </w:r>
      <w:r>
        <w:rPr/>
        <w:t xml:space="preserve">or </w:t>
      </w:r>
      <w:r>
        <w:rPr/>
        <w:t xml:space="preserve">Stress, indicates if the experiment is </w:t>
      </w:r>
      <w:r>
        <w:rPr/>
        <w:t>distance-, force-, or stress-based.</w:t>
        <w:br/>
        <w:t>CSA: Cross section area in mm²</w:t>
        <w:br/>
        <w:t>V: Velocity in mm/s</w:t>
        <w:br/>
        <w:t>HT: Hold time in s</w:t>
        <w:br/>
        <w:t>S: Steps</w:t>
        <w:br/>
        <w:t>C: Cycle</w:t>
        <w:br/>
        <w:t>EoE: End of event</w:t>
      </w:r>
    </w:p>
    <w:p>
      <w:pPr>
        <w:pStyle w:val="Heading2"/>
        <w:numPr>
          <w:ilvl w:val="1"/>
          <w:numId w:val="1"/>
        </w:numPr>
        <w:rPr/>
      </w:pPr>
      <w:r>
        <w:rPr/>
        <w:t>Pause</w:t>
      </w:r>
    </w:p>
    <w:p>
      <w:pPr>
        <w:pStyle w:val="TextBody"/>
        <w:spacing w:before="0" w:after="140"/>
        <w:rPr/>
      </w:pPr>
      <w:r>
        <w:rPr/>
        <w:t>PT: Pause time in s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 No9 L">
    <w:altName w:val="Times New Roman"/>
    <w:charset w:val="01"/>
    <w:family w:val="roman"/>
    <w:pitch w:val="variable"/>
  </w:font>
  <w:font w:name="Nimbus Sans L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Nimbus Roman No9 L" w:hAnsi="Nimbus Roman No9 L" w:eastAsia="WenQuanYi Zen Hei" w:cs="DejaVu 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Nimbus Roman No9 L" w:hAnsi="Nimbus Roman No9 L" w:eastAsia="WenQuanYi Zen Hei" w:cs="DejaVu San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pPr>
      <w:numPr>
        <w:ilvl w:val="2"/>
        <w:numId w:val="1"/>
      </w:numPr>
      <w:spacing w:before="140" w:after="120"/>
      <w:outlineLvl w:val="2"/>
      <w:outlineLvl w:val="2"/>
    </w:pPr>
    <w:rPr>
      <w:b/>
      <w:bCs/>
      <w:color w:val="808080"/>
      <w:sz w:val="28"/>
      <w:szCs w:val="28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Nimbus Sans L" w:hAnsi="Nimbus Sans L" w:eastAsia="WenQuanYi Zen Hei" w:cs="DejaVu 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DejaVu Sans"/>
    </w:rPr>
  </w:style>
  <w:style w:type="paragraph" w:styleId="Quotations">
    <w:name w:val="Quotations"/>
    <w:basedOn w:val="Normal"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LibreOffice/4.2.5.2$Linux_X86_64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2014-07-02T12:13:14Z</dcterms:created>
  <dc:language>en-US</dc:language>
  <cp:revision>0</cp:revision>
</cp:coreProperties>
</file>