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654C9" w14:textId="77777777" w:rsidR="008B256A" w:rsidRDefault="00000000">
      <w:pPr>
        <w:spacing w:after="80"/>
        <w:jc w:val="center"/>
      </w:pPr>
      <w:r>
        <w:rPr>
          <w:b/>
          <w:bCs/>
          <w:sz w:val="32"/>
          <w:szCs w:val="32"/>
        </w:rPr>
        <w:t>Data Warehouse &amp; Business Intelligence</w:t>
      </w:r>
    </w:p>
    <w:p w14:paraId="7E7F67BA" w14:textId="77777777" w:rsidR="008B256A" w:rsidRDefault="00000000">
      <w:pPr>
        <w:spacing w:after="200"/>
        <w:jc w:val="center"/>
      </w:pPr>
      <w:r>
        <w:rPr>
          <w:sz w:val="22"/>
          <w:szCs w:val="22"/>
        </w:rPr>
        <w:t xml:space="preserve">Department of Computer Science and Electronics – Universitas Gadjah </w:t>
      </w:r>
      <w:proofErr w:type="spellStart"/>
      <w:r>
        <w:rPr>
          <w:sz w:val="22"/>
          <w:szCs w:val="22"/>
        </w:rPr>
        <w:t>Mada</w:t>
      </w:r>
      <w:proofErr w:type="spellEnd"/>
    </w:p>
    <w:p w14:paraId="78BB3A0F" w14:textId="77777777" w:rsidR="008B256A" w:rsidRDefault="00000000">
      <w:pPr>
        <w:spacing w:before="200" w:after="80"/>
      </w:pPr>
      <w:proofErr w:type="spellStart"/>
      <w:r>
        <w:rPr>
          <w:b/>
          <w:bCs/>
          <w:sz w:val="26"/>
          <w:szCs w:val="26"/>
        </w:rPr>
        <w:t>Tugas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Transformasi</w:t>
      </w:r>
      <w:proofErr w:type="spellEnd"/>
      <w:r>
        <w:rPr>
          <w:b/>
          <w:bCs/>
          <w:sz w:val="26"/>
          <w:szCs w:val="26"/>
        </w:rPr>
        <w:t xml:space="preserve"> Data </w:t>
      </w:r>
      <w:proofErr w:type="spellStart"/>
      <w:r>
        <w:rPr>
          <w:b/>
          <w:bCs/>
          <w:sz w:val="26"/>
          <w:szCs w:val="26"/>
        </w:rPr>
        <w:t>dengan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dbt</w:t>
      </w:r>
      <w:proofErr w:type="spellEnd"/>
      <w:r>
        <w:rPr>
          <w:b/>
          <w:bCs/>
          <w:sz w:val="26"/>
          <w:szCs w:val="26"/>
        </w:rPr>
        <w:t xml:space="preserve"> dan Dashboard BI</w:t>
      </w:r>
    </w:p>
    <w:p w14:paraId="41AF5C71" w14:textId="77777777" w:rsidR="008B256A" w:rsidRDefault="00000000">
      <w:pPr>
        <w:spacing w:after="60"/>
      </w:pP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Airflow – ETL Pipeline </w:t>
      </w:r>
      <w:proofErr w:type="spellStart"/>
      <w:r>
        <w:rPr>
          <w:sz w:val="22"/>
          <w:szCs w:val="22"/>
        </w:rPr>
        <w:t>Sederhana</w:t>
      </w:r>
      <w:proofErr w:type="spellEnd"/>
    </w:p>
    <w:p w14:paraId="7F7A32CA" w14:textId="77777777" w:rsidR="008B256A" w:rsidRDefault="00000000">
      <w:pPr>
        <w:spacing w:after="60"/>
      </w:pPr>
      <w:r>
        <w:rPr>
          <w:sz w:val="22"/>
          <w:szCs w:val="22"/>
        </w:rPr>
        <w:t xml:space="preserve">Mata </w:t>
      </w:r>
      <w:proofErr w:type="spellStart"/>
      <w:r>
        <w:rPr>
          <w:sz w:val="22"/>
          <w:szCs w:val="22"/>
        </w:rPr>
        <w:t>Kuliah</w:t>
      </w:r>
      <w:proofErr w:type="spellEnd"/>
      <w:r>
        <w:rPr>
          <w:sz w:val="22"/>
          <w:szCs w:val="22"/>
        </w:rPr>
        <w:t>: Data Warehouse dan Business Intelligence</w:t>
      </w:r>
    </w:p>
    <w:p w14:paraId="1349AA83" w14:textId="77777777" w:rsidR="008B256A" w:rsidRDefault="00000000">
      <w:pPr>
        <w:spacing w:after="40"/>
      </w:pPr>
      <w:r>
        <w:rPr>
          <w:sz w:val="22"/>
          <w:szCs w:val="22"/>
        </w:rPr>
        <w:t xml:space="preserve">Nama: Andreas Anditya </w:t>
      </w:r>
      <w:proofErr w:type="spellStart"/>
      <w:r>
        <w:rPr>
          <w:sz w:val="22"/>
          <w:szCs w:val="22"/>
        </w:rPr>
        <w:t>Purnama</w:t>
      </w:r>
      <w:proofErr w:type="spellEnd"/>
    </w:p>
    <w:p w14:paraId="0C1F1918" w14:textId="77777777" w:rsidR="008B256A" w:rsidRDefault="00000000">
      <w:pPr>
        <w:spacing w:after="300"/>
      </w:pPr>
      <w:r>
        <w:rPr>
          <w:sz w:val="22"/>
          <w:szCs w:val="22"/>
        </w:rPr>
        <w:t>NIM: 572392</w:t>
      </w:r>
    </w:p>
    <w:p w14:paraId="2012555C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Deskripsi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Tugas</w:t>
      </w:r>
      <w:proofErr w:type="spellEnd"/>
    </w:p>
    <w:p w14:paraId="7A616144" w14:textId="77777777" w:rsidR="008B256A" w:rsidRDefault="00000000">
      <w:pPr>
        <w:spacing w:after="200"/>
      </w:pP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kelanjutan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Airflow – ETL Pipeline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mengalir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pipeline ETL, proses </w:t>
      </w:r>
      <w:proofErr w:type="spellStart"/>
      <w:r>
        <w:rPr>
          <w:sz w:val="22"/>
          <w:szCs w:val="22"/>
        </w:rPr>
        <w:t>dilanjutkan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model staging dan marts yang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dianalisis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dataset Sample Superstore yang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total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, profit, region,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, dan order date. </w:t>
      </w:r>
      <w:proofErr w:type="spellStart"/>
      <w:r>
        <w:rPr>
          <w:sz w:val="22"/>
          <w:szCs w:val="22"/>
        </w:rPr>
        <w:t>Selanjutnya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diekspor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format CSV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dashboard BI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web agar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intuitif</w:t>
      </w:r>
      <w:proofErr w:type="spellEnd"/>
      <w:r>
        <w:rPr>
          <w:sz w:val="22"/>
          <w:szCs w:val="22"/>
        </w:rPr>
        <w:t>.</w:t>
      </w:r>
    </w:p>
    <w:p w14:paraId="04DD6C69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Tujuan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Proyek</w:t>
      </w:r>
      <w:proofErr w:type="spellEnd"/>
    </w:p>
    <w:p w14:paraId="3D94B19D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Mengolah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dataset Sample Superstore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>.</w:t>
      </w:r>
    </w:p>
    <w:p w14:paraId="0C6EBA17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model data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staging dan marts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>.</w:t>
      </w:r>
    </w:p>
    <w:p w14:paraId="0EE5C6F8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 data.</w:t>
      </w:r>
    </w:p>
    <w:p w14:paraId="200EDDEE" w14:textId="77777777" w:rsidR="008B256A" w:rsidRDefault="00000000">
      <w:pPr>
        <w:spacing w:after="60"/>
      </w:pPr>
      <w:r>
        <w:rPr>
          <w:sz w:val="22"/>
          <w:szCs w:val="22"/>
        </w:rPr>
        <w:t xml:space="preserve">• Menyusun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harian</w:t>
      </w:r>
      <w:proofErr w:type="spellEnd"/>
      <w:r>
        <w:rPr>
          <w:sz w:val="22"/>
          <w:szCs w:val="22"/>
        </w:rPr>
        <w:t xml:space="preserve"> dan regional.</w:t>
      </w:r>
    </w:p>
    <w:p w14:paraId="7564B206" w14:textId="77777777" w:rsidR="008B256A" w:rsidRDefault="00000000">
      <w:pPr>
        <w:spacing w:after="20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Menyajikan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dashboard BI yang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>.</w:t>
      </w:r>
    </w:p>
    <w:p w14:paraId="330E83B8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Sumber</w:t>
      </w:r>
      <w:proofErr w:type="spellEnd"/>
      <w:r>
        <w:rPr>
          <w:b/>
          <w:bCs/>
          <w:sz w:val="26"/>
          <w:szCs w:val="26"/>
        </w:rPr>
        <w:t xml:space="preserve"> Data</w:t>
      </w:r>
    </w:p>
    <w:p w14:paraId="4EE00721" w14:textId="77777777" w:rsidR="008B256A" w:rsidRDefault="00000000">
      <w:pPr>
        <w:spacing w:after="200"/>
      </w:pPr>
      <w:r>
        <w:rPr>
          <w:sz w:val="22"/>
          <w:szCs w:val="22"/>
        </w:rPr>
        <w:t xml:space="preserve">Dataset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Sample Superstore. Dataset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transaksi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retail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order ID, order date, customer, region, product, sales, profit, quantity, discount, dan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. Data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folder raw dan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dimasukkan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warehouse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>.</w:t>
      </w:r>
    </w:p>
    <w:p w14:paraId="037E5C4D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Arsitektur</w:t>
      </w:r>
      <w:proofErr w:type="spellEnd"/>
      <w:r>
        <w:rPr>
          <w:b/>
          <w:bCs/>
          <w:sz w:val="26"/>
          <w:szCs w:val="26"/>
        </w:rPr>
        <w:t xml:space="preserve"> dan Proses </w:t>
      </w:r>
      <w:proofErr w:type="spellStart"/>
      <w:r>
        <w:rPr>
          <w:b/>
          <w:bCs/>
          <w:sz w:val="26"/>
          <w:szCs w:val="26"/>
        </w:rPr>
        <w:t>Transformasi</w:t>
      </w:r>
      <w:proofErr w:type="spellEnd"/>
    </w:p>
    <w:p w14:paraId="21A7AB40" w14:textId="77777777" w:rsidR="008B256A" w:rsidRDefault="00000000">
      <w:pPr>
        <w:spacing w:after="12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dimulai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mentah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tersimpan</w:t>
      </w:r>
      <w:proofErr w:type="spellEnd"/>
      <w:r>
        <w:rPr>
          <w:sz w:val="22"/>
          <w:szCs w:val="22"/>
        </w:rPr>
        <w:t xml:space="preserve"> di warehouse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model staging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marts. Model staging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tipe</w:t>
      </w:r>
      <w:proofErr w:type="spellEnd"/>
      <w:r>
        <w:rPr>
          <w:sz w:val="22"/>
          <w:szCs w:val="22"/>
        </w:rPr>
        <w:t xml:space="preserve"> data, dan </w:t>
      </w:r>
      <w:proofErr w:type="spellStart"/>
      <w:r>
        <w:rPr>
          <w:sz w:val="22"/>
          <w:szCs w:val="22"/>
        </w:rPr>
        <w:t>menghilangkan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duplikasi</w:t>
      </w:r>
      <w:proofErr w:type="spellEnd"/>
      <w:r>
        <w:rPr>
          <w:sz w:val="22"/>
          <w:szCs w:val="22"/>
        </w:rPr>
        <w:t xml:space="preserve">. Model marts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dashboard. Pada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model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stg_superstore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mart_daily_sales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mart_region_sales</w:t>
      </w:r>
      <w:proofErr w:type="spellEnd"/>
      <w:r>
        <w:rPr>
          <w:sz w:val="22"/>
          <w:szCs w:val="22"/>
        </w:rPr>
        <w:t>.</w:t>
      </w:r>
    </w:p>
    <w:p w14:paraId="38616F59" w14:textId="77777777" w:rsidR="008B256A" w:rsidRDefault="00000000">
      <w:pPr>
        <w:spacing w:before="120" w:after="80"/>
      </w:pPr>
      <w:proofErr w:type="spellStart"/>
      <w:r>
        <w:rPr>
          <w:b/>
          <w:bCs/>
        </w:rPr>
        <w:t>Alasan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Pemilihan</w:t>
      </w:r>
      <w:proofErr w:type="spellEnd"/>
      <w:r>
        <w:rPr>
          <w:b/>
          <w:bCs/>
        </w:rPr>
        <w:t xml:space="preserve"> Materialization </w:t>
      </w:r>
      <w:proofErr w:type="spellStart"/>
      <w:r>
        <w:rPr>
          <w:b/>
          <w:bCs/>
        </w:rPr>
        <w:t>Tiap</w:t>
      </w:r>
      <w:proofErr w:type="spellEnd"/>
      <w:r>
        <w:rPr>
          <w:b/>
          <w:bCs/>
        </w:rPr>
        <w:t xml:space="preserve"> Mode</w:t>
      </w:r>
    </w:p>
    <w:p w14:paraId="0CF96C8C" w14:textId="77777777" w:rsidR="008B256A" w:rsidRDefault="00000000">
      <w:pPr>
        <w:spacing w:after="80"/>
      </w:pP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materialization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frekuensi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pembaruan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penggunaannya</w:t>
      </w:r>
      <w:proofErr w:type="spellEnd"/>
      <w:r>
        <w:rPr>
          <w:sz w:val="22"/>
          <w:szCs w:val="22"/>
        </w:rPr>
        <w:t>:</w:t>
      </w:r>
    </w:p>
    <w:p w14:paraId="57C5E7B6" w14:textId="77777777" w:rsidR="008B256A" w:rsidRDefault="00000000">
      <w:pPr>
        <w:spacing w:after="60"/>
      </w:pPr>
      <w:r>
        <w:rPr>
          <w:b/>
          <w:bCs/>
          <w:sz w:val="22"/>
          <w:szCs w:val="22"/>
        </w:rPr>
        <w:t xml:space="preserve">• </w:t>
      </w:r>
      <w:proofErr w:type="spellStart"/>
      <w:r>
        <w:rPr>
          <w:b/>
          <w:bCs/>
          <w:sz w:val="22"/>
          <w:szCs w:val="22"/>
        </w:rPr>
        <w:t>stg_superstore</w:t>
      </w:r>
      <w:proofErr w:type="spellEnd"/>
      <w:r>
        <w:rPr>
          <w:b/>
          <w:bCs/>
          <w:sz w:val="22"/>
          <w:szCs w:val="22"/>
        </w:rPr>
        <w:t xml:space="preserve"> → view</w:t>
      </w:r>
      <w:r>
        <w:rPr>
          <w:sz w:val="22"/>
          <w:szCs w:val="22"/>
        </w:rPr>
        <w:t xml:space="preserve">. Model staging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view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menstandarisasi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mentah</w:t>
      </w:r>
      <w:proofErr w:type="spellEnd"/>
      <w:r>
        <w:rPr>
          <w:sz w:val="22"/>
          <w:szCs w:val="22"/>
        </w:rPr>
        <w:t xml:space="preserve">. View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merefleksikan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hemat</w:t>
      </w:r>
      <w:proofErr w:type="spellEnd"/>
      <w:r>
        <w:rPr>
          <w:sz w:val="22"/>
          <w:szCs w:val="22"/>
        </w:rPr>
        <w:t xml:space="preserve"> storage dan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konsistensi</w:t>
      </w:r>
      <w:proofErr w:type="spellEnd"/>
      <w:r>
        <w:rPr>
          <w:sz w:val="22"/>
          <w:szCs w:val="22"/>
        </w:rPr>
        <w:t xml:space="preserve"> data. </w:t>
      </w:r>
      <w:r>
        <w:rPr>
          <w:sz w:val="22"/>
          <w:szCs w:val="22"/>
        </w:rPr>
        <w:lastRenderedPageBreak/>
        <w:t xml:space="preserve">Staging </w:t>
      </w:r>
      <w:proofErr w:type="spellStart"/>
      <w:r>
        <w:rPr>
          <w:sz w:val="22"/>
          <w:szCs w:val="22"/>
        </w:rPr>
        <w:t>jarang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oleh dashboard,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query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5E571B70" w14:textId="77777777" w:rsidR="008B256A" w:rsidRDefault="00000000">
      <w:pPr>
        <w:spacing w:after="60"/>
      </w:pPr>
      <w:r>
        <w:rPr>
          <w:b/>
          <w:bCs/>
          <w:sz w:val="22"/>
          <w:szCs w:val="22"/>
        </w:rPr>
        <w:t xml:space="preserve">• </w:t>
      </w:r>
      <w:proofErr w:type="spellStart"/>
      <w:r>
        <w:rPr>
          <w:b/>
          <w:bCs/>
          <w:sz w:val="22"/>
          <w:szCs w:val="22"/>
        </w:rPr>
        <w:t>mart_daily_sales</w:t>
      </w:r>
      <w:proofErr w:type="spellEnd"/>
      <w:r>
        <w:rPr>
          <w:b/>
          <w:bCs/>
          <w:sz w:val="22"/>
          <w:szCs w:val="22"/>
        </w:rPr>
        <w:t xml:space="preserve"> → table</w:t>
      </w:r>
      <w:r>
        <w:rPr>
          <w:sz w:val="22"/>
          <w:szCs w:val="22"/>
        </w:rPr>
        <w:t xml:space="preserve">. Model mart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dimaterialisasi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agregat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oleh dashboard (</w:t>
      </w:r>
      <w:proofErr w:type="spellStart"/>
      <w:r>
        <w:rPr>
          <w:sz w:val="22"/>
          <w:szCs w:val="22"/>
        </w:rPr>
        <w:t>tren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bulanan</w:t>
      </w:r>
      <w:proofErr w:type="spellEnd"/>
      <w:r>
        <w:rPr>
          <w:sz w:val="22"/>
          <w:szCs w:val="22"/>
        </w:rPr>
        <w:t xml:space="preserve">). Table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query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Selain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historis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rebuild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efisien</w:t>
      </w:r>
      <w:proofErr w:type="spellEnd"/>
      <w:r>
        <w:rPr>
          <w:sz w:val="22"/>
          <w:szCs w:val="22"/>
        </w:rPr>
        <w:t>.</w:t>
      </w:r>
    </w:p>
    <w:p w14:paraId="4EC48E39" w14:textId="77777777" w:rsidR="008B256A" w:rsidRDefault="00000000">
      <w:pPr>
        <w:spacing w:after="200"/>
      </w:pPr>
      <w:r>
        <w:rPr>
          <w:b/>
          <w:bCs/>
          <w:sz w:val="22"/>
          <w:szCs w:val="22"/>
        </w:rPr>
        <w:t xml:space="preserve">• </w:t>
      </w:r>
      <w:proofErr w:type="spellStart"/>
      <w:r>
        <w:rPr>
          <w:b/>
          <w:bCs/>
          <w:sz w:val="22"/>
          <w:szCs w:val="22"/>
        </w:rPr>
        <w:t>mart_region_sales</w:t>
      </w:r>
      <w:proofErr w:type="spellEnd"/>
      <w:r>
        <w:rPr>
          <w:b/>
          <w:bCs/>
          <w:sz w:val="22"/>
          <w:szCs w:val="22"/>
        </w:rPr>
        <w:t xml:space="preserve"> → table</w:t>
      </w:r>
      <w:r>
        <w:rPr>
          <w:sz w:val="22"/>
          <w:szCs w:val="22"/>
        </w:rPr>
        <w:t xml:space="preserve">. Model mart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regional juga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visualisasi</w:t>
      </w:r>
      <w:proofErr w:type="spellEnd"/>
      <w:r>
        <w:rPr>
          <w:sz w:val="22"/>
          <w:szCs w:val="22"/>
        </w:rPr>
        <w:t xml:space="preserve"> KPI per wilayah. </w:t>
      </w:r>
      <w:proofErr w:type="spellStart"/>
      <w:r>
        <w:rPr>
          <w:sz w:val="22"/>
          <w:szCs w:val="22"/>
        </w:rPr>
        <w:t>Agregasi</w:t>
      </w:r>
      <w:proofErr w:type="spellEnd"/>
      <w:r>
        <w:rPr>
          <w:sz w:val="22"/>
          <w:szCs w:val="22"/>
        </w:rPr>
        <w:t xml:space="preserve"> regional </w:t>
      </w:r>
      <w:proofErr w:type="spellStart"/>
      <w:r>
        <w:rPr>
          <w:sz w:val="22"/>
          <w:szCs w:val="22"/>
        </w:rPr>
        <w:t>relatif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stabil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ukurannya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materialisasi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di dashboard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kali query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>.</w:t>
      </w:r>
    </w:p>
    <w:p w14:paraId="6591082E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5. </w:t>
      </w:r>
      <w:proofErr w:type="spellStart"/>
      <w:r>
        <w:rPr>
          <w:b/>
          <w:bCs/>
          <w:sz w:val="26"/>
          <w:szCs w:val="26"/>
        </w:rPr>
        <w:t>Pengujian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Kualitas</w:t>
      </w:r>
      <w:proofErr w:type="spellEnd"/>
      <w:r>
        <w:rPr>
          <w:b/>
          <w:bCs/>
          <w:sz w:val="26"/>
          <w:szCs w:val="26"/>
        </w:rPr>
        <w:t xml:space="preserve"> Data</w:t>
      </w:r>
    </w:p>
    <w:p w14:paraId="07F3C6FF" w14:textId="77777777" w:rsidR="008B256A" w:rsidRDefault="00000000">
      <w:pPr>
        <w:spacing w:after="200"/>
        <w:rPr>
          <w:sz w:val="22"/>
          <w:szCs w:val="22"/>
        </w:rPr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not_null</w:t>
      </w:r>
      <w:proofErr w:type="spellEnd"/>
      <w:r>
        <w:rPr>
          <w:sz w:val="22"/>
          <w:szCs w:val="22"/>
        </w:rPr>
        <w:t xml:space="preserve">, unique, dan custom test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duplikasi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kombinasi</w:t>
      </w:r>
      <w:proofErr w:type="spellEnd"/>
      <w:r>
        <w:rPr>
          <w:sz w:val="22"/>
          <w:szCs w:val="22"/>
        </w:rPr>
        <w:t xml:space="preserve"> order dan product. Hasil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validitas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dalamnya</w:t>
      </w:r>
      <w:proofErr w:type="spellEnd"/>
      <w:r>
        <w:rPr>
          <w:sz w:val="22"/>
          <w:szCs w:val="22"/>
        </w:rPr>
        <w:t>.</w:t>
      </w:r>
    </w:p>
    <w:p w14:paraId="5D366C96" w14:textId="5DF5D741" w:rsidR="00BA2BF0" w:rsidRDefault="00BA2BF0">
      <w:pP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4FCE40" wp14:editId="4C2F5A57">
            <wp:extent cx="5650051" cy="3670300"/>
            <wp:effectExtent l="0" t="0" r="1905" b="0"/>
            <wp:docPr id="119321126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11265" name="Picture 7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3" t="46000" r="23077"/>
                    <a:stretch/>
                  </pic:blipFill>
                  <pic:spPr bwMode="auto">
                    <a:xfrm>
                      <a:off x="0" y="0"/>
                      <a:ext cx="5660377" cy="3677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AF0E2" w14:textId="50C1F127" w:rsidR="00BA2BF0" w:rsidRDefault="00BA2BF0">
      <w:pP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B4D4A52" wp14:editId="519E97B8">
            <wp:extent cx="5765800" cy="3836977"/>
            <wp:effectExtent l="0" t="0" r="0" b="0"/>
            <wp:docPr id="229889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9182" name="Picture 22988918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5" t="42057" r="21581"/>
                    <a:stretch/>
                  </pic:blipFill>
                  <pic:spPr bwMode="auto">
                    <a:xfrm>
                      <a:off x="0" y="0"/>
                      <a:ext cx="5771620" cy="384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5EFCF" w14:textId="1D6C2C89" w:rsidR="00BA2BF0" w:rsidRDefault="00BA2BF0">
      <w:pP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9F5391E" wp14:editId="0CCDE388">
            <wp:extent cx="5623445" cy="3784600"/>
            <wp:effectExtent l="0" t="0" r="3175" b="0"/>
            <wp:docPr id="93890449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4497" name="Picture 4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9" t="40086" r="21795" b="1757"/>
                    <a:stretch/>
                  </pic:blipFill>
                  <pic:spPr bwMode="auto">
                    <a:xfrm>
                      <a:off x="0" y="0"/>
                      <a:ext cx="5633895" cy="379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6FA90" w14:textId="1C15D1B2" w:rsidR="00BA2BF0" w:rsidRDefault="00BA2BF0">
      <w:pPr>
        <w:spacing w:after="200"/>
      </w:pPr>
      <w:r>
        <w:rPr>
          <w:noProof/>
        </w:rPr>
        <w:lastRenderedPageBreak/>
        <w:drawing>
          <wp:inline distT="0" distB="0" distL="0" distR="0" wp14:anchorId="0C1A657F" wp14:editId="43897EAF">
            <wp:extent cx="5499100" cy="3880396"/>
            <wp:effectExtent l="0" t="0" r="0" b="6350"/>
            <wp:docPr id="2054838825" name="Picture 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8825" name="Picture 3" descr="A computer screen shot of a computer screen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5" t="40414" r="23290"/>
                    <a:stretch/>
                  </pic:blipFill>
                  <pic:spPr bwMode="auto">
                    <a:xfrm>
                      <a:off x="0" y="0"/>
                      <a:ext cx="5531061" cy="3902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DBE9F" wp14:editId="1C1DEFE9">
            <wp:extent cx="5582616" cy="4025900"/>
            <wp:effectExtent l="0" t="0" r="5715" b="0"/>
            <wp:docPr id="1763418209" name="Picture 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8209" name="Picture 2" descr="A computer screen shot of a program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6" t="40819" r="24145"/>
                    <a:stretch/>
                  </pic:blipFill>
                  <pic:spPr bwMode="auto">
                    <a:xfrm>
                      <a:off x="0" y="0"/>
                      <a:ext cx="5597608" cy="403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88CA3" wp14:editId="02DAB9FE">
            <wp:extent cx="4927310" cy="3505200"/>
            <wp:effectExtent l="0" t="0" r="635" b="0"/>
            <wp:docPr id="13381605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051" name="Picture 1" descr="A computer screen shot of a pro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41400" r="24359" b="1101"/>
                    <a:stretch/>
                  </pic:blipFill>
                  <pic:spPr bwMode="auto">
                    <a:xfrm>
                      <a:off x="0" y="0"/>
                      <a:ext cx="4936969" cy="3512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6EABC" w14:textId="5C640A98" w:rsidR="00BA2BF0" w:rsidRDefault="00BA2BF0">
      <w:pPr>
        <w:spacing w:after="200"/>
      </w:pPr>
    </w:p>
    <w:p w14:paraId="43FCCE7A" w14:textId="6E343CC9" w:rsidR="00BA2BF0" w:rsidRDefault="00BA2BF0">
      <w:pPr>
        <w:spacing w:after="200"/>
      </w:pPr>
    </w:p>
    <w:p w14:paraId="2E25E8E6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>6. Dashboard BI</w:t>
      </w:r>
    </w:p>
    <w:p w14:paraId="7F64853C" w14:textId="77777777" w:rsidR="008B256A" w:rsidRDefault="00000000"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Dashboard BI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format web dan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KPI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total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, total </w:t>
      </w:r>
      <w:proofErr w:type="spellStart"/>
      <w:r>
        <w:rPr>
          <w:sz w:val="22"/>
          <w:szCs w:val="22"/>
        </w:rPr>
        <w:t>keuntungan</w:t>
      </w:r>
      <w:proofErr w:type="spellEnd"/>
      <w:r>
        <w:rPr>
          <w:sz w:val="22"/>
          <w:szCs w:val="22"/>
        </w:rPr>
        <w:t xml:space="preserve">, rata-rata </w:t>
      </w:r>
      <w:proofErr w:type="spellStart"/>
      <w:r>
        <w:rPr>
          <w:sz w:val="22"/>
          <w:szCs w:val="22"/>
        </w:rPr>
        <w:t>diskon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bulanan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per wilayah.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dan profit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>.</w:t>
      </w:r>
    </w:p>
    <w:p w14:paraId="33942170" w14:textId="654815DD" w:rsidR="00BA2BF0" w:rsidRDefault="00BA2BF0">
      <w:pPr>
        <w:spacing w:after="200"/>
      </w:pPr>
      <w:r>
        <w:rPr>
          <w:noProof/>
        </w:rPr>
        <w:lastRenderedPageBreak/>
        <w:drawing>
          <wp:inline distT="0" distB="0" distL="0" distR="0" wp14:anchorId="197BBA52" wp14:editId="2974D9F8">
            <wp:extent cx="5943600" cy="3865245"/>
            <wp:effectExtent l="0" t="0" r="0" b="0"/>
            <wp:docPr id="176388645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6450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2DC9" w14:textId="248EEC9B" w:rsidR="00C811AF" w:rsidRDefault="00C811AF">
      <w:pPr>
        <w:spacing w:after="200"/>
      </w:pPr>
      <w:r>
        <w:rPr>
          <w:noProof/>
        </w:rPr>
        <w:drawing>
          <wp:inline distT="0" distB="0" distL="0" distR="0" wp14:anchorId="1A17CCDA" wp14:editId="196E41E9">
            <wp:extent cx="5943600" cy="3865245"/>
            <wp:effectExtent l="0" t="0" r="0" b="0"/>
            <wp:docPr id="24707226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72269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4C27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7. </w:t>
      </w:r>
      <w:proofErr w:type="spellStart"/>
      <w:r>
        <w:rPr>
          <w:b/>
          <w:bCs/>
          <w:sz w:val="26"/>
          <w:szCs w:val="26"/>
        </w:rPr>
        <w:t>Teknologi</w:t>
      </w:r>
      <w:proofErr w:type="spellEnd"/>
      <w:r>
        <w:rPr>
          <w:b/>
          <w:bCs/>
          <w:sz w:val="26"/>
          <w:szCs w:val="26"/>
        </w:rPr>
        <w:t xml:space="preserve"> yang </w:t>
      </w:r>
      <w:proofErr w:type="spellStart"/>
      <w:r>
        <w:rPr>
          <w:b/>
          <w:bCs/>
          <w:sz w:val="26"/>
          <w:szCs w:val="26"/>
        </w:rPr>
        <w:t>Digunakan</w:t>
      </w:r>
      <w:proofErr w:type="spellEnd"/>
    </w:p>
    <w:p w14:paraId="2C6E49AA" w14:textId="77777777" w:rsidR="008B256A" w:rsidRDefault="00000000">
      <w:pPr>
        <w:spacing w:after="60"/>
      </w:pPr>
      <w:r>
        <w:rPr>
          <w:sz w:val="22"/>
          <w:szCs w:val="22"/>
        </w:rPr>
        <w:lastRenderedPageBreak/>
        <w:t xml:space="preserve">• Python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dan pipeline.</w:t>
      </w:r>
    </w:p>
    <w:p w14:paraId="1E0CBBE7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data warehouse.</w:t>
      </w:r>
    </w:p>
    <w:p w14:paraId="699148C9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data.</w:t>
      </w:r>
    </w:p>
    <w:p w14:paraId="05A225E2" w14:textId="77777777" w:rsidR="008B256A" w:rsidRDefault="00000000">
      <w:pPr>
        <w:spacing w:after="60"/>
      </w:pPr>
      <w:r>
        <w:rPr>
          <w:sz w:val="22"/>
          <w:szCs w:val="22"/>
        </w:rPr>
        <w:t xml:space="preserve">• CSV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export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mart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dashboard.</w:t>
      </w:r>
    </w:p>
    <w:p w14:paraId="389400EE" w14:textId="77777777" w:rsidR="008B256A" w:rsidRDefault="00000000">
      <w:pPr>
        <w:spacing w:after="200"/>
      </w:pPr>
      <w:r>
        <w:rPr>
          <w:sz w:val="22"/>
          <w:szCs w:val="22"/>
        </w:rPr>
        <w:t xml:space="preserve">• HTML dan JavaScript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dashboard BI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web.</w:t>
      </w:r>
    </w:p>
    <w:p w14:paraId="20F47C49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>8. Hasil dan Kesimpulan</w:t>
      </w:r>
    </w:p>
    <w:p w14:paraId="5E50BD7B" w14:textId="77777777" w:rsidR="008B256A" w:rsidRDefault="00000000">
      <w:pPr>
        <w:spacing w:after="200"/>
      </w:pP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ETL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menambahkan</w:t>
      </w:r>
      <w:proofErr w:type="spellEnd"/>
      <w:r>
        <w:rPr>
          <w:sz w:val="22"/>
          <w:szCs w:val="22"/>
        </w:rPr>
        <w:t xml:space="preserve"> layer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 data dan dashboard </w:t>
      </w:r>
      <w:proofErr w:type="spellStart"/>
      <w:r>
        <w:rPr>
          <w:sz w:val="22"/>
          <w:szCs w:val="22"/>
        </w:rPr>
        <w:t>analitik</w:t>
      </w:r>
      <w:proofErr w:type="spellEnd"/>
      <w:r>
        <w:rPr>
          <w:sz w:val="22"/>
          <w:szCs w:val="22"/>
        </w:rPr>
        <w:t xml:space="preserve">. Hasil </w:t>
      </w:r>
      <w:proofErr w:type="spellStart"/>
      <w:r>
        <w:rPr>
          <w:sz w:val="22"/>
          <w:szCs w:val="22"/>
        </w:rPr>
        <w:t>akhirnya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terstruktur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dilacak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. Dashboard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insight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cocok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Data Warehouse &amp; Business Intelligence.</w:t>
      </w:r>
    </w:p>
    <w:p w14:paraId="5A820407" w14:textId="77777777" w:rsidR="008B256A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9. Cara </w:t>
      </w:r>
      <w:proofErr w:type="spellStart"/>
      <w:r>
        <w:rPr>
          <w:b/>
          <w:bCs/>
          <w:sz w:val="26"/>
          <w:szCs w:val="26"/>
        </w:rPr>
        <w:t>Menjalankan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Proyek</w:t>
      </w:r>
      <w:proofErr w:type="spellEnd"/>
    </w:p>
    <w:p w14:paraId="48E17368" w14:textId="77777777" w:rsidR="008B256A" w:rsidRDefault="00000000">
      <w:pPr>
        <w:spacing w:after="60"/>
      </w:pPr>
      <w:r>
        <w:rPr>
          <w:sz w:val="22"/>
          <w:szCs w:val="22"/>
        </w:rPr>
        <w:t xml:space="preserve">• Masuk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>.</w:t>
      </w:r>
    </w:p>
    <w:p w14:paraId="0C154815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Aktifkan</w:t>
      </w:r>
      <w:proofErr w:type="spellEnd"/>
      <w:r>
        <w:rPr>
          <w:sz w:val="22"/>
          <w:szCs w:val="22"/>
        </w:rPr>
        <w:t xml:space="preserve"> virtual environment Python.</w:t>
      </w:r>
    </w:p>
    <w:p w14:paraId="277B054D" w14:textId="77777777" w:rsidR="008B256A" w:rsidRDefault="00000000">
      <w:pPr>
        <w:spacing w:after="60"/>
      </w:pPr>
      <w:r>
        <w:rPr>
          <w:sz w:val="22"/>
          <w:szCs w:val="22"/>
        </w:rPr>
        <w:t xml:space="preserve">• Instal dependency yang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dbt-duckdb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>.</w:t>
      </w:r>
    </w:p>
    <w:p w14:paraId="3587333D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run dan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test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mengeksekusi</w:t>
      </w:r>
      <w:proofErr w:type="spellEnd"/>
      <w:r>
        <w:rPr>
          <w:sz w:val="22"/>
          <w:szCs w:val="22"/>
        </w:rPr>
        <w:t xml:space="preserve"> model dan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data.</w:t>
      </w:r>
    </w:p>
    <w:p w14:paraId="1EC583F4" w14:textId="77777777" w:rsidR="008B256A" w:rsidRDefault="00000000">
      <w:pPr>
        <w:spacing w:after="6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dashboard di browser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pada port 8000.</w:t>
      </w:r>
    </w:p>
    <w:p w14:paraId="1A63E47C" w14:textId="77777777" w:rsidR="008B256A" w:rsidRDefault="00000000">
      <w:pPr>
        <w:spacing w:after="60"/>
      </w:pPr>
      <w:r>
        <w:rPr>
          <w:sz w:val="22"/>
          <w:szCs w:val="22"/>
        </w:rPr>
        <w:t xml:space="preserve">• Buka URL http://localhost:8000/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dashboard BI.</w:t>
      </w:r>
    </w:p>
    <w:sectPr w:rsidR="008B25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10BAD"/>
    <w:multiLevelType w:val="hybridMultilevel"/>
    <w:tmpl w:val="17D4A316"/>
    <w:lvl w:ilvl="0" w:tplc="156AC582">
      <w:start w:val="1"/>
      <w:numFmt w:val="bullet"/>
      <w:lvlText w:val="●"/>
      <w:lvlJc w:val="left"/>
      <w:pPr>
        <w:ind w:left="720" w:hanging="360"/>
      </w:pPr>
    </w:lvl>
    <w:lvl w:ilvl="1" w:tplc="B60C7C0A">
      <w:start w:val="1"/>
      <w:numFmt w:val="bullet"/>
      <w:lvlText w:val="○"/>
      <w:lvlJc w:val="left"/>
      <w:pPr>
        <w:ind w:left="1440" w:hanging="360"/>
      </w:pPr>
    </w:lvl>
    <w:lvl w:ilvl="2" w:tplc="16E6BB60">
      <w:start w:val="1"/>
      <w:numFmt w:val="bullet"/>
      <w:lvlText w:val="■"/>
      <w:lvlJc w:val="left"/>
      <w:pPr>
        <w:ind w:left="2160" w:hanging="360"/>
      </w:pPr>
    </w:lvl>
    <w:lvl w:ilvl="3" w:tplc="CFA47D08">
      <w:start w:val="1"/>
      <w:numFmt w:val="bullet"/>
      <w:lvlText w:val="●"/>
      <w:lvlJc w:val="left"/>
      <w:pPr>
        <w:ind w:left="2880" w:hanging="360"/>
      </w:pPr>
    </w:lvl>
    <w:lvl w:ilvl="4" w:tplc="05722C24">
      <w:start w:val="1"/>
      <w:numFmt w:val="bullet"/>
      <w:lvlText w:val="○"/>
      <w:lvlJc w:val="left"/>
      <w:pPr>
        <w:ind w:left="3600" w:hanging="360"/>
      </w:pPr>
    </w:lvl>
    <w:lvl w:ilvl="5" w:tplc="C1FED90E">
      <w:start w:val="1"/>
      <w:numFmt w:val="bullet"/>
      <w:lvlText w:val="■"/>
      <w:lvlJc w:val="left"/>
      <w:pPr>
        <w:ind w:left="4320" w:hanging="360"/>
      </w:pPr>
    </w:lvl>
    <w:lvl w:ilvl="6" w:tplc="9F02B3B6">
      <w:start w:val="1"/>
      <w:numFmt w:val="bullet"/>
      <w:lvlText w:val="●"/>
      <w:lvlJc w:val="left"/>
      <w:pPr>
        <w:ind w:left="5040" w:hanging="360"/>
      </w:pPr>
    </w:lvl>
    <w:lvl w:ilvl="7" w:tplc="014E757A">
      <w:start w:val="1"/>
      <w:numFmt w:val="bullet"/>
      <w:lvlText w:val="●"/>
      <w:lvlJc w:val="left"/>
      <w:pPr>
        <w:ind w:left="5760" w:hanging="360"/>
      </w:pPr>
    </w:lvl>
    <w:lvl w:ilvl="8" w:tplc="6122E4CE">
      <w:start w:val="1"/>
      <w:numFmt w:val="bullet"/>
      <w:lvlText w:val="●"/>
      <w:lvlJc w:val="left"/>
      <w:pPr>
        <w:ind w:left="6480" w:hanging="360"/>
      </w:pPr>
    </w:lvl>
  </w:abstractNum>
  <w:num w:numId="1" w16cid:durableId="72092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6A"/>
    <w:rsid w:val="0011246F"/>
    <w:rsid w:val="008B256A"/>
    <w:rsid w:val="00BA2BF0"/>
    <w:rsid w:val="00C811AF"/>
    <w:rsid w:val="00EF4F37"/>
    <w:rsid w:val="00F0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D1C87"/>
  <w15:docId w15:val="{1E5A2988-662C-4548-9398-423B4BB9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Anditya Purnama</cp:lastModifiedBy>
  <cp:revision>2</cp:revision>
  <dcterms:created xsi:type="dcterms:W3CDTF">2026-10-11T09:35:00Z</dcterms:created>
  <dcterms:modified xsi:type="dcterms:W3CDTF">2026-10-11T09:35:00Z</dcterms:modified>
</cp:coreProperties>
</file>