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91707f9fc9b27665fa6ac154aa4261cb0b56f8b"/>
    <w:p>
      <w:pPr>
        <w:pStyle w:val="Heading1"/>
      </w:pPr>
      <w:r>
        <w:t xml:space="preserve">User Guide – Time Tracking &amp; General Working Hours</w:t>
      </w:r>
    </w:p>
    <w:p>
      <w:pPr>
        <w:pStyle w:val="BlockText"/>
      </w:pPr>
      <w:r>
        <w:t xml:space="preserve">🇩🇪 Deutsche Version:</w:t>
      </w:r>
      <w:r>
        <w:t xml:space="preserve"> </w:t>
      </w:r>
      <w:hyperlink r:id="rId20">
        <w:r>
          <w:rPr>
            <w:rStyle w:val="Hyperlink"/>
          </w:rPr>
          <w:t xml:space="preserve">ANLEITUNG.md</w:t>
        </w:r>
      </w:hyperlink>
    </w:p>
    <w:p>
      <w:pPr>
        <w:pStyle w:val="FirstParagraph"/>
      </w:pPr>
      <w:r>
        <w:rPr>
          <w:bCs/>
          <w:b/>
        </w:rPr>
        <w:t xml:space="preserve">Access link:</w:t>
      </w:r>
      <w:r>
        <w:t xml:space="preserve"> </w:t>
      </w:r>
      <w:r>
        <w:t xml:space="preserve">👉</w:t>
      </w:r>
      <w:r>
        <w:t xml:space="preserve"> </w:t>
      </w:r>
      <w:r>
        <w:rPr>
          <w:bCs/>
          <w:b/>
        </w:rPr>
        <w:t xml:space="preserve">https://timetracking.insightarcs.com</w:t>
      </w:r>
    </w:p>
    <w:p>
      <w:pPr>
        <w:pStyle w:val="BodyText"/>
      </w:pPr>
      <w:r>
        <w:t xml:space="preserve">This quick guide is aimed at</w:t>
      </w:r>
      <w:r>
        <w:t xml:space="preserve"> </w:t>
      </w:r>
      <w:r>
        <w:rPr>
          <w:bCs/>
          <w:b/>
        </w:rPr>
        <w:t xml:space="preserve">employees</w:t>
      </w:r>
      <w:r>
        <w:t xml:space="preserve">. It explains the two core functions for daily use: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Time Tracking</w:t>
      </w:r>
      <w:r>
        <w:t xml:space="preserve"> </w:t>
      </w:r>
      <w:r>
        <w:t xml:space="preserve">– project-related recording of work performed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General Working Hours</w:t>
      </w:r>
      <w:r>
        <w:t xml:space="preserve"> </w:t>
      </w:r>
      <w:r>
        <w:t xml:space="preserve">– legally required attendance tracking (clock in / clock out)</w:t>
      </w:r>
    </w:p>
    <w:p>
      <w:pPr>
        <w:pStyle w:val="BlockText"/>
      </w:pPr>
      <w:r>
        <w:t xml:space="preserve">ℹ️ Additional functions for</w:t>
      </w:r>
      <w:r>
        <w:t xml:space="preserve"> </w:t>
      </w:r>
      <w:r>
        <w:rPr>
          <w:bCs/>
          <w:b/>
        </w:rPr>
        <w:t xml:space="preserve">project managers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administrators</w:t>
      </w:r>
      <w:r>
        <w:t xml:space="preserve"> </w:t>
      </w:r>
      <w:r>
        <w:t xml:space="preserve">will follow in upcoming releases and will be added here.</w:t>
      </w:r>
    </w:p>
    <w:p>
      <w:r>
        <w:pict>
          <v:rect style="width:0;height:1.5pt" o:hralign="center" o:hrstd="t" o:hr="t"/>
        </w:pict>
      </w:r>
    </w:p>
    <w:bookmarkStart w:id="21" w:name="what-is-the-solution-designed-for"/>
    <w:p>
      <w:pPr>
        <w:pStyle w:val="Heading2"/>
      </w:pPr>
      <w:r>
        <w:t xml:space="preserve">What is the solution designed for?</w:t>
      </w:r>
    </w:p>
    <w:p>
      <w:pPr>
        <w:pStyle w:val="FirstParagraph"/>
      </w:pPr>
      <w:r>
        <w:t xml:space="preserve">Insight Arcs Time Tracking is a web-based solution that lets teams record their working hours in a way that is</w:t>
      </w:r>
      <w:r>
        <w:t xml:space="preserve"> </w:t>
      </w:r>
      <w:r>
        <w:rPr>
          <w:bCs/>
          <w:b/>
        </w:rPr>
        <w:t xml:space="preserve">legally compliant and project-accurate</w:t>
      </w:r>
      <w:r>
        <w:t xml:space="preserve">. It combines two levels: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Project-based time tracking:</w:t>
      </w:r>
      <w:r>
        <w:t xml:space="preserve"> </w:t>
      </w:r>
      <w:r>
        <w:t xml:space="preserve">How much time was spent on which project and which task – the basis for reporting, invoicing (billable / non-billable) and project forecasts.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General working hours (attendance):</w:t>
      </w:r>
      <w:r>
        <w:t xml:space="preserve"> </w:t>
      </w:r>
      <w:r>
        <w:t xml:space="preserve">The legally required documentation of daily working time under the German Working Hours Act (</w:t>
      </w:r>
      <w:r>
        <w:rPr>
          <w:bCs/>
          <w:b/>
        </w:rPr>
        <w:t xml:space="preserve">ArbZG</w:t>
      </w:r>
      <w:r>
        <w:t xml:space="preserve">) – regardless of whether you are currently booking on a project.</w:t>
      </w:r>
    </w:p>
    <w:p>
      <w:pPr>
        <w:pStyle w:val="FirstParagraph"/>
      </w:pPr>
      <w:r>
        <w:t xml:space="preserve">All data is stored</w:t>
      </w:r>
      <w:r>
        <w:t xml:space="preserve"> </w:t>
      </w:r>
      <w:r>
        <w:rPr>
          <w:bCs/>
          <w:b/>
        </w:rPr>
        <w:t xml:space="preserve">GDPR-compliant in Germany</w:t>
      </w:r>
      <w:r>
        <w:t xml:space="preserve"> </w:t>
      </w:r>
      <w:r>
        <w:t xml:space="preserve">and archived in an</w:t>
      </w:r>
      <w:r>
        <w:t xml:space="preserve"> </w:t>
      </w:r>
      <w:r>
        <w:rPr>
          <w:bCs/>
          <w:b/>
        </w:rPr>
        <w:t xml:space="preserve">audit-proof, GoBD-compliant</w:t>
      </w:r>
      <w:r>
        <w:t xml:space="preserve"> </w:t>
      </w:r>
      <w:r>
        <w:t xml:space="preserve">manner (10-year retention, tamper-evident verification chain). The interface is bilingual (German / English) – the chosen language is stored permanently per user.</w:t>
      </w:r>
    </w:p>
    <w:p>
      <w:r>
        <w:pict>
          <v:rect style="width:0;height:1.5pt" o:hralign="center" o:hrstd="t" o:hr="t"/>
        </w:pict>
      </w:r>
    </w:p>
    <w:bookmarkEnd w:id="21"/>
    <w:bookmarkStart w:id="22" w:name="login-navigation"/>
    <w:p>
      <w:pPr>
        <w:pStyle w:val="Heading2"/>
      </w:pPr>
      <w:r>
        <w:t xml:space="preserve">Login &amp; Navigation</w:t>
      </w:r>
    </w:p>
    <w:p>
      <w:pPr>
        <w:numPr>
          <w:ilvl w:val="0"/>
          <w:numId w:val="1003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https://timetracking.insightarcs.com</w:t>
      </w:r>
      <w:r>
        <w:t xml:space="preserve"> </w:t>
      </w:r>
      <w:r>
        <w:t xml:space="preserve">in your browser.</w:t>
      </w:r>
    </w:p>
    <w:p>
      <w:pPr>
        <w:numPr>
          <w:ilvl w:val="0"/>
          <w:numId w:val="1003"/>
        </w:numPr>
        <w:pStyle w:val="Compact"/>
      </w:pPr>
      <w:r>
        <w:t xml:space="preserve">Log in with your credentials.</w:t>
      </w:r>
    </w:p>
    <w:p>
      <w:pPr>
        <w:numPr>
          <w:ilvl w:val="0"/>
          <w:numId w:val="1003"/>
        </w:numPr>
        <w:pStyle w:val="Compact"/>
      </w:pPr>
      <w:r>
        <w:t xml:space="preserve">Use the main menu (sidebar on desktop, navigation bar at the bottom on mobile) to reach: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Time Tracker</w:t>
      </w:r>
      <w:r>
        <w:rPr>
          <w:bCs/>
          <w:b/>
        </w:rPr>
        <w:t xml:space="preserve">”</w:t>
      </w:r>
      <w:r>
        <w:t xml:space="preserve"> </w:t>
      </w:r>
      <w:r>
        <w:t xml:space="preserve">→ project-based recording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Working Hours</w:t>
      </w:r>
      <w:r>
        <w:rPr>
          <w:bCs/>
          <w:b/>
        </w:rPr>
        <w:t xml:space="preserve">”</w:t>
      </w:r>
      <w:r>
        <w:t xml:space="preserve"> </w:t>
      </w:r>
      <w:r>
        <w:t xml:space="preserve">→ attendance / clock in–clock out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language</w:t>
      </w:r>
      <w:r>
        <w:t xml:space="preserve"> </w:t>
      </w:r>
      <w:r>
        <w:t xml:space="preserve">(German/English) can be switched at the top right of the header – the setting is saved.</w:t>
      </w:r>
    </w:p>
    <w:p>
      <w:r>
        <w:pict>
          <v:rect style="width:0;height:1.5pt" o:hralign="center" o:hrstd="t" o:hr="t"/>
        </w:pict>
      </w:r>
    </w:p>
    <w:bookmarkEnd w:id="22"/>
    <w:bookmarkStart w:id="27" w:name="time-tracking-project-based"/>
    <w:p>
      <w:pPr>
        <w:pStyle w:val="Heading2"/>
      </w:pPr>
      <w:r>
        <w:t xml:space="preserve">1. Time Tracking (project-based)</w:t>
      </w:r>
    </w:p>
    <w:p>
      <w:pPr>
        <w:pStyle w:val="FirstParagraph"/>
      </w:pPr>
      <w:r>
        <w:t xml:space="preserve">Menu item: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Time Tracker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There are</w:t>
      </w:r>
      <w:r>
        <w:t xml:space="preserve"> </w:t>
      </w:r>
      <w:r>
        <w:rPr>
          <w:bCs/>
          <w:b/>
        </w:rPr>
        <w:t xml:space="preserve">two recording methods</w:t>
      </w:r>
      <w:r>
        <w:t xml:space="preserve">. Switch between them at the top of the view:</w:t>
      </w:r>
    </w:p>
    <w:bookmarkStart w:id="23" w:name="a-live-timer-for-ongoing-activities"/>
    <w:p>
      <w:pPr>
        <w:pStyle w:val="Heading3"/>
      </w:pPr>
      <w:r>
        <w:t xml:space="preserve">a) Live Timer ⏱️ (for ongoing activities)</w:t>
      </w:r>
    </w:p>
    <w:p>
      <w:pPr>
        <w:pStyle w:val="FirstParagraph"/>
      </w:pPr>
      <w:r>
        <w:t xml:space="preserve">Ideal when you start a task</w:t>
      </w:r>
      <w:r>
        <w:t xml:space="preserve"> </w:t>
      </w:r>
      <w:r>
        <w:rPr>
          <w:bCs/>
          <w:b/>
        </w:rPr>
        <w:t xml:space="preserve">now</w:t>
      </w:r>
      <w:r>
        <w:t xml:space="preserve"> </w:t>
      </w:r>
      <w:r>
        <w:t xml:space="preserve">and want the time to run live.</w:t>
      </w:r>
    </w:p>
    <w:p>
      <w:pPr>
        <w:numPr>
          <w:ilvl w:val="0"/>
          <w:numId w:val="1005"/>
        </w:numPr>
        <w:pStyle w:val="Compact"/>
      </w:pPr>
      <w:r>
        <w:t xml:space="preserve">Select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Live Timer</w:t>
      </w:r>
      <w:r>
        <w:rPr>
          <w:bCs/>
          <w:b/>
        </w:rPr>
        <w:t xml:space="preserve">”</w:t>
      </w:r>
      <w:r>
        <w:t xml:space="preserve"> </w:t>
      </w:r>
      <w:r>
        <w:t xml:space="preserve">tab.</w:t>
      </w:r>
    </w:p>
    <w:p>
      <w:pPr>
        <w:numPr>
          <w:ilvl w:val="0"/>
          <w:numId w:val="1005"/>
        </w:numPr>
        <w:pStyle w:val="Compact"/>
      </w:pPr>
      <w:r>
        <w:t xml:space="preserve">Choose the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and optionally the</w:t>
      </w:r>
      <w:r>
        <w:t xml:space="preserve"> </w:t>
      </w:r>
      <w:r>
        <w:rPr>
          <w:bCs/>
          <w:b/>
        </w:rPr>
        <w:t xml:space="preserve">task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Enter a short</w:t>
      </w:r>
      <w:r>
        <w:t xml:space="preserve"> </w:t>
      </w:r>
      <w:r>
        <w:rPr>
          <w:bCs/>
          <w:b/>
        </w:rPr>
        <w:t xml:space="preserve">description</w:t>
      </w:r>
      <w:r>
        <w:t xml:space="preserve"> </w:t>
      </w:r>
      <w:r>
        <w:t xml:space="preserve">of the activity.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Start Timer</w:t>
      </w:r>
      <w:r>
        <w:rPr>
          <w:bCs/>
          <w:b/>
        </w:rPr>
        <w:t xml:space="preserve">”</w:t>
      </w:r>
      <w:r>
        <w:t xml:space="preserve"> </w:t>
      </w:r>
      <w:r>
        <w:t xml:space="preserve">▶️ – the clock runs.</w:t>
      </w:r>
    </w:p>
    <w:p>
      <w:pPr>
        <w:numPr>
          <w:ilvl w:val="0"/>
          <w:numId w:val="1005"/>
        </w:numPr>
        <w:pStyle w:val="Compact"/>
      </w:pPr>
      <w:r>
        <w:t xml:space="preserve">For interruptions: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Pause</w:t>
      </w:r>
      <w:r>
        <w:rPr>
          <w:bCs/>
          <w:b/>
        </w:rPr>
        <w:t xml:space="preserve">”</w:t>
      </w:r>
      <w:r>
        <w:t xml:space="preserve"> </w:t>
      </w:r>
      <w:r>
        <w:t xml:space="preserve">⏸️ (resume later) – paused time is not counted.</w:t>
      </w:r>
    </w:p>
    <w:p>
      <w:pPr>
        <w:numPr>
          <w:ilvl w:val="0"/>
          <w:numId w:val="1005"/>
        </w:numPr>
        <w:pStyle w:val="Compact"/>
      </w:pPr>
      <w:r>
        <w:t xml:space="preserve">To finish: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Stop &amp; Save</w:t>
      </w:r>
      <w:r>
        <w:rPr>
          <w:bCs/>
          <w:b/>
        </w:rPr>
        <w:t xml:space="preserve">”</w:t>
      </w:r>
      <w:r>
        <w:t xml:space="preserve"> </w:t>
      </w:r>
      <w:r>
        <w:t xml:space="preserve">⏹️ – the entry is booked.</w:t>
      </w:r>
    </w:p>
    <w:p>
      <w:pPr>
        <w:pStyle w:val="BlockText"/>
      </w:pPr>
      <w:r>
        <w:t xml:space="preserve">The timer keeps running in the background, even if you reload the page.</w:t>
      </w:r>
    </w:p>
    <w:bookmarkEnd w:id="23"/>
    <w:bookmarkStart w:id="24" w:name="X0ab0594c0bf3ab35969c1adb138c739d0246bc4"/>
    <w:p>
      <w:pPr>
        <w:pStyle w:val="Heading3"/>
      </w:pPr>
      <w:r>
        <w:t xml:space="preserve">b) Manual Time Entry ✍️ (for forgotten / past days)</w:t>
      </w:r>
    </w:p>
    <w:p>
      <w:pPr>
        <w:pStyle w:val="FirstParagraph"/>
      </w:pPr>
      <w:r>
        <w:t xml:space="preserve">Ideal for</w:t>
      </w:r>
      <w:r>
        <w:t xml:space="preserve"> </w:t>
      </w:r>
      <w:r>
        <w:rPr>
          <w:bCs/>
          <w:b/>
        </w:rPr>
        <w:t xml:space="preserve">adding</w:t>
      </w:r>
      <w:r>
        <w:t xml:space="preserve"> </w:t>
      </w:r>
      <w:r>
        <w:t xml:space="preserve">times that were not stopped live.</w:t>
      </w:r>
    </w:p>
    <w:p>
      <w:pPr>
        <w:numPr>
          <w:ilvl w:val="0"/>
          <w:numId w:val="1006"/>
        </w:numPr>
        <w:pStyle w:val="Compact"/>
      </w:pPr>
      <w:r>
        <w:t xml:space="preserve">Select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Manual Time Entry</w:t>
      </w:r>
      <w:r>
        <w:rPr>
          <w:bCs/>
          <w:b/>
        </w:rPr>
        <w:t xml:space="preserve">”</w:t>
      </w:r>
      <w:r>
        <w:t xml:space="preserve"> </w:t>
      </w:r>
      <w:r>
        <w:t xml:space="preserve">tab (labelled</w:t>
      </w:r>
      <w:r>
        <w:t xml:space="preserve"> </w:t>
      </w:r>
      <w:r>
        <w:t xml:space="preserve">“</w:t>
      </w:r>
      <w:r>
        <w:t xml:space="preserve">Past Days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Choose the</w:t>
      </w:r>
      <w:r>
        <w:t xml:space="preserve"> </w:t>
      </w:r>
      <w:r>
        <w:rPr>
          <w:bCs/>
          <w:b/>
        </w:rPr>
        <w:t xml:space="preserve">date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Choose the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and optionally the</w:t>
      </w:r>
      <w:r>
        <w:t xml:space="preserve"> </w:t>
      </w:r>
      <w:r>
        <w:rPr>
          <w:bCs/>
          <w:b/>
        </w:rPr>
        <w:t xml:space="preserve">task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Enter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Enter the</w:t>
      </w:r>
      <w:r>
        <w:t xml:space="preserve"> </w:t>
      </w:r>
      <w:r>
        <w:rPr>
          <w:bCs/>
          <w:b/>
        </w:rPr>
        <w:t xml:space="preserve">start time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end time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If needed, enter the</w:t>
      </w:r>
      <w:r>
        <w:t xml:space="preserve"> </w:t>
      </w:r>
      <w:r>
        <w:rPr>
          <w:bCs/>
          <w:b/>
        </w:rPr>
        <w:t xml:space="preserve">break (min)</w:t>
      </w:r>
      <w:r>
        <w:t xml:space="preserve"> </w:t>
      </w:r>
      <w:r>
        <w:t xml:space="preserve">– it is deducted from working time.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Entry</w:t>
      </w:r>
      <w:r>
        <w:rPr>
          <w:bCs/>
          <w:b/>
        </w:rPr>
        <w:t xml:space="preserve">”</w:t>
      </w:r>
      <w:r>
        <w:t xml:space="preserve">.</w:t>
      </w:r>
    </w:p>
    <w:bookmarkEnd w:id="24"/>
    <w:bookmarkStart w:id="25" w:name="billable-non-billable"/>
    <w:p>
      <w:pPr>
        <w:pStyle w:val="Heading3"/>
      </w:pPr>
      <w:r>
        <w:t xml:space="preserve">Billable / Non-billable 💶</w:t>
      </w:r>
    </w:p>
    <w:p>
      <w:pPr>
        <w:pStyle w:val="FirstParagraph"/>
      </w:pPr>
      <w:r>
        <w:t xml:space="preserve">For every entry, the</w:t>
      </w:r>
      <w:r>
        <w:t xml:space="preserve"> </w:t>
      </w:r>
      <w:r>
        <w:rPr>
          <w:bCs/>
          <w:b/>
        </w:rPr>
        <w:t xml:space="preserve">€ symbol</w:t>
      </w:r>
      <w:r>
        <w:t xml:space="preserve"> </w:t>
      </w:r>
      <w:r>
        <w:t xml:space="preserve">determines whether the time is billable: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€ (green)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billable</w:t>
      </w:r>
      <w:r>
        <w:t xml:space="preserve"> </w:t>
      </w:r>
      <w:r>
        <w:t xml:space="preserve">(invoiced to the client)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€ struck through (grey)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non-billable</w:t>
      </w:r>
      <w:r>
        <w:t xml:space="preserve"> </w:t>
      </w:r>
      <w:r>
        <w:t xml:space="preserve">(e.g. internal activity)</w:t>
      </w:r>
    </w:p>
    <w:p>
      <w:pPr>
        <w:pStyle w:val="FirstParagraph"/>
      </w:pPr>
      <w:r>
        <w:t xml:space="preserve">The default comes from the project (client project = billable, internal project = non-billable) but can be adjusted per entry. Hover over the symbol to see the current status in your language.</w:t>
      </w:r>
    </w:p>
    <w:bookmarkEnd w:id="25"/>
    <w:bookmarkStart w:id="26" w:name="X0ce142f75c76eaf499141ea27965c11ee5c1f22"/>
    <w:p>
      <w:pPr>
        <w:pStyle w:val="Heading3"/>
      </w:pPr>
      <w:r>
        <w:t xml:space="preserve">Approval workflow (if enabled for a project)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bCs/>
          <w:b/>
        </w:rPr>
        <w:t xml:space="preserve">approval is required</w:t>
      </w:r>
      <w:r>
        <w:t xml:space="preserve"> </w:t>
      </w:r>
      <w:r>
        <w:t xml:space="preserve">for a project, your entries first receive the status: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Draft</w:t>
      </w:r>
      <w:r>
        <w:t xml:space="preserve"> </w:t>
      </w:r>
      <w:r>
        <w:t xml:space="preserve">→ not yet submitted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Submitted</w:t>
      </w:r>
      <w:r>
        <w:t xml:space="preserve"> </w:t>
      </w:r>
      <w:r>
        <w:t xml:space="preserve">→ waiting for approval by the project manager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Approved</w:t>
      </w:r>
      <w:r>
        <w:t xml:space="preserve"> </w:t>
      </w:r>
      <w:r>
        <w:t xml:space="preserve">→ reviewed and booked</w:t>
      </w:r>
    </w:p>
    <w:p>
      <w:pPr>
        <w:pStyle w:val="FirstParagraph"/>
      </w:pPr>
      <w:r>
        <w:t xml:space="preserve">If no approval requirement is set, entries are booked directly as approved.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general-working-hours-attendance"/>
    <w:p>
      <w:pPr>
        <w:pStyle w:val="Heading2"/>
      </w:pPr>
      <w:r>
        <w:t xml:space="preserve">2. General Working Hours (attendance)</w:t>
      </w:r>
    </w:p>
    <w:p>
      <w:pPr>
        <w:pStyle w:val="FirstParagraph"/>
      </w:pPr>
      <w:r>
        <w:t xml:space="preserve">Menu item: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Working Hours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This view is for the</w:t>
      </w:r>
      <w:r>
        <w:t xml:space="preserve"> </w:t>
      </w:r>
      <w:r>
        <w:rPr>
          <w:bCs/>
          <w:b/>
        </w:rPr>
        <w:t xml:space="preserve">legally required working time recording (ArbZG)</w:t>
      </w:r>
      <w:r>
        <w:t xml:space="preserve">. It is</w:t>
      </w:r>
      <w:r>
        <w:t xml:space="preserve"> </w:t>
      </w:r>
      <w:r>
        <w:rPr>
          <w:bCs/>
          <w:b/>
        </w:rPr>
        <w:t xml:space="preserve">independent of project bookings</w:t>
      </w:r>
      <w:r>
        <w:t xml:space="preserve"> </w:t>
      </w:r>
      <w:r>
        <w:t xml:space="preserve">and relevant whenever you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 not work on a project</w:t>
      </w:r>
      <w:r>
        <w:t xml:space="preserve"> </w:t>
      </w:r>
      <w:r>
        <w:t xml:space="preserve">(e.g. general tasks, meetings, administration), or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are not assigned to a project full-time</w:t>
      </w:r>
      <w:r>
        <w:t xml:space="preserve"> </w:t>
      </w:r>
      <w:r>
        <w:t xml:space="preserve">and need to document your daily attendance.</w:t>
      </w:r>
    </w:p>
    <w:bookmarkStart w:id="30" w:name="day-types-and-absences"/>
    <w:p>
      <w:pPr>
        <w:pStyle w:val="Heading3"/>
      </w:pPr>
      <w:r>
        <w:t xml:space="preserve">Day Types and Absences</w:t>
      </w:r>
    </w:p>
    <w:p>
      <w:pPr>
        <w:pStyle w:val="FirstParagraph"/>
      </w:pPr>
      <w:r>
        <w:t xml:space="preserve">Each day can now be assigned to one of</w:t>
      </w:r>
      <w:r>
        <w:t xml:space="preserve"> </w:t>
      </w:r>
      <w:r>
        <w:rPr>
          <w:bCs/>
          <w:b/>
        </w:rPr>
        <w:t xml:space="preserve">five types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Regular Working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working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in, clock out, break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🌴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Vacation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Optional: only for half-day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Sick 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🩺 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Sick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Optional: only for half-day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Special 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💼 purple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 leave (e.g. moving, wedding)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Optional: only for half-day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Parental 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👶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Parental 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time fields</w:t>
            </w:r>
          </w:p>
        </w:tc>
      </w:tr>
    </w:tbl>
    <w:bookmarkStart w:id="28" w:name="full-day-absence-vs.-half-day"/>
    <w:p>
      <w:pPr>
        <w:pStyle w:val="Heading4"/>
      </w:pPr>
      <w:r>
        <w:t xml:space="preserve">Full-day absence vs. half-day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Full-day absence:</w:t>
      </w:r>
      <w:r>
        <w:t xml:space="preserve"> </w:t>
      </w:r>
      <w:r>
        <w:t xml:space="preserve">Select the appropriate day type (e.g. </w:t>
      </w:r>
      <w:r>
        <w:t xml:space="preserve">“</w:t>
      </w:r>
      <w:r>
        <w:t xml:space="preserve">Vacation</w:t>
      </w:r>
      <w:r>
        <w:t xml:space="preserve">”</w:t>
      </w:r>
      <w:r>
        <w:t xml:space="preserve">) – the time fields (clock in/out/break) are automatically hidden. The day counts as fully absent.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Half-day:</w:t>
      </w:r>
      <w:r>
        <w:t xml:space="preserve"> </w:t>
      </w:r>
      <w:r>
        <w:t xml:space="preserve">Activate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Half Day</w:t>
      </w:r>
      <w:r>
        <w:rPr>
          <w:bCs/>
          <w:b/>
        </w:rPr>
        <w:t xml:space="preserve">”</w:t>
      </w:r>
      <w:r>
        <w:t xml:space="preserve"> </w:t>
      </w:r>
      <w:r>
        <w:t xml:space="preserve">checkbox – the time fields remain visible so you can record the worked half-day (e.g. vacation in the morning, worked in the afternoon).</w:t>
      </w:r>
    </w:p>
    <w:bookmarkEnd w:id="28"/>
    <w:bookmarkStart w:id="29" w:name="Xde3b60fa57f8fc36f35b12cc008badbd31c7d91"/>
    <w:p>
      <w:pPr>
        <w:pStyle w:val="Heading4"/>
      </w:pPr>
      <w:r>
        <w:t xml:space="preserve">Target time calculation: crediting vs. neutralization</w:t>
      </w:r>
    </w:p>
    <w:p>
      <w:pPr>
        <w:pStyle w:val="FirstParagraph"/>
      </w:pPr>
      <w:r>
        <w:t xml:space="preserve">The day type affects how the day is included in the</w:t>
      </w:r>
      <w:r>
        <w:t xml:space="preserve"> </w:t>
      </w:r>
      <w:r>
        <w:rPr>
          <w:bCs/>
          <w:b/>
        </w:rPr>
        <w:t xml:space="preserve">monthly target hours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Regular Working Time:</w:t>
      </w:r>
      <w:r>
        <w:t xml:space="preserve"> </w:t>
      </w:r>
      <w:r>
        <w:t xml:space="preserve">Counts towards target hours, worked hours are recorded.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Vacation / Sick Leave / Special Leave:</w:t>
      </w:r>
      <w:r>
        <w:t xml:space="preserve"> </w:t>
      </w:r>
      <w:r>
        <w:t xml:space="preserve">The day is</w:t>
      </w:r>
      <w:r>
        <w:t xml:space="preserve"> </w:t>
      </w:r>
      <w:r>
        <w:rPr>
          <w:bCs/>
          <w:b/>
        </w:rPr>
        <w:t xml:space="preserve">credited</w:t>
      </w:r>
      <w:r>
        <w:t xml:space="preserve"> </w:t>
      </w:r>
      <w:r>
        <w:t xml:space="preserve">– it counts towards the target AND is considered fulfilled (credited to your time account). Your balance remains neutral.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Full day:</w:t>
      </w:r>
      <w:r>
        <w:t xml:space="preserve"> </w:t>
      </w:r>
      <w:r>
        <w:t xml:space="preserve">full daily target hours (e.g. 8 hours) are credited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Half day:</w:t>
      </w:r>
      <w:r>
        <w:t xml:space="preserve"> </w:t>
      </w:r>
      <w:r>
        <w:t xml:space="preserve">half of daily target hours (e.g. 4 hours) are credited, worked hours are additionally recorded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Parental Leave:</w:t>
      </w:r>
      <w:r>
        <w:t xml:space="preserve"> </w:t>
      </w:r>
      <w:r>
        <w:t xml:space="preserve">The day is</w:t>
      </w:r>
      <w:r>
        <w:t xml:space="preserve"> </w:t>
      </w:r>
      <w:r>
        <w:rPr>
          <w:bCs/>
          <w:b/>
        </w:rPr>
        <w:t xml:space="preserve">neutralized</w:t>
      </w:r>
      <w:r>
        <w:t xml:space="preserve"> </w:t>
      </w:r>
      <w:r>
        <w:t xml:space="preserve">– it is completely removed from the target hours (neither target nor actual). The monthly target hours are reduced accordingly.</w:t>
      </w:r>
    </w:p>
    <w:p>
      <w:pPr>
        <w:pStyle w:val="FirstParagraph"/>
      </w:pPr>
      <w:r>
        <w:rPr>
          <w:bCs/>
          <w:b/>
        </w:rPr>
        <w:t xml:space="preserve">Example:</w:t>
      </w:r>
      <w:r>
        <w:t xml:space="preserve"> </w:t>
      </w:r>
      <w:r>
        <w:t xml:space="preserve">20 target workdays in the month, including 3 days vacation and 2 days parental leave:</w:t>
      </w:r>
      <w:r>
        <w:t xml:space="preserve"> </w:t>
      </w:r>
      <w:r>
        <w:t xml:space="preserve">- Target hours remain at 20 days (vacation counts)</w:t>
      </w:r>
      <w:r>
        <w:t xml:space="preserve"> </w:t>
      </w:r>
      <w:r>
        <w:t xml:space="preserve">- Vacation is credited with 3 × 8h = 24h</w:t>
      </w:r>
      <w:r>
        <w:t xml:space="preserve"> </w:t>
      </w:r>
      <w:r>
        <w:t xml:space="preserve">- Effective target hours are reduced to 18 days (−2 days parental leave)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metric cards</w:t>
      </w:r>
      <w:r>
        <w:t xml:space="preserve"> </w:t>
      </w:r>
      <w:r>
        <w:t xml:space="preserve">at the top show you: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Target Hours Month</w:t>
      </w:r>
      <w:r>
        <w:t xml:space="preserve"> </w:t>
      </w:r>
      <w:r>
        <w:t xml:space="preserve">– including number of credited days and parental leave days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Actual Hours Month</w:t>
      </w:r>
      <w:r>
        <w:t xml:space="preserve"> </w:t>
      </w:r>
      <w:r>
        <w:t xml:space="preserve">– including credited hours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Overtime Balance</w:t>
      </w:r>
    </w:p>
    <w:bookmarkEnd w:id="29"/>
    <w:bookmarkEnd w:id="30"/>
    <w:bookmarkStart w:id="31" w:name="recording-a-working-day"/>
    <w:p>
      <w:pPr>
        <w:pStyle w:val="Heading3"/>
      </w:pPr>
      <w:r>
        <w:t xml:space="preserve">Recording a working day</w:t>
      </w:r>
    </w:p>
    <w:p>
      <w:pPr>
        <w:pStyle w:val="FirstParagraph"/>
      </w:pPr>
      <w:r>
        <w:t xml:space="preserve">How to record a working day:</w:t>
      </w:r>
    </w:p>
    <w:p>
      <w:pPr>
        <w:numPr>
          <w:ilvl w:val="0"/>
          <w:numId w:val="1013"/>
        </w:numPr>
        <w:pStyle w:val="Compact"/>
      </w:pPr>
      <w:r>
        <w:t xml:space="preserve">Choose the</w:t>
      </w:r>
      <w:r>
        <w:t xml:space="preserve"> </w:t>
      </w:r>
      <w:r>
        <w:rPr>
          <w:bCs/>
          <w:b/>
        </w:rPr>
        <w:t xml:space="preserve">date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Select the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of day (default:</w:t>
      </w:r>
      <w:r>
        <w:t xml:space="preserve"> </w:t>
      </w:r>
      <w:r>
        <w:t xml:space="preserve">“</w:t>
      </w:r>
      <w:r>
        <w:t xml:space="preserve">Regular Working Time</w:t>
      </w:r>
      <w:r>
        <w:t xml:space="preserve">”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For absences: optionally activate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Half Day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For regular work or half-day: enter</w:t>
      </w:r>
      <w:r>
        <w:t xml:space="preserve"> </w:t>
      </w:r>
      <w:r>
        <w:rPr>
          <w:bCs/>
          <w:b/>
        </w:rPr>
        <w:t xml:space="preserve">Clock In</w:t>
      </w:r>
      <w:r>
        <w:t xml:space="preserve"> </w:t>
      </w:r>
      <w:r>
        <w:t xml:space="preserve">(start time),</w:t>
      </w:r>
      <w:r>
        <w:t xml:space="preserve"> </w:t>
      </w:r>
      <w:r>
        <w:rPr>
          <w:bCs/>
          <w:b/>
        </w:rPr>
        <w:t xml:space="preserve">Clock Out</w:t>
      </w:r>
      <w:r>
        <w:t xml:space="preserve"> </w:t>
      </w:r>
      <w:r>
        <w:t xml:space="preserve">(end time),</w:t>
      </w:r>
      <w:r>
        <w:t xml:space="preserve"> </w:t>
      </w:r>
      <w:r>
        <w:rPr>
          <w:bCs/>
          <w:b/>
        </w:rPr>
        <w:t xml:space="preserve">Break (min)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Optional: add a</w:t>
      </w:r>
      <w:r>
        <w:t xml:space="preserve"> </w:t>
      </w:r>
      <w:r>
        <w:rPr>
          <w:bCs/>
          <w:b/>
        </w:rPr>
        <w:t xml:space="preserve">note</w:t>
      </w:r>
      <w:r>
        <w:t xml:space="preserve"> </w:t>
      </w:r>
      <w:r>
        <w:t xml:space="preserve">(e.g. </w:t>
      </w:r>
      <w:r>
        <w:t xml:space="preserve">“</w:t>
      </w:r>
      <w:r>
        <w:t xml:space="preserve">Home Office</w:t>
      </w:r>
      <w:r>
        <w:t xml:space="preserve">”</w:t>
      </w:r>
      <w:r>
        <w:t xml:space="preserve"> </w:t>
      </w:r>
      <w:r>
        <w:t xml:space="preserve">or location).</w:t>
      </w:r>
    </w:p>
    <w:p>
      <w:pPr>
        <w:numPr>
          <w:ilvl w:val="0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➕ Save</w:t>
      </w:r>
      <w:r>
        <w:t xml:space="preserve"> </w:t>
      </w:r>
      <w:r>
        <w:t xml:space="preserve">to save the day.</w:t>
      </w:r>
    </w:p>
    <w:bookmarkEnd w:id="31"/>
    <w:bookmarkStart w:id="32" w:name="editing-daily-entries"/>
    <w:p>
      <w:pPr>
        <w:pStyle w:val="Heading3"/>
      </w:pPr>
      <w:r>
        <w:t xml:space="preserve">Editing daily entries</w:t>
      </w:r>
    </w:p>
    <w:p>
      <w:pPr>
        <w:pStyle w:val="FirstParagraph"/>
      </w:pPr>
      <w:r>
        <w:t xml:space="preserve">Each saved day can be</w:t>
      </w:r>
      <w:r>
        <w:t xml:space="preserve"> </w:t>
      </w:r>
      <w:r>
        <w:rPr>
          <w:bCs/>
          <w:b/>
        </w:rPr>
        <w:t xml:space="preserve">edited</w:t>
      </w:r>
      <w:r>
        <w:t xml:space="preserve"> </w:t>
      </w:r>
      <w:r>
        <w:t xml:space="preserve">retrospectively (except in locked periods):</w:t>
      </w:r>
    </w:p>
    <w:p>
      <w:pPr>
        <w:numPr>
          <w:ilvl w:val="0"/>
          <w:numId w:val="1014"/>
        </w:numPr>
        <w:pStyle w:val="Compact"/>
      </w:pPr>
      <w:r>
        <w:t xml:space="preserve">In the table,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Edit</w:t>
      </w:r>
      <w:r>
        <w:rPr>
          <w:bCs/>
          <w:b/>
        </w:rPr>
        <w:t xml:space="preserve">”</w:t>
      </w:r>
      <w:r>
        <w:t xml:space="preserve"> </w:t>
      </w:r>
      <w:r>
        <w:t xml:space="preserve">✏️ for the day you want to change.</w:t>
      </w:r>
    </w:p>
    <w:p>
      <w:pPr>
        <w:numPr>
          <w:ilvl w:val="0"/>
          <w:numId w:val="1014"/>
        </w:numPr>
        <w:pStyle w:val="Compact"/>
      </w:pPr>
      <w:r>
        <w:t xml:space="preserve">The entry is loaded into the form –</w:t>
      </w:r>
      <w:r>
        <w:t xml:space="preserve"> </w:t>
      </w:r>
      <w:r>
        <w:rPr>
          <w:bCs/>
          <w:b/>
        </w:rPr>
        <w:t xml:space="preserve">everything</w:t>
      </w:r>
      <w:r>
        <w:t xml:space="preserve"> </w:t>
      </w:r>
      <w:r>
        <w:t xml:space="preserve">can be corrected (date, type, times, note).</w:t>
      </w:r>
    </w:p>
    <w:p>
      <w:pPr>
        <w:numPr>
          <w:ilvl w:val="0"/>
          <w:numId w:val="1014"/>
        </w:numPr>
        <w:pStyle w:val="Compact"/>
      </w:pPr>
      <w:r>
        <w:t xml:space="preserve">Make the desired changes.</w:t>
      </w:r>
    </w:p>
    <w:p>
      <w:pPr>
        <w:numPr>
          <w:ilvl w:val="0"/>
          <w:numId w:val="101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Cancel</w:t>
      </w:r>
      <w:r>
        <w:rPr>
          <w:bCs/>
          <w:b/>
        </w:rPr>
        <w:t xml:space="preserve">”</w:t>
      </w:r>
      <w:r>
        <w:t xml:space="preserve"> </w:t>
      </w:r>
      <w:r>
        <w:t xml:space="preserve">to discard the edit.</w:t>
      </w:r>
    </w:p>
    <w:p>
      <w:pPr>
        <w:pStyle w:val="FirstParagraph"/>
      </w:pPr>
      <w:r>
        <w:t xml:space="preserve">All corrections are logged in the</w:t>
      </w:r>
      <w:r>
        <w:t xml:space="preserve"> </w:t>
      </w:r>
      <w:r>
        <w:rPr>
          <w:bCs/>
          <w:b/>
        </w:rPr>
        <w:t xml:space="preserve">GoBD-compliant audit log</w:t>
      </w:r>
      <w:r>
        <w:t xml:space="preserve">.</w:t>
      </w:r>
    </w:p>
    <w:bookmarkEnd w:id="32"/>
    <w:bookmarkStart w:id="33" w:name="working-days-table"/>
    <w:p>
      <w:pPr>
        <w:pStyle w:val="Heading3"/>
      </w:pPr>
      <w:r>
        <w:t xml:space="preserve">Working days table</w:t>
      </w:r>
    </w:p>
    <w:p>
      <w:pPr>
        <w:pStyle w:val="FirstParagraph"/>
      </w:pPr>
      <w:r>
        <w:t xml:space="preserve">In the table below you see for each day: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Type</w:t>
      </w:r>
      <w:r>
        <w:t xml:space="preserve"> </w:t>
      </w:r>
      <w:r>
        <w:t xml:space="preserve">(colored badge with icon;</w:t>
      </w:r>
      <w:r>
        <w:t xml:space="preserve"> </w:t>
      </w:r>
      <w:r>
        <w:t xml:space="preserve">“</w:t>
      </w:r>
      <w:r>
        <w:t xml:space="preserve">· ½</w:t>
      </w:r>
      <w:r>
        <w:t xml:space="preserve">”</w:t>
      </w:r>
      <w:r>
        <w:t xml:space="preserve"> </w:t>
      </w:r>
      <w:r>
        <w:t xml:space="preserve">for half-days)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Clock In – Clock Out</w:t>
      </w:r>
      <w:r>
        <w:t xml:space="preserve"> </w:t>
      </w:r>
      <w:r>
        <w:t xml:space="preserve">(for full-day absences:</w:t>
      </w:r>
      <w:r>
        <w:t xml:space="preserve"> </w:t>
      </w:r>
      <w:r>
        <w:t xml:space="preserve">“</w:t>
      </w:r>
      <w:r>
        <w:t xml:space="preserve">—</w:t>
      </w:r>
      <w:r>
        <w:t xml:space="preserve">”</w:t>
      </w:r>
      <w:r>
        <w:t xml:space="preserve">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Break Time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Gross Time</w:t>
      </w:r>
      <w:r>
        <w:t xml:space="preserve"> </w:t>
      </w:r>
      <w:r>
        <w:t xml:space="preserve">(total attendance)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Net Working Time</w:t>
      </w:r>
      <w:r>
        <w:t xml:space="preserve"> </w:t>
      </w:r>
      <w:r>
        <w:t xml:space="preserve">(gross time minus break)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Actions</w:t>
      </w:r>
      <w:r>
        <w:t xml:space="preserve"> </w:t>
      </w:r>
      <w:r>
        <w:t xml:space="preserve">(Edit button)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41ead6b929780ca055c6716050295c1f4b7cf01"/>
    <w:p>
      <w:pPr>
        <w:pStyle w:val="Heading2"/>
      </w:pPr>
      <w:r>
        <w:t xml:space="preserve">Time Tracking vs. General Working Hours – the difference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 Tracking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 Working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did I work 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was I present?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+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project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Basis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Reporting, invoicing, 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obligation (ArbZG)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Billable?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(€ billable / non-billable)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relevant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When to use?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project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not (fully) on a project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Tip:</w:t>
      </w:r>
      <w:r>
        <w:t xml:space="preserve"> </w:t>
      </w:r>
      <w:r>
        <w:t xml:space="preserve">The two levels complement each other. Project times show the</w:t>
      </w:r>
      <w:r>
        <w:t xml:space="preserve"> </w:t>
      </w:r>
      <w:r>
        <w:rPr>
          <w:iCs/>
          <w:i/>
        </w:rPr>
        <w:t xml:space="preserve">content</w:t>
      </w:r>
      <w:r>
        <w:t xml:space="preserve"> </w:t>
      </w:r>
      <w:r>
        <w:t xml:space="preserve">of your work, general working hours document your</w:t>
      </w:r>
      <w:r>
        <w:t xml:space="preserve"> </w:t>
      </w:r>
      <w:r>
        <w:rPr>
          <w:iCs/>
          <w:i/>
        </w:rPr>
        <w:t xml:space="preserve">attendance</w:t>
      </w:r>
      <w:r>
        <w:t xml:space="preserve"> </w:t>
      </w:r>
      <w:r>
        <w:t xml:space="preserve">– together they form a complete, legally compliant record.</w:t>
      </w:r>
    </w:p>
    <w:p>
      <w:r>
        <w:pict>
          <v:rect style="width:0;height:1.5pt" o:hralign="center" o:hrstd="t" o:hr="t"/>
        </w:pict>
      </w:r>
    </w:p>
    <w:bookmarkEnd w:id="35"/>
    <w:bookmarkStart w:id="36" w:name="frequently-asked-questions-brief"/>
    <w:p>
      <w:pPr>
        <w:pStyle w:val="Heading2"/>
      </w:pPr>
      <w:r>
        <w:t xml:space="preserve">Frequently Asked Questions (brief)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 I have to set the language again at every login?</w:t>
      </w:r>
      <w:r>
        <w:t xml:space="preserve"> </w:t>
      </w:r>
      <w:r>
        <w:t xml:space="preserve">No. The last chosen language is stored in your user profile and loaded automatically at your next login.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What if I forgot the timer?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Manual Time Entry</w:t>
      </w:r>
      <w:r>
        <w:t xml:space="preserve"> </w:t>
      </w:r>
      <w:r>
        <w:t xml:space="preserve">to add the day afterwards.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Are breaks deducted?</w:t>
      </w:r>
      <w:r>
        <w:t xml:space="preserve"> </w:t>
      </w:r>
      <w:r>
        <w:t xml:space="preserve">Yes – both project-based time tracking and general working hours deduct the break from net working time.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Insight Arcs – Time Tracking &amp; Project Forecast · GDPR-compliant (hosting in Germany) · GoBD &amp; ArbZG compliant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/ANLEITU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ANLEITU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2026-08-25T14:01:00Z</dcterms:created>
  <dcterms:modified xsi:type="dcterms:W3CDTF">2026-08-25T14:01:00Z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