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8F9E" w14:textId="77777777" w:rsidR="000C37CC" w:rsidRDefault="000C37CC" w:rsidP="000C37CC">
      <w:pPr>
        <w:pStyle w:val="Heading1"/>
        <w:shd w:val="clear" w:color="auto" w:fill="121212"/>
        <w:spacing w:before="0" w:beforeAutospacing="0" w:after="0" w:afterAutospacing="0" w:line="312" w:lineRule="atLeast"/>
        <w:rPr>
          <w:rFonts w:ascii="Segoe UI" w:hAnsi="Segoe UI" w:cs="Segoe UI"/>
          <w:color w:val="FFFFFF"/>
        </w:rPr>
      </w:pPr>
      <w:r>
        <w:rPr>
          <w:rFonts w:ascii="Segoe UI" w:hAnsi="Segoe UI" w:cs="Segoe UI"/>
          <w:color w:val="FFFFFF"/>
        </w:rPr>
        <w:t>Ιστορικό</w:t>
      </w:r>
    </w:p>
    <w:p w14:paraId="299E07A9" w14:textId="77777777" w:rsidR="000C37CC" w:rsidRDefault="000C37CC"/>
    <w:p w14:paraId="6DBA7965" w14:textId="18EF2653" w:rsidR="000C37CC" w:rsidRDefault="000C37CC">
      <w:r w:rsidRPr="000C37CC">
        <w:t>Γεννημένος στην Κωνσταντινούπολη, ο Ευστράτιος Πολίτης, ήρθε πολύ μικρός στη Λέσβο, όπου και έζησε. Από μικρή ηλικία, η αγάπη του για τα ρολόγια και τα κοσμήματα, τον έφεραν να μαθητεύει δίπλα στους καλύτερους τεχνίτες της εποχής, μέχρι το 1949, που άνοιξε το δικό του μαγαζί.</w:t>
      </w:r>
    </w:p>
    <w:p w14:paraId="0DB3EC6F" w14:textId="77777777" w:rsidR="000C37CC" w:rsidRDefault="000C37CC" w:rsidP="000C37CC">
      <w:r>
        <w:t>Προσηλωμένος πάντα στην ποιότητα, χωρίς εκπτώσεις και με αγάπη, συνέχισε την πορεία του μέχρι το 1976, όπου έρχεται στην επιχείρηση ο γιος του, Πέτρος Πολίτης, έχοντας ο ίδιος μάθει την τέχνη στην Αθήνα, εργαζόμενος στα καλύτερα εργαστήρια της εποχής. Η ανοδική πορεία ήταν γεγονός.</w:t>
      </w:r>
    </w:p>
    <w:p w14:paraId="4A82194B" w14:textId="77777777" w:rsidR="000C37CC" w:rsidRDefault="000C37CC" w:rsidP="000C37CC"/>
    <w:p w14:paraId="398D3CE6" w14:textId="1EFF1014" w:rsidR="000C37CC" w:rsidRDefault="000C37CC" w:rsidP="000C37CC">
      <w:r>
        <w:t>Το λογότυπο που υιοθέτησε τότε ο Πέτρος Πολίτης, υφίσταται μέχρι και σήμερα.</w:t>
      </w:r>
    </w:p>
    <w:p w14:paraId="39678853" w14:textId="37F07681" w:rsidR="000C37CC" w:rsidRDefault="000C37CC" w:rsidP="000C37CC">
      <w:r>
        <w:t>Από το 2009, ο Ευστράτιος Πολίτης (ο νεότερος), μαζί με τον αδερφό του Γεώργιο Πολίτη, έχοντας ολοκληρώσει τις σπουδές τους στη χρυσοχοΐα, τον σχεδιασμό κοσμημάτων και την αδαμαντοδεσία, στη Θεσσαλονίκη και την Κύπρο, επέστρεψαν στο νησί για να βάλουν και ίδιοι το δικό του λιθαράκι στη δημιουργία και την εξέλιξη της οικογενειακής επιχείρισης.</w:t>
      </w:r>
    </w:p>
    <w:p w14:paraId="58D1F50A" w14:textId="1AB8A075" w:rsidR="000C37CC" w:rsidRDefault="000C37CC" w:rsidP="000C37CC">
      <w:r>
        <w:t>Το 2007 η σχολή που φοιτούσε ο Ευστράτιος Πολίτης, απέσπασε το πρώτο βραβείο σε διαγωνισμό όλων των σχολών της Ευρώπης, που έγινε στην Κύπρο. Ο Γεώργιος Πολίτης έχει παρακολουθήσει σεμινάριο υψηλής ωρολογοποιίας της Jaeger – Le Coulter.</w:t>
      </w:r>
    </w:p>
    <w:p w14:paraId="612D295D" w14:textId="3A18813E" w:rsidR="000C37CC" w:rsidRDefault="000C37CC" w:rsidP="000C37CC">
      <w:r>
        <w:t>Το 2013, ιδρύεται η εταιρεία με τη σημερινή της μορφή Ε.&amp;Γ. ΠΟΛΙΤΗΣ Ο.Ε.</w:t>
      </w:r>
    </w:p>
    <w:p w14:paraId="59230748" w14:textId="2FDB343E" w:rsidR="000C37CC" w:rsidRDefault="000C37CC" w:rsidP="000C37CC"/>
    <w:p w14:paraId="4166D32A" w14:textId="77777777" w:rsidR="000C37CC" w:rsidRPr="000C37CC" w:rsidRDefault="000C37CC" w:rsidP="000C37CC">
      <w:pPr>
        <w:shd w:val="clear" w:color="auto" w:fill="121212"/>
        <w:spacing w:after="0" w:line="312" w:lineRule="atLeast"/>
        <w:outlineLvl w:val="0"/>
        <w:rPr>
          <w:rFonts w:ascii="Segoe UI" w:eastAsia="Times New Roman" w:hAnsi="Segoe UI" w:cs="Segoe UI"/>
          <w:b/>
          <w:bCs/>
          <w:color w:val="FFFFFF"/>
          <w:kern w:val="36"/>
          <w:sz w:val="48"/>
          <w:szCs w:val="48"/>
          <w:lang w:eastAsia="el-GR"/>
        </w:rPr>
      </w:pPr>
      <w:r w:rsidRPr="000C37CC">
        <w:rPr>
          <w:rFonts w:ascii="Segoe UI" w:eastAsia="Times New Roman" w:hAnsi="Segoe UI" w:cs="Segoe UI"/>
          <w:b/>
          <w:bCs/>
          <w:color w:val="FFFFFF"/>
          <w:kern w:val="36"/>
          <w:sz w:val="48"/>
          <w:szCs w:val="48"/>
          <w:lang w:eastAsia="el-GR"/>
        </w:rPr>
        <w:t>Service</w:t>
      </w:r>
    </w:p>
    <w:p w14:paraId="076FF542" w14:textId="22C98A33" w:rsidR="000C37CC" w:rsidRDefault="000C37CC" w:rsidP="000C37CC"/>
    <w:p w14:paraId="3D5B0A4F" w14:textId="77777777" w:rsidR="000C37CC" w:rsidRPr="000C37CC" w:rsidRDefault="000C37CC" w:rsidP="000C37CC">
      <w:pPr>
        <w:rPr>
          <w:b/>
          <w:bCs/>
        </w:rPr>
      </w:pPr>
      <w:r w:rsidRPr="000C37CC">
        <w:rPr>
          <w:b/>
          <w:bCs/>
        </w:rPr>
        <w:t>Επισκευές ρολογιών</w:t>
      </w:r>
    </w:p>
    <w:p w14:paraId="68A7480C" w14:textId="77777777" w:rsidR="000C37CC" w:rsidRPr="000C37CC" w:rsidRDefault="000C37CC" w:rsidP="000C37CC">
      <w:r w:rsidRPr="000C37CC">
        <w:t>Το service ήταν και είναι πάντα ένα από σημεία που δίνουμε πολύ προσοχή. Ένα καλό ρολόι χρειάζεται φροντίδα, όπως και ένα καλό κόσμημα. Εμείς προσπαθούμε να το φέρουμε στην αρχική του κατάσταση μετά από χρόνια χρήσης.</w:t>
      </w:r>
    </w:p>
    <w:p w14:paraId="391985EF" w14:textId="77777777" w:rsidR="000C37CC" w:rsidRPr="000C37CC" w:rsidRDefault="000C37CC" w:rsidP="000C37CC">
      <w:pPr>
        <w:rPr>
          <w:b/>
          <w:bCs/>
        </w:rPr>
      </w:pPr>
      <w:r w:rsidRPr="000C37CC">
        <w:rPr>
          <w:b/>
          <w:bCs/>
        </w:rPr>
        <w:t>Επισκευές/κατασκευές κοσμημάτων</w:t>
      </w:r>
    </w:p>
    <w:p w14:paraId="2333FEAA" w14:textId="77777777" w:rsidR="000C37CC" w:rsidRPr="000C37CC" w:rsidRDefault="000C37CC" w:rsidP="000C37CC">
      <w:r w:rsidRPr="000C37CC">
        <w:t>Επειδή ο καθένας μας έχει προσωπικό γούστο, ξέρει καλύτερα τι του ταιριάζει και τι τον εκφράζει. Η Ε&amp;Γ ΠΟΛΙΤΗΣ Ο.Ε. έχει τη δυνατότητα να κατασκευάσει αυτό που επιθυμεί ο πελάτης, όπως το έχει φανταστεί.</w:t>
      </w:r>
    </w:p>
    <w:p w14:paraId="28C78C4A" w14:textId="37D38AAF" w:rsidR="000C37CC" w:rsidRDefault="000C37CC" w:rsidP="000C37CC"/>
    <w:p w14:paraId="497C1AE3" w14:textId="392062F6" w:rsidR="000C37CC" w:rsidRDefault="000C37CC" w:rsidP="000C37CC"/>
    <w:p w14:paraId="2A8151CF" w14:textId="3E2C2EE4" w:rsidR="000C37CC" w:rsidRDefault="000C37CC" w:rsidP="000C37CC"/>
    <w:p w14:paraId="400FBF9D" w14:textId="3736BB42" w:rsidR="000C37CC" w:rsidRDefault="000C37CC" w:rsidP="000C37CC"/>
    <w:p w14:paraId="49BAA8EB" w14:textId="77777777" w:rsidR="000C37CC" w:rsidRDefault="000C37CC" w:rsidP="000C37CC"/>
    <w:p w14:paraId="37CDC9CF" w14:textId="77777777" w:rsidR="000C37CC" w:rsidRDefault="000C37CC" w:rsidP="000C37CC">
      <w:pPr>
        <w:pStyle w:val="Heading1"/>
        <w:shd w:val="clear" w:color="auto" w:fill="121212"/>
        <w:spacing w:before="0" w:beforeAutospacing="0" w:after="0" w:afterAutospacing="0" w:line="312" w:lineRule="atLeast"/>
        <w:rPr>
          <w:rFonts w:ascii="Segoe UI" w:hAnsi="Segoe UI" w:cs="Segoe UI"/>
          <w:color w:val="FFFFFF"/>
        </w:rPr>
      </w:pPr>
      <w:r>
        <w:rPr>
          <w:rFonts w:ascii="Segoe UI" w:hAnsi="Segoe UI" w:cs="Segoe UI"/>
          <w:color w:val="FFFFFF"/>
        </w:rPr>
        <w:t>Κατάστημα</w:t>
      </w:r>
    </w:p>
    <w:p w14:paraId="0B67D140" w14:textId="6CC3E59C" w:rsidR="000C37CC" w:rsidRDefault="000C37CC" w:rsidP="000C37CC"/>
    <w:p w14:paraId="63301077" w14:textId="77777777" w:rsidR="000C37CC" w:rsidRPr="000C37CC" w:rsidRDefault="000C37CC" w:rsidP="000C37CC">
      <w:pPr>
        <w:rPr>
          <w:b/>
          <w:bCs/>
        </w:rPr>
      </w:pPr>
      <w:r w:rsidRPr="000C37CC">
        <w:rPr>
          <w:b/>
          <w:bCs/>
        </w:rPr>
        <w:t>Κατάστημα Καλλονής</w:t>
      </w:r>
    </w:p>
    <w:p w14:paraId="45F483DD" w14:textId="77777777" w:rsidR="000C37CC" w:rsidRPr="000C37CC" w:rsidRDefault="000C37CC" w:rsidP="000C37CC">
      <w:r w:rsidRPr="000C37CC">
        <w:t>Το κατάστημά μας, βρίσκεται στην κεντρική πλατεία της Καλλονής, παραπλεύρως του ταχυδρομικού καταστήματος Καλλονής.</w:t>
      </w:r>
    </w:p>
    <w:p w14:paraId="50739EEF" w14:textId="77777777" w:rsidR="000C37CC" w:rsidRPr="000C37CC" w:rsidRDefault="000C37CC" w:rsidP="000C37CC">
      <w:r w:rsidRPr="000C37CC">
        <w:t>Λειτουργούμε καθημερινά από τις 8:30 το πρωί έως τις 14:30 το μεσημέρι. Απόγευμα λειτουργούμε κάθε Τρίτη, Πέμπτη και Παρασκευή από τις 17:30 μέχρι τις 21:00.</w:t>
      </w:r>
    </w:p>
    <w:p w14:paraId="324C8297" w14:textId="23E5B98D" w:rsidR="000C37CC" w:rsidRDefault="000C37CC" w:rsidP="000C37CC"/>
    <w:p w14:paraId="2E57649C" w14:textId="77777777" w:rsidR="005F5FD4" w:rsidRPr="005F5FD4" w:rsidRDefault="005F5FD4" w:rsidP="005F5FD4">
      <w:pPr>
        <w:rPr>
          <w:b/>
          <w:bCs/>
        </w:rPr>
      </w:pPr>
      <w:r w:rsidRPr="005F5FD4">
        <w:rPr>
          <w:b/>
          <w:bCs/>
        </w:rPr>
        <w:t>Επικοινωνία</w:t>
      </w:r>
    </w:p>
    <w:p w14:paraId="69BB7A21" w14:textId="77777777" w:rsidR="005F5FD4" w:rsidRPr="005F5FD4" w:rsidRDefault="005F5FD4" w:rsidP="005F5FD4">
      <w:r w:rsidRPr="005F5FD4">
        <w:t>Ε&amp;Γ ΠΟΛΙΤΗΣ ΟΕ</w:t>
      </w:r>
      <w:r w:rsidRPr="005F5FD4">
        <w:br/>
        <w:t>Κεντρική Πλατεία Καλλονής</w:t>
      </w:r>
      <w:r w:rsidRPr="005F5FD4">
        <w:br/>
        <w:t>ΤΗΛ.: +30 22530 22157</w:t>
      </w:r>
    </w:p>
    <w:p w14:paraId="3F0C1E61" w14:textId="77777777" w:rsidR="005F5FD4" w:rsidRPr="00090AF1" w:rsidRDefault="005F5FD4" w:rsidP="000C37CC">
      <w:pPr>
        <w:rPr>
          <w:lang w:val="en-US"/>
        </w:rPr>
      </w:pPr>
    </w:p>
    <w:sectPr w:rsidR="005F5FD4" w:rsidRPr="00090A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AE"/>
    <w:rsid w:val="00090AF1"/>
    <w:rsid w:val="000C37CC"/>
    <w:rsid w:val="005F5FD4"/>
    <w:rsid w:val="006B6295"/>
    <w:rsid w:val="009A2FA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08C4"/>
  <w15:chartTrackingRefBased/>
  <w15:docId w15:val="{24060A40-596D-4626-85E7-F6D91E94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37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next w:val="Normal"/>
    <w:link w:val="Heading2Char"/>
    <w:uiPriority w:val="9"/>
    <w:semiHidden/>
    <w:unhideWhenUsed/>
    <w:qFormat/>
    <w:rsid w:val="000C3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7CC"/>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semiHidden/>
    <w:rsid w:val="000C37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8255">
      <w:bodyDiv w:val="1"/>
      <w:marLeft w:val="0"/>
      <w:marRight w:val="0"/>
      <w:marTop w:val="0"/>
      <w:marBottom w:val="0"/>
      <w:divBdr>
        <w:top w:val="none" w:sz="0" w:space="0" w:color="auto"/>
        <w:left w:val="none" w:sz="0" w:space="0" w:color="auto"/>
        <w:bottom w:val="none" w:sz="0" w:space="0" w:color="auto"/>
        <w:right w:val="none" w:sz="0" w:space="0" w:color="auto"/>
      </w:divBdr>
    </w:div>
    <w:div w:id="290476209">
      <w:bodyDiv w:val="1"/>
      <w:marLeft w:val="0"/>
      <w:marRight w:val="0"/>
      <w:marTop w:val="0"/>
      <w:marBottom w:val="0"/>
      <w:divBdr>
        <w:top w:val="none" w:sz="0" w:space="0" w:color="auto"/>
        <w:left w:val="none" w:sz="0" w:space="0" w:color="auto"/>
        <w:bottom w:val="none" w:sz="0" w:space="0" w:color="auto"/>
        <w:right w:val="none" w:sz="0" w:space="0" w:color="auto"/>
      </w:divBdr>
    </w:div>
    <w:div w:id="353967047">
      <w:bodyDiv w:val="1"/>
      <w:marLeft w:val="0"/>
      <w:marRight w:val="0"/>
      <w:marTop w:val="0"/>
      <w:marBottom w:val="0"/>
      <w:divBdr>
        <w:top w:val="none" w:sz="0" w:space="0" w:color="auto"/>
        <w:left w:val="none" w:sz="0" w:space="0" w:color="auto"/>
        <w:bottom w:val="none" w:sz="0" w:space="0" w:color="auto"/>
        <w:right w:val="none" w:sz="0" w:space="0" w:color="auto"/>
      </w:divBdr>
    </w:div>
    <w:div w:id="682829783">
      <w:bodyDiv w:val="1"/>
      <w:marLeft w:val="0"/>
      <w:marRight w:val="0"/>
      <w:marTop w:val="0"/>
      <w:marBottom w:val="0"/>
      <w:divBdr>
        <w:top w:val="none" w:sz="0" w:space="0" w:color="auto"/>
        <w:left w:val="none" w:sz="0" w:space="0" w:color="auto"/>
        <w:bottom w:val="none" w:sz="0" w:space="0" w:color="auto"/>
        <w:right w:val="none" w:sz="0" w:space="0" w:color="auto"/>
      </w:divBdr>
    </w:div>
    <w:div w:id="750347945">
      <w:bodyDiv w:val="1"/>
      <w:marLeft w:val="0"/>
      <w:marRight w:val="0"/>
      <w:marTop w:val="0"/>
      <w:marBottom w:val="0"/>
      <w:divBdr>
        <w:top w:val="none" w:sz="0" w:space="0" w:color="auto"/>
        <w:left w:val="none" w:sz="0" w:space="0" w:color="auto"/>
        <w:bottom w:val="none" w:sz="0" w:space="0" w:color="auto"/>
        <w:right w:val="none" w:sz="0" w:space="0" w:color="auto"/>
      </w:divBdr>
    </w:div>
    <w:div w:id="1774939735">
      <w:bodyDiv w:val="1"/>
      <w:marLeft w:val="0"/>
      <w:marRight w:val="0"/>
      <w:marTop w:val="0"/>
      <w:marBottom w:val="0"/>
      <w:divBdr>
        <w:top w:val="none" w:sz="0" w:space="0" w:color="auto"/>
        <w:left w:val="none" w:sz="0" w:space="0" w:color="auto"/>
        <w:bottom w:val="none" w:sz="0" w:space="0" w:color="auto"/>
        <w:right w:val="none" w:sz="0" w:space="0" w:color="auto"/>
      </w:divBdr>
    </w:div>
    <w:div w:id="203896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D70AE-CDBF-47B0-97B3-C92675C6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339</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Koutroulis</dc:creator>
  <cp:keywords/>
  <dc:description/>
  <cp:lastModifiedBy>Andreas Koutroulis</cp:lastModifiedBy>
  <cp:revision>3</cp:revision>
  <dcterms:created xsi:type="dcterms:W3CDTF">2021-10-02T19:15:00Z</dcterms:created>
  <dcterms:modified xsi:type="dcterms:W3CDTF">2021-10-02T21:03:00Z</dcterms:modified>
</cp:coreProperties>
</file>