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E2723"/>
          <w:sz w:val="60"/>
        </w:rPr>
        <w:t>iCoffeeHub.com</w:t>
      </w:r>
    </w:p>
    <w:p>
      <w:pPr>
        <w:jc w:val="center"/>
      </w:pPr>
      <w:r>
        <w:rPr>
          <w:color w:val="4E342E"/>
          <w:sz w:val="28"/>
        </w:rPr>
        <w:t>Microservices, APIs, Databases, Integrations and AI Components</w:t>
      </w:r>
    </w:p>
    <w:p>
      <w:pPr>
        <w:jc w:val="center"/>
      </w:pPr>
      <w:r>
        <w:rPr>
          <w:b/>
          <w:color w:val="C9A227"/>
          <w:sz w:val="32"/>
        </w:rPr>
        <w:t>System Architecture</w:t>
      </w:r>
    </w:p>
    <w:p/>
    <w:p/>
    <w:p/>
    <w:p/>
    <w:p/>
    <w:p/>
    <w:p/>
    <w:p/>
    <w:p>
      <w:pPr>
        <w:jc w:val="center"/>
      </w:pPr>
      <w:r>
        <w:rPr>
          <w:i/>
        </w:rPr>
        <w:t>Everything About Coffee. One Global Hub.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Architecture Vision</w:t>
      </w:r>
    </w:p>
    <w:p>
      <w:r>
        <w:t>2. Microservices</w:t>
      </w:r>
    </w:p>
    <w:p>
      <w:r>
        <w:t>3. Integrations</w:t>
      </w:r>
    </w:p>
    <w:p>
      <w:r>
        <w:t>4. Data Architecture</w:t>
      </w:r>
    </w:p>
    <w:p>
      <w:r>
        <w:t>5. Security Architecture</w:t>
      </w:r>
    </w:p>
    <w:p>
      <w:r>
        <w:br w:type="page"/>
      </w:r>
    </w:p>
    <w:p>
      <w:pPr>
        <w:pStyle w:val="Heading1"/>
      </w:pPr>
      <w:r>
        <w:t>Architecture Vision</w:t>
      </w:r>
    </w:p>
    <w:p>
      <w:r>
        <w:t>A modular commerce/content platform with separate services for identity, catalog, orders, sellers, content, search, reviews, AI, payments and logistics.</w:t>
      </w:r>
    </w:p>
    <w:p>
      <w:pPr>
        <w:pStyle w:val="Heading1"/>
      </w:pPr>
      <w:r>
        <w:t>Microservices</w:t>
      </w:r>
    </w:p>
    <w:p>
      <w:pPr>
        <w:pStyle w:val="Heading2"/>
      </w:pPr>
      <w:r>
        <w:t>Identity Service</w:t>
      </w:r>
    </w:p>
    <w:p>
      <w:pPr>
        <w:pStyle w:val="ListBullet"/>
      </w:pPr>
      <w:r>
        <w:t>Users, roles, permissions, MFA, sessions</w:t>
      </w:r>
    </w:p>
    <w:p>
      <w:pPr>
        <w:pStyle w:val="Heading2"/>
      </w:pPr>
      <w:r>
        <w:t>Seller Service</w:t>
      </w:r>
    </w:p>
    <w:p>
      <w:pPr>
        <w:pStyle w:val="ListBullet"/>
      </w:pPr>
      <w:r>
        <w:t>Company profiles, onboarding, verification, subscriptions</w:t>
      </w:r>
    </w:p>
    <w:p>
      <w:pPr>
        <w:pStyle w:val="Heading2"/>
      </w:pPr>
      <w:r>
        <w:t>Catalog Service</w:t>
      </w:r>
    </w:p>
    <w:p>
      <w:pPr>
        <w:pStyle w:val="ListBullet"/>
      </w:pPr>
      <w:r>
        <w:t>Products, beans, farms, countries, equipment, pricing</w:t>
      </w:r>
    </w:p>
    <w:p>
      <w:pPr>
        <w:pStyle w:val="Heading2"/>
      </w:pPr>
      <w:r>
        <w:t>Order Service</w:t>
      </w:r>
    </w:p>
    <w:p>
      <w:pPr>
        <w:pStyle w:val="ListBullet"/>
      </w:pPr>
      <w:r>
        <w:t>Cart, checkout, orders, refunds, invoices</w:t>
      </w:r>
    </w:p>
    <w:p>
      <w:pPr>
        <w:pStyle w:val="Heading2"/>
      </w:pPr>
      <w:r>
        <w:t>Content Service</w:t>
      </w:r>
    </w:p>
    <w:p>
      <w:pPr>
        <w:pStyle w:val="ListBullet"/>
      </w:pPr>
      <w:r>
        <w:t>CMS pages, guides, recipes, news, SEO templates</w:t>
      </w:r>
    </w:p>
    <w:p>
      <w:pPr>
        <w:pStyle w:val="Heading2"/>
      </w:pPr>
      <w:r>
        <w:t>Search Service</w:t>
      </w:r>
    </w:p>
    <w:p>
      <w:pPr>
        <w:pStyle w:val="ListBullet"/>
      </w:pPr>
      <w:r>
        <w:t>OpenSearch index, filters, autocomplete, faceting</w:t>
      </w:r>
    </w:p>
    <w:p>
      <w:pPr>
        <w:pStyle w:val="Heading2"/>
      </w:pPr>
      <w:r>
        <w:t>AI Service</w:t>
      </w:r>
    </w:p>
    <w:p>
      <w:pPr>
        <w:pStyle w:val="ListBullet"/>
      </w:pPr>
      <w:r>
        <w:t>Embeddings, recommendations, chat assistant, taste matching</w:t>
      </w:r>
    </w:p>
    <w:p>
      <w:pPr>
        <w:pStyle w:val="Heading2"/>
      </w:pPr>
      <w:r>
        <w:t>Logistics Service</w:t>
      </w:r>
    </w:p>
    <w:p>
      <w:pPr>
        <w:pStyle w:val="ListBullet"/>
      </w:pPr>
      <w:r>
        <w:t>Delivery zones, rates, carriers, tracking</w:t>
      </w:r>
    </w:p>
    <w:p>
      <w:pPr>
        <w:pStyle w:val="Heading2"/>
      </w:pPr>
      <w:r>
        <w:t>Notification Service</w:t>
      </w:r>
    </w:p>
    <w:p>
      <w:pPr>
        <w:pStyle w:val="ListBullet"/>
      </w:pPr>
      <w:r>
        <w:t>Email, SMS, push, in-app notifications</w:t>
      </w:r>
    </w:p>
    <w:p>
      <w:pPr>
        <w:pStyle w:val="Heading1"/>
      </w:pPr>
      <w:r>
        <w:t>Integrations</w:t>
      </w:r>
    </w:p>
    <w:p>
      <w:r>
        <w:t>Stripe/PayPal/local PSPs</w:t>
      </w:r>
    </w:p>
    <w:p>
      <w:r>
        <w:t>Shipping aggregators and carrier APIs</w:t>
      </w:r>
    </w:p>
    <w:p>
      <w:r>
        <w:t>Google Maps/OpenStreetMap</w:t>
      </w:r>
    </w:p>
    <w:p>
      <w:r>
        <w:t>Email service provider</w:t>
      </w:r>
    </w:p>
    <w:p>
      <w:r>
        <w:t>Analytics and event tracking</w:t>
      </w:r>
    </w:p>
    <w:p>
      <w:r>
        <w:t>LLM provider and vector database</w:t>
      </w:r>
    </w:p>
    <w:p>
      <w:pPr>
        <w:pStyle w:val="Heading1"/>
      </w:pPr>
      <w:r>
        <w:t>Data Architecture</w:t>
      </w:r>
    </w:p>
    <w:p>
      <w:r>
        <w:t>PostgreSQL for transactional data.</w:t>
      </w:r>
    </w:p>
    <w:p>
      <w:r>
        <w:t>OpenSearch for search and faceted browsing.</w:t>
      </w:r>
    </w:p>
    <w:p>
      <w:r>
        <w:t>Redis for caching sessions, carts and hot filters.</w:t>
      </w:r>
    </w:p>
    <w:p>
      <w:r>
        <w:t>Object storage for product photos, documents and media.</w:t>
      </w:r>
    </w:p>
    <w:p>
      <w:r>
        <w:t>Event bus for order, seller and AI workflows.</w:t>
      </w:r>
    </w:p>
    <w:p>
      <w:pPr>
        <w:pStyle w:val="Heading1"/>
      </w:pPr>
      <w:r>
        <w:t>Security Architecture</w:t>
      </w:r>
    </w:p>
    <w:p>
      <w:r>
        <w:t>RBAC and least privilege.</w:t>
      </w:r>
    </w:p>
    <w:p>
      <w:r>
        <w:t>Audit logs for admin and seller actions.</w:t>
      </w:r>
    </w:p>
    <w:p>
      <w:r>
        <w:t>KYC/verification for sellers when required.</w:t>
      </w:r>
    </w:p>
    <w:p>
      <w:r>
        <w:t>PCI-safe payment handling through PSPs.</w:t>
      </w:r>
    </w:p>
    <w:p>
      <w:r>
        <w:t>Content moderation and anti-fraud signals.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iCoffeeHub.com | Confidential Business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