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E2723"/>
          <w:sz w:val="60"/>
        </w:rPr>
        <w:t>iCoffeeHub.com</w:t>
      </w:r>
    </w:p>
    <w:p>
      <w:pPr>
        <w:jc w:val="center"/>
      </w:pPr>
      <w:r>
        <w:rPr>
          <w:color w:val="4E342E"/>
          <w:sz w:val="28"/>
        </w:rPr>
        <w:t>Strategy for 100,000+ Indexed Pages</w:t>
      </w:r>
    </w:p>
    <w:p>
      <w:pPr>
        <w:jc w:val="center"/>
      </w:pPr>
      <w:r>
        <w:rPr>
          <w:b/>
          <w:color w:val="C9A227"/>
          <w:sz w:val="32"/>
        </w:rPr>
        <w:t>SEO and Content Strategy</w:t>
      </w:r>
    </w:p>
    <w:p/>
    <w:p/>
    <w:p/>
    <w:p/>
    <w:p/>
    <w:p/>
    <w:p/>
    <w:p/>
    <w:p>
      <w:pPr>
        <w:jc w:val="center"/>
      </w:pPr>
      <w:r>
        <w:rPr>
          <w:i/>
        </w:rPr>
        <w:t>Everything About Coffee. One Global Hub.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SEO Vision</w:t>
      </w:r>
    </w:p>
    <w:p>
      <w:r>
        <w:t>2. Content Clusters</w:t>
      </w:r>
    </w:p>
    <w:p>
      <w:r>
        <w:t>3. Programmatic SEO Rules</w:t>
      </w:r>
    </w:p>
    <w:p>
      <w:r>
        <w:t>4. Editorial Calendar</w:t>
      </w:r>
    </w:p>
    <w:p>
      <w:r>
        <w:t>5. SEO KPIs</w:t>
      </w:r>
    </w:p>
    <w:p>
      <w:r>
        <w:br w:type="page"/>
      </w:r>
    </w:p>
    <w:p>
      <w:pPr>
        <w:pStyle w:val="Heading1"/>
      </w:pPr>
      <w:r>
        <w:t>SEO Vision</w:t>
      </w:r>
    </w:p>
    <w:p>
      <w:r>
        <w:t>Build a content and commerce platform capable of reaching 100,000+ indexed pages while preserving quality, uniqueness and structured data.</w:t>
      </w:r>
    </w:p>
    <w:p>
      <w:pPr>
        <w:pStyle w:val="Heading1"/>
      </w:pPr>
      <w:r>
        <w:t>Content Clusters</w:t>
      </w:r>
    </w:p>
    <w:p>
      <w:r>
        <w:t>500+ coffee varieties</w:t>
      </w:r>
    </w:p>
    <w:p>
      <w:r>
        <w:t>100+ countries and regions</w:t>
      </w:r>
    </w:p>
    <w:p>
      <w:r>
        <w:t>10,000+ coffee farms</w:t>
      </w:r>
    </w:p>
    <w:p>
      <w:r>
        <w:t>5,000+ roasters</w:t>
      </w:r>
    </w:p>
    <w:p>
      <w:r>
        <w:t>100,000+ cafes</w:t>
      </w:r>
    </w:p>
    <w:p>
      <w:r>
        <w:t>2,000+ brewing guides</w:t>
      </w:r>
    </w:p>
    <w:p>
      <w:r>
        <w:t>5,000+ equipment reviews</w:t>
      </w:r>
    </w:p>
    <w:p>
      <w:r>
        <w:t>20,000+ coffee products</w:t>
      </w:r>
    </w:p>
    <w:p>
      <w:r>
        <w:t>1,000+ recipes</w:t>
      </w:r>
    </w:p>
    <w:p>
      <w:r>
        <w:t>5,000+ educational articles</w:t>
      </w:r>
    </w:p>
    <w:p>
      <w:r>
        <w:t>Daily news and market updates</w:t>
      </w:r>
    </w:p>
    <w:p>
      <w:pPr>
        <w:pStyle w:val="Heading1"/>
      </w:pPr>
      <w:r>
        <w:t>Programmatic SEO Rules</w:t>
      </w:r>
    </w:p>
    <w:p>
      <w:r>
        <w:t>Every template must include unique origin data, photos, structured attributes and related products.</w:t>
      </w:r>
    </w:p>
    <w:p>
      <w:r>
        <w:t>Avoid thin duplicate pages.</w:t>
      </w:r>
    </w:p>
    <w:p>
      <w:r>
        <w:t>Use schema.org Product, Article, FAQ, Review, LocalBusiness and Breadcrumb data.</w:t>
      </w:r>
    </w:p>
    <w:p>
      <w:r>
        <w:t>Build multilingual canonical and hreflang strategy.</w:t>
      </w:r>
    </w:p>
    <w:p>
      <w:pPr>
        <w:pStyle w:val="Heading1"/>
      </w:pPr>
      <w:r>
        <w:t>Editorial Calendar</w:t>
      </w:r>
    </w:p>
    <w:p>
      <w:r>
        <w:t>Daily: coffee news and market updates.</w:t>
      </w:r>
    </w:p>
    <w:p>
      <w:r>
        <w:t>Weekly: brewing guides, recipes and product comparisons.</w:t>
      </w:r>
    </w:p>
    <w:p>
      <w:r>
        <w:t>Monthly: country reports, farm profiles and roaster interviews.</w:t>
      </w:r>
    </w:p>
    <w:p>
      <w:pPr>
        <w:pStyle w:val="Heading1"/>
      </w:pPr>
      <w:r>
        <w:t>SEO KPIs</w:t>
      </w:r>
    </w:p>
    <w:p>
      <w:r>
        <w:t>Indexed pages</w:t>
      </w:r>
    </w:p>
    <w:p>
      <w:r>
        <w:t>Organic sessions</w:t>
      </w:r>
    </w:p>
    <w:p>
      <w:r>
        <w:t>Ranking keywords</w:t>
      </w:r>
    </w:p>
    <w:p>
      <w:r>
        <w:t>Marketplace conversions from SEO</w:t>
      </w:r>
    </w:p>
    <w:p>
      <w:r>
        <w:t>Seller leads from SEO</w:t>
      </w:r>
    </w:p>
    <w:p>
      <w:r>
        <w:t>AI assistant engagement from organic users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iCoffeeHub.com | Confidential Business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