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CE" w:rsidRDefault="00DA4FCE" w:rsidP="00DA4FCE">
      <w:pPr>
        <w:pStyle w:val="Default"/>
      </w:pPr>
    </w:p>
    <w:p w:rsidR="00DA4FCE" w:rsidRPr="00DA4FCE" w:rsidRDefault="00DA4FCE" w:rsidP="00DA4FCE">
      <w:pPr>
        <w:pStyle w:val="Default"/>
        <w:rPr>
          <w:color w:val="4472C4" w:themeColor="accent5"/>
          <w:sz w:val="28"/>
          <w:szCs w:val="28"/>
        </w:rPr>
      </w:pPr>
      <w:r w:rsidRPr="00DA4FCE">
        <w:rPr>
          <w:b/>
          <w:bCs/>
          <w:color w:val="4472C4" w:themeColor="accent5"/>
          <w:sz w:val="28"/>
          <w:szCs w:val="28"/>
        </w:rPr>
        <w:t>Exercises – Module</w:t>
      </w:r>
      <w:r w:rsidR="00BA15CE">
        <w:rPr>
          <w:b/>
          <w:bCs/>
          <w:color w:val="4472C4" w:themeColor="accent5"/>
          <w:sz w:val="28"/>
          <w:szCs w:val="28"/>
        </w:rPr>
        <w:t xml:space="preserve"> 1</w:t>
      </w:r>
      <w:bookmarkStart w:id="0" w:name="_GoBack"/>
      <w:bookmarkEnd w:id="0"/>
      <w:r w:rsidRPr="00DA4FCE">
        <w:rPr>
          <w:b/>
          <w:bCs/>
          <w:color w:val="4472C4" w:themeColor="accent5"/>
          <w:sz w:val="28"/>
          <w:szCs w:val="28"/>
        </w:rPr>
        <w:t xml:space="preserve"> ASP.NET Identity </w:t>
      </w:r>
    </w:p>
    <w:p w:rsidR="00DA4FCE" w:rsidRDefault="00A3514F" w:rsidP="00DA4FCE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Version 1.0, 2014-12</w:t>
      </w:r>
      <w:r w:rsidR="00DA4FCE"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</w:rPr>
        <w:t>02</w:t>
      </w:r>
      <w:r w:rsidR="00DA4FCE">
        <w:rPr>
          <w:rFonts w:ascii="Calibri" w:hAnsi="Calibri" w:cs="Calibri"/>
          <w:sz w:val="20"/>
          <w:szCs w:val="20"/>
        </w:rPr>
        <w:t xml:space="preserve">, Copyright 2014 Edument AB. </w:t>
      </w:r>
    </w:p>
    <w:p w:rsidR="002230CC" w:rsidRPr="002230CC" w:rsidRDefault="002230CC" w:rsidP="002230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DA4FCE" w:rsidRDefault="002230CC" w:rsidP="002230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2230CC">
        <w:rPr>
          <w:rFonts w:ascii="Calibri" w:hAnsi="Calibri" w:cs="Calibri"/>
          <w:color w:val="000000"/>
          <w:lang w:val="en-US"/>
        </w:rPr>
        <w:t xml:space="preserve">During the exercises, you will be implementing a </w:t>
      </w:r>
      <w:r>
        <w:rPr>
          <w:rFonts w:ascii="Calibri" w:hAnsi="Calibri" w:cs="Calibri"/>
          <w:color w:val="000000"/>
          <w:lang w:val="en-US"/>
        </w:rPr>
        <w:t xml:space="preserve">console application with a database which contains identities. </w:t>
      </w:r>
      <w:r w:rsidR="00683576">
        <w:rPr>
          <w:rFonts w:ascii="Calibri" w:hAnsi="Calibri" w:cs="Calibri"/>
          <w:color w:val="000000"/>
          <w:lang w:val="en-US"/>
        </w:rPr>
        <w:t>You will also c</w:t>
      </w:r>
      <w:r>
        <w:rPr>
          <w:rFonts w:ascii="Calibri" w:hAnsi="Calibri" w:cs="Calibri"/>
          <w:color w:val="000000"/>
          <w:lang w:val="en-US"/>
        </w:rPr>
        <w:t>reate simple CRUD methods for handling identities, claims and roles</w:t>
      </w:r>
      <w:r w:rsidRPr="002230CC">
        <w:rPr>
          <w:rFonts w:ascii="Calibri" w:hAnsi="Calibri" w:cs="Calibri"/>
          <w:color w:val="000000"/>
          <w:lang w:val="en-US"/>
        </w:rPr>
        <w:t>. These exercises give you a chance to explore the topics covered in this course.</w:t>
      </w:r>
    </w:p>
    <w:p w:rsidR="002230CC" w:rsidRPr="00DA4FCE" w:rsidRDefault="002230CC" w:rsidP="002230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DA4FCE" w:rsidRDefault="00DA4FCE" w:rsidP="00DA4FCE">
      <w:pPr>
        <w:rPr>
          <w:rFonts w:ascii="Calibri" w:hAnsi="Calibri" w:cs="Calibri"/>
          <w:b/>
          <w:bCs/>
          <w:color w:val="000000"/>
          <w:lang w:val="en-US"/>
        </w:rPr>
      </w:pPr>
      <w:r w:rsidRPr="00DA4FCE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Pr="00DA4FCE">
        <w:rPr>
          <w:rFonts w:ascii="Calibri" w:hAnsi="Calibri" w:cs="Calibri"/>
          <w:b/>
          <w:bCs/>
          <w:color w:val="000000"/>
          <w:lang w:val="en-US"/>
        </w:rPr>
        <w:t>Exercise 1</w:t>
      </w:r>
    </w:p>
    <w:p w:rsidR="00DA4FCE" w:rsidRDefault="00DA4FCE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console application in Visual Studio.</w:t>
      </w:r>
    </w:p>
    <w:p w:rsidR="00DA4FCE" w:rsidRPr="00BA0615" w:rsidRDefault="00DA4FCE" w:rsidP="00DA4FCE">
      <w:pPr>
        <w:pStyle w:val="Liststycke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Install </w:t>
      </w:r>
      <w:r w:rsidRPr="00BA0615">
        <w:rPr>
          <w:b/>
          <w:lang w:val="en-US"/>
        </w:rPr>
        <w:t>Microsoft.AspNet.Identity.Core</w:t>
      </w:r>
      <w:r>
        <w:rPr>
          <w:lang w:val="en-US"/>
        </w:rPr>
        <w:t xml:space="preserve"> and </w:t>
      </w:r>
      <w:r w:rsidRPr="00DA4FCE">
        <w:rPr>
          <w:b/>
          <w:sz w:val="20"/>
          <w:szCs w:val="20"/>
          <w:lang w:val="en-US"/>
        </w:rPr>
        <w:t>Microsoft.AspNet.Identity.Core.EntityFramework</w:t>
      </w:r>
      <w:r>
        <w:rPr>
          <w:b/>
          <w:sz w:val="20"/>
          <w:szCs w:val="20"/>
          <w:lang w:val="en-US"/>
        </w:rPr>
        <w:t xml:space="preserve"> </w:t>
      </w:r>
      <w:r w:rsidRPr="00DA4FCE">
        <w:rPr>
          <w:lang w:val="en-US"/>
        </w:rPr>
        <w:t>via</w:t>
      </w:r>
      <w:r>
        <w:rPr>
          <w:b/>
          <w:lang w:val="en-US"/>
        </w:rPr>
        <w:t xml:space="preserve"> </w:t>
      </w:r>
      <w:r w:rsidRPr="00DA4FCE">
        <w:rPr>
          <w:lang w:val="en-US"/>
        </w:rPr>
        <w:t>the</w:t>
      </w:r>
      <w:r>
        <w:rPr>
          <w:b/>
          <w:lang w:val="en-US"/>
        </w:rPr>
        <w:t xml:space="preserve"> </w:t>
      </w:r>
      <w:r w:rsidRPr="00BA0615">
        <w:rPr>
          <w:lang w:val="en-US"/>
        </w:rPr>
        <w:t>Package Manager Console</w:t>
      </w:r>
      <w:r>
        <w:rPr>
          <w:lang w:val="en-US"/>
        </w:rPr>
        <w:t xml:space="preserve"> or right clicking the project and choose </w:t>
      </w:r>
      <w:r w:rsidRPr="00BA0615">
        <w:rPr>
          <w:lang w:val="en-US"/>
        </w:rPr>
        <w:t>Manage NuGet Packages</w:t>
      </w:r>
      <w:r w:rsidR="00BA0615">
        <w:rPr>
          <w:lang w:val="en-US"/>
        </w:rPr>
        <w:t xml:space="preserve">. </w:t>
      </w:r>
      <w:r w:rsidRPr="00BA0615">
        <w:rPr>
          <w:b/>
          <w:lang w:val="en-US"/>
        </w:rPr>
        <w:t xml:space="preserve"> </w:t>
      </w:r>
    </w:p>
    <w:p w:rsidR="00DA4FCE" w:rsidRDefault="00BA0615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new class and call it </w:t>
      </w:r>
      <w:r w:rsidRPr="00BA0615">
        <w:rPr>
          <w:b/>
          <w:lang w:val="en-US"/>
        </w:rPr>
        <w:t>ApplicationDbInitializer</w:t>
      </w:r>
      <w:r>
        <w:rPr>
          <w:lang w:val="en-US"/>
        </w:rPr>
        <w:t xml:space="preserve">. Make sure that the class inherits from the generic </w:t>
      </w:r>
      <w:r w:rsidRPr="00BA0615">
        <w:rPr>
          <w:b/>
          <w:lang w:val="en-US"/>
        </w:rPr>
        <w:t>DropCreateDatabaseAlways</w:t>
      </w:r>
      <w:r>
        <w:rPr>
          <w:lang w:val="en-US"/>
        </w:rPr>
        <w:t>.</w:t>
      </w:r>
    </w:p>
    <w:p w:rsidR="00BA0615" w:rsidRDefault="00BA0615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0E60F5">
        <w:rPr>
          <w:lang w:val="en-US"/>
        </w:rPr>
        <w:t xml:space="preserve"> a field</w:t>
      </w:r>
      <w:r>
        <w:rPr>
          <w:lang w:val="en-US"/>
        </w:rPr>
        <w:t xml:space="preserve"> for </w:t>
      </w:r>
      <w:r w:rsidRPr="00212483">
        <w:rPr>
          <w:b/>
          <w:lang w:val="en-US"/>
        </w:rPr>
        <w:t>UserManager</w:t>
      </w:r>
      <w:r>
        <w:rPr>
          <w:lang w:val="en-US"/>
        </w:rPr>
        <w:t xml:space="preserve"> in</w:t>
      </w:r>
      <w:r w:rsidR="000E60F5">
        <w:rPr>
          <w:lang w:val="en-US"/>
        </w:rPr>
        <w:t xml:space="preserve"> the </w:t>
      </w:r>
      <w:r w:rsidR="000E60F5" w:rsidRPr="00BA0615">
        <w:rPr>
          <w:b/>
          <w:lang w:val="en-US"/>
        </w:rPr>
        <w:t>ApplicationDbInitializer</w:t>
      </w:r>
      <w:r w:rsidR="000E60F5">
        <w:rPr>
          <w:b/>
          <w:lang w:val="en-US"/>
        </w:rPr>
        <w:t>.</w:t>
      </w:r>
    </w:p>
    <w:p w:rsidR="00BA0615" w:rsidRDefault="00BA0615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212483">
        <w:rPr>
          <w:lang w:val="en-US"/>
        </w:rPr>
        <w:t>method</w:t>
      </w:r>
      <w:r>
        <w:rPr>
          <w:lang w:val="en-US"/>
        </w:rPr>
        <w:t xml:space="preserve"> which overrides the </w:t>
      </w:r>
      <w:r w:rsidRPr="00BA0615">
        <w:rPr>
          <w:b/>
          <w:lang w:val="en-US"/>
        </w:rPr>
        <w:t>seed</w:t>
      </w:r>
      <w:r>
        <w:rPr>
          <w:lang w:val="en-US"/>
        </w:rPr>
        <w:t xml:space="preserve"> method, and add logic for populating the database, by using the usermanager</w:t>
      </w:r>
      <w:r w:rsidR="00212483">
        <w:rPr>
          <w:lang w:val="en-US"/>
        </w:rPr>
        <w:t xml:space="preserve"> instance</w:t>
      </w:r>
      <w:r>
        <w:rPr>
          <w:lang w:val="en-US"/>
        </w:rPr>
        <w:t>.</w:t>
      </w:r>
    </w:p>
    <w:p w:rsidR="00212483" w:rsidRDefault="00212483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database in Main and run the method to populate the database with Identities. </w:t>
      </w:r>
    </w:p>
    <w:p w:rsidR="00C76A5A" w:rsidRDefault="00212483" w:rsidP="00C76A5A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now have a local database. </w:t>
      </w:r>
      <w:r w:rsidR="00C55C4F">
        <w:rPr>
          <w:lang w:val="en-US"/>
        </w:rPr>
        <w:t xml:space="preserve">Open up the </w:t>
      </w:r>
      <w:r w:rsidR="00C55C4F" w:rsidRPr="00C55C4F">
        <w:rPr>
          <w:b/>
          <w:lang w:val="en-US"/>
        </w:rPr>
        <w:t>SQL Server Object Explorer</w:t>
      </w:r>
      <w:r w:rsidR="00C55C4F">
        <w:rPr>
          <w:lang w:val="en-US"/>
        </w:rPr>
        <w:t xml:space="preserve"> and browse the different tables which has been created. Note that the table </w:t>
      </w:r>
      <w:r w:rsidR="00C55C4F" w:rsidRPr="00C55C4F">
        <w:rPr>
          <w:b/>
          <w:lang w:val="en-US"/>
        </w:rPr>
        <w:t>AspNetUsers</w:t>
      </w:r>
      <w:r w:rsidR="00C55C4F">
        <w:rPr>
          <w:lang w:val="en-US"/>
        </w:rPr>
        <w:t xml:space="preserve"> ta</w:t>
      </w:r>
      <w:r w:rsidR="00C76A5A">
        <w:rPr>
          <w:lang w:val="en-US"/>
        </w:rPr>
        <w:t>ble, now contains identities.</w:t>
      </w:r>
    </w:p>
    <w:p w:rsidR="00C76A5A" w:rsidRDefault="00C76A5A" w:rsidP="00C76A5A">
      <w:pPr>
        <w:pStyle w:val="Liststycke"/>
        <w:rPr>
          <w:lang w:val="en-US"/>
        </w:rPr>
      </w:pPr>
    </w:p>
    <w:p w:rsidR="00C76A5A" w:rsidRPr="00C76A5A" w:rsidRDefault="00C76A5A" w:rsidP="00C76A5A">
      <w:pPr>
        <w:rPr>
          <w:b/>
          <w:lang w:val="en-US"/>
        </w:rPr>
      </w:pPr>
      <w:r w:rsidRPr="00C76A5A">
        <w:rPr>
          <w:b/>
          <w:lang w:val="en-US"/>
        </w:rPr>
        <w:t>Exercise 2</w:t>
      </w:r>
    </w:p>
    <w:p w:rsidR="00C76A5A" w:rsidRPr="000E60F5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Cs/>
          <w:color w:val="000000"/>
          <w:lang w:val="en-US"/>
        </w:rPr>
        <w:t xml:space="preserve">Add a class and name it </w:t>
      </w:r>
      <w:r w:rsidRPr="000E60F5">
        <w:rPr>
          <w:rFonts w:ascii="Calibri" w:hAnsi="Calibri" w:cs="Calibri"/>
          <w:b/>
          <w:bCs/>
          <w:color w:val="000000"/>
          <w:lang w:val="en-US"/>
        </w:rPr>
        <w:t>IdentityCrud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C76A5A" w:rsidRPr="000E60F5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Add two fields for easy access to </w:t>
      </w:r>
      <w:r w:rsidRPr="00212483">
        <w:rPr>
          <w:b/>
          <w:lang w:val="en-US"/>
        </w:rPr>
        <w:t>UserManager</w:t>
      </w:r>
      <w:r>
        <w:rPr>
          <w:lang w:val="en-US"/>
        </w:rPr>
        <w:t xml:space="preserve"> and </w:t>
      </w:r>
      <w:r w:rsidRPr="00212483">
        <w:rPr>
          <w:b/>
          <w:lang w:val="en-US"/>
        </w:rPr>
        <w:t>RoleManager</w:t>
      </w:r>
      <w:r>
        <w:rPr>
          <w:lang w:val="en-US"/>
        </w:rPr>
        <w:t xml:space="preserve"> in the solution.</w:t>
      </w:r>
    </w:p>
    <w:p w:rsidR="00C76A5A" w:rsidRPr="00C76A5A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Add methods for creating and deleting identities. </w:t>
      </w:r>
    </w:p>
    <w:p w:rsidR="00C76A5A" w:rsidRPr="00E6402A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Run the methods and browse the database tables via </w:t>
      </w:r>
      <w:r w:rsidRPr="000E60F5">
        <w:rPr>
          <w:b/>
          <w:lang w:val="en-US"/>
        </w:rPr>
        <w:t>SQL Server Object Explorer</w:t>
      </w:r>
      <w:r>
        <w:rPr>
          <w:lang w:val="en-US"/>
        </w:rPr>
        <w:t xml:space="preserve">, to see the newly created values in the database. </w:t>
      </w:r>
    </w:p>
    <w:p w:rsidR="00C76A5A" w:rsidRPr="00E6402A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Add the corresponding methods for roles and claims. </w:t>
      </w:r>
    </w:p>
    <w:p w:rsidR="00C76A5A" w:rsidRDefault="00C76A5A" w:rsidP="00C76A5A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methods and once again browse the database tables.</w:t>
      </w:r>
    </w:p>
    <w:p w:rsidR="00C76A5A" w:rsidRPr="00113A29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Now create a method that assigns a role to an identity. </w:t>
      </w:r>
    </w:p>
    <w:p w:rsidR="00113A29" w:rsidRDefault="00113A29" w:rsidP="00113A29">
      <w:pPr>
        <w:ind w:left="360"/>
        <w:rPr>
          <w:lang w:val="en-US"/>
        </w:rPr>
      </w:pPr>
    </w:p>
    <w:p w:rsidR="00113A29" w:rsidRPr="00113A29" w:rsidRDefault="00113A29" w:rsidP="00113A29">
      <w:pPr>
        <w:ind w:left="360"/>
        <w:rPr>
          <w:rFonts w:ascii="Calibri" w:hAnsi="Calibri" w:cs="Calibri"/>
          <w:b/>
          <w:bCs/>
          <w:color w:val="000000"/>
          <w:lang w:val="en-US"/>
        </w:rPr>
      </w:pPr>
      <w:r w:rsidRPr="00113A29">
        <w:rPr>
          <w:lang w:val="en-US"/>
        </w:rPr>
        <w:t>You</w:t>
      </w:r>
      <w:r>
        <w:rPr>
          <w:lang w:val="en-US"/>
        </w:rPr>
        <w:t xml:space="preserve"> will now have created simple CRUD (Create, Read, Update,</w:t>
      </w:r>
      <w:r w:rsidR="008D73A9">
        <w:rPr>
          <w:lang w:val="en-US"/>
        </w:rPr>
        <w:t xml:space="preserve"> Delete</w:t>
      </w:r>
      <w:r>
        <w:rPr>
          <w:lang w:val="en-US"/>
        </w:rPr>
        <w:t xml:space="preserve">) for managing Roles, Claims and Identities. </w:t>
      </w:r>
    </w:p>
    <w:p w:rsidR="00C76A5A" w:rsidRPr="00B40BED" w:rsidRDefault="00C76A5A" w:rsidP="00EB47C9">
      <w:pPr>
        <w:pStyle w:val="Liststycke"/>
        <w:rPr>
          <w:rFonts w:ascii="Calibri" w:hAnsi="Calibri" w:cs="Calibri"/>
          <w:b/>
          <w:bCs/>
          <w:color w:val="000000"/>
          <w:lang w:val="en-US"/>
        </w:rPr>
      </w:pPr>
    </w:p>
    <w:p w:rsidR="00C76A5A" w:rsidRPr="00C76A5A" w:rsidRDefault="00C76A5A" w:rsidP="00C76A5A">
      <w:pPr>
        <w:pStyle w:val="Liststycke"/>
        <w:rPr>
          <w:lang w:val="en-US"/>
        </w:rPr>
      </w:pPr>
    </w:p>
    <w:sectPr w:rsidR="00C76A5A" w:rsidRPr="00C76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59D3"/>
    <w:multiLevelType w:val="hybridMultilevel"/>
    <w:tmpl w:val="81D4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6631E1"/>
    <w:multiLevelType w:val="hybridMultilevel"/>
    <w:tmpl w:val="A6E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076D5"/>
    <w:multiLevelType w:val="hybridMultilevel"/>
    <w:tmpl w:val="4882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10090"/>
    <w:multiLevelType w:val="hybridMultilevel"/>
    <w:tmpl w:val="8DEC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CE"/>
    <w:rsid w:val="000D739C"/>
    <w:rsid w:val="000E60F5"/>
    <w:rsid w:val="00113A29"/>
    <w:rsid w:val="00212483"/>
    <w:rsid w:val="002230CC"/>
    <w:rsid w:val="00243AF1"/>
    <w:rsid w:val="00683576"/>
    <w:rsid w:val="008D73A9"/>
    <w:rsid w:val="009570DA"/>
    <w:rsid w:val="00A3514F"/>
    <w:rsid w:val="00AE4195"/>
    <w:rsid w:val="00B40BED"/>
    <w:rsid w:val="00BA0615"/>
    <w:rsid w:val="00BA15CE"/>
    <w:rsid w:val="00C55C4F"/>
    <w:rsid w:val="00C76A5A"/>
    <w:rsid w:val="00DA4FCE"/>
    <w:rsid w:val="00E0012D"/>
    <w:rsid w:val="00E6402A"/>
    <w:rsid w:val="00E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57F33-A907-44D9-8F45-4F5398A0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DA4FC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stycke">
    <w:name w:val="List Paragraph"/>
    <w:basedOn w:val="Normal"/>
    <w:uiPriority w:val="34"/>
    <w:qFormat/>
    <w:rsid w:val="00DA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12</cp:revision>
  <dcterms:created xsi:type="dcterms:W3CDTF">2014-12-02T08:09:00Z</dcterms:created>
  <dcterms:modified xsi:type="dcterms:W3CDTF">2014-12-03T08:30:00Z</dcterms:modified>
</cp:coreProperties>
</file>