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64F47" w14:textId="07D92E4E" w:rsidR="008D2386" w:rsidRDefault="00C36758" w:rsidP="00C36758">
      <w:pPr>
        <w:pStyle w:val="Title"/>
      </w:pPr>
      <w:r>
        <w:t>FlyerTracker App</w:t>
      </w:r>
    </w:p>
    <w:p w14:paraId="63C4F747" w14:textId="6958D8E7" w:rsidR="00C36758" w:rsidRDefault="00C36758" w:rsidP="00C36758">
      <w:pPr>
        <w:pStyle w:val="Subtitle"/>
      </w:pPr>
      <w:r>
        <w:t>Benutzer Ansicht</w:t>
      </w:r>
    </w:p>
    <w:p w14:paraId="01E36242" w14:textId="5AA5612D" w:rsidR="00C36758" w:rsidRDefault="00C36758" w:rsidP="00C36758">
      <w:pPr>
        <w:pStyle w:val="Heading1"/>
      </w:pPr>
      <w:r>
        <w:t>Was ist „FlyerTracker?“</w:t>
      </w:r>
    </w:p>
    <w:p w14:paraId="277EB7DF" w14:textId="76A17BAB" w:rsidR="00053724" w:rsidRDefault="006023BF" w:rsidP="00C36758">
      <w:r>
        <w:t xml:space="preserve">Wenn nach vermissten Tieren (Hunden) gesucht wird, werden oft Flyer und Handzettel eingesetzt. Häufig </w:t>
      </w:r>
      <w:r w:rsidR="005D4270">
        <w:t xml:space="preserve">dutzende, welche von verschiedenen Helfern verteilt werden. Um den Überblick zu behalten und das spätere Entfernen zu gewährleisten, </w:t>
      </w:r>
      <w:r w:rsidR="00053724">
        <w:t xml:space="preserve">werden gerne Hilfsmittel wie Fotos mit GPS Koordinaten oder manuell gepflegte Kartendienste verwendet. All das ist in der Regel nicht besonders Benutzerfreundlich und zeitintensiv. Spätestens wenn in einem Team an diesen Daten gearbeitet werden soll erreicht man die Grenzen von kostenfreien Lösungen. </w:t>
      </w:r>
    </w:p>
    <w:p w14:paraId="51E7DE06" w14:textId="639F7ECF" w:rsidR="00053724" w:rsidRDefault="00053724" w:rsidP="00C36758">
      <w:r>
        <w:t xml:space="preserve">FlyerTracker ist eine </w:t>
      </w:r>
      <w:r w:rsidR="00156F81">
        <w:t xml:space="preserve">Open Source Web App, welche von Vereinen selbst betrieben werden kann. </w:t>
      </w:r>
      <w:r w:rsidR="0068501D">
        <w:t xml:space="preserve">Das Benutzer Interface ist für die Verwendung auf SmartPhones optimiert und so einfach wie möglich gehalten. </w:t>
      </w:r>
      <w:r w:rsidR="00E74E7F">
        <w:t xml:space="preserve">„leichter“ Programmcode und geringe Datenmengen ermöglichen die Nutzung auch an Stellen, die schlecht mit Mobilfunk abgedeckt sind. </w:t>
      </w:r>
      <w:r w:rsidR="00074270">
        <w:t>Als Web App ist FlyerTracker unabhängig von der Plattform und funktioniert auf Android, iOS, macOS, Windows und Linux.</w:t>
      </w:r>
    </w:p>
    <w:p w14:paraId="5B0CA76B" w14:textId="77777777" w:rsidR="00681AA3" w:rsidRDefault="00681AA3" w:rsidP="00681AA3">
      <w:r>
        <w:t>Eine Offline Funktion ermöglicht das Speichern von neuen Standorten auch ganz ohne Internet Verbindung.</w:t>
      </w:r>
    </w:p>
    <w:p w14:paraId="45B858CB" w14:textId="30119842" w:rsidR="00A3664B" w:rsidRDefault="00A3664B" w:rsidP="00C36758">
      <w:pPr>
        <w:rPr>
          <w:b/>
          <w:bCs/>
        </w:rPr>
      </w:pPr>
      <w:r w:rsidRPr="00A3664B">
        <w:rPr>
          <w:b/>
          <w:bCs/>
        </w:rPr>
        <w:t>Für die Nutzung der Admin Ansicht wird ein Gerät mit größerem Display empfohlen. Z.B. ein Tablet oder PC.</w:t>
      </w:r>
    </w:p>
    <w:p w14:paraId="37EE8082" w14:textId="77777777" w:rsidR="00C657E2" w:rsidRDefault="00C657E2" w:rsidP="00C657E2">
      <w:pPr>
        <w:pStyle w:val="Heading1"/>
      </w:pPr>
      <w:r>
        <w:t>Bedienkonzept</w:t>
      </w:r>
    </w:p>
    <w:p w14:paraId="53C4C52E" w14:textId="77777777" w:rsidR="00C657E2" w:rsidRDefault="00C657E2" w:rsidP="00C657E2">
      <w:pPr>
        <w:pStyle w:val="Heading2"/>
      </w:pPr>
      <w:r>
        <w:t>Benutzer „Feld“ Ansicht vs. Admin Ansicht</w:t>
      </w:r>
    </w:p>
    <w:p w14:paraId="3ECD5A44" w14:textId="77777777" w:rsidR="00C657E2" w:rsidRDefault="00C657E2" w:rsidP="00C657E2">
      <w:r>
        <w:t xml:space="preserve">Die Benutzer Ansicht ist </w:t>
      </w:r>
      <w:r w:rsidRPr="00736597">
        <w:rPr>
          <w:b/>
          <w:bCs/>
        </w:rPr>
        <w:t>so einfach und schlank wie möglich</w:t>
      </w:r>
      <w:r>
        <w:t xml:space="preserve"> gehalten. Sie dient in erster Linie zur </w:t>
      </w:r>
      <w:r w:rsidRPr="00736597">
        <w:rPr>
          <w:b/>
          <w:bCs/>
        </w:rPr>
        <w:t>schnellen Speicherung von Koordinaten vor Ort (im Feld).</w:t>
      </w:r>
      <w:r>
        <w:t xml:space="preserve"> Z.B. bei einem platzierten Flyer oder Handzettel. Dies geschieht auf einer einzelnen Ansicht und ist ohne weitere Menüs etc. möglich. Falsche oder doppelte Koordinaten können gelöscht werden.</w:t>
      </w:r>
    </w:p>
    <w:p w14:paraId="38413080" w14:textId="39FD5307" w:rsidR="00C657E2" w:rsidRDefault="00C657E2" w:rsidP="00C36758">
      <w:pPr>
        <w:rPr>
          <w:b/>
          <w:bCs/>
        </w:rPr>
      </w:pPr>
      <w:r>
        <w:t>Die Admin Ansicht ermöglich weiterführende Funktionen wie die Eingabe historischer Daten per Adresssuche oder das Bearbeiten von Koordinaten. Für einige der Funktionen wird auch die Nutzung größerer Bildschirme (Tablet, PC) empfohlen, auch wenn dies nicht zwingen erforderlich ist.</w:t>
      </w:r>
    </w:p>
    <w:p w14:paraId="511AB88E" w14:textId="77777777" w:rsidR="00C657E2" w:rsidRDefault="00C657E2">
      <w:pPr>
        <w:rPr>
          <w:rFonts w:asciiTheme="majorHAnsi" w:eastAsiaTheme="majorEastAsia" w:hAnsiTheme="majorHAnsi" w:cstheme="majorBidi"/>
          <w:color w:val="0F4761" w:themeColor="accent1" w:themeShade="BF"/>
          <w:sz w:val="40"/>
          <w:szCs w:val="40"/>
        </w:rPr>
      </w:pPr>
      <w:r>
        <w:br w:type="page"/>
      </w:r>
    </w:p>
    <w:p w14:paraId="4757CCD5" w14:textId="41255AD7" w:rsidR="00482FC4" w:rsidRDefault="00482FC4" w:rsidP="00482FC4">
      <w:pPr>
        <w:pStyle w:val="Heading1"/>
      </w:pPr>
      <w:r>
        <w:lastRenderedPageBreak/>
        <w:t>Anmeldung</w:t>
      </w:r>
    </w:p>
    <w:p w14:paraId="48E6946E" w14:textId="27A5129A" w:rsidR="00482FC4" w:rsidRDefault="00482FC4" w:rsidP="00482FC4">
      <w:r>
        <w:t xml:space="preserve">Das Admin Menü ist geschützt, um </w:t>
      </w:r>
      <w:r w:rsidR="00256B3A">
        <w:t>Änderungen durch Unberechtigte zu verhindern. Admin Konten können durch einen anderen Admin verwaltet werden.</w:t>
      </w:r>
    </w:p>
    <w:p w14:paraId="3837381C" w14:textId="247EE87B" w:rsidR="00256B3A" w:rsidRDefault="00256B3A" w:rsidP="00482FC4">
      <w:pPr>
        <w:rPr>
          <w:b/>
          <w:bCs/>
          <w:color w:val="EE0000"/>
        </w:rPr>
      </w:pPr>
      <w:r w:rsidRPr="00256B3A">
        <w:rPr>
          <w:b/>
          <w:bCs/>
          <w:color w:val="EE0000"/>
        </w:rPr>
        <w:t xml:space="preserve">Achtung: Derzeit verhindert die App (noch) nicht, dass sich der „letzte“ Admin selbst löscht. Wenn dies passiert, geht der Zugriff auf die App verloren! </w:t>
      </w:r>
    </w:p>
    <w:p w14:paraId="42877880" w14:textId="763DEA2D" w:rsidR="003327EB" w:rsidRDefault="00256B3A">
      <w:r w:rsidRPr="00256B3A">
        <w:rPr>
          <w:noProof/>
        </w:rPr>
        <w:drawing>
          <wp:inline distT="0" distB="0" distL="0" distR="0" wp14:anchorId="5D68753F" wp14:editId="2998E639">
            <wp:extent cx="2038350" cy="2002977"/>
            <wp:effectExtent l="0" t="0" r="0" b="0"/>
            <wp:docPr id="138816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69343" name=""/>
                    <pic:cNvPicPr/>
                  </pic:nvPicPr>
                  <pic:blipFill>
                    <a:blip r:embed="rId4"/>
                    <a:stretch>
                      <a:fillRect/>
                    </a:stretch>
                  </pic:blipFill>
                  <pic:spPr>
                    <a:xfrm>
                      <a:off x="0" y="0"/>
                      <a:ext cx="2044166" cy="2008693"/>
                    </a:xfrm>
                    <a:prstGeom prst="rect">
                      <a:avLst/>
                    </a:prstGeom>
                  </pic:spPr>
                </pic:pic>
              </a:graphicData>
            </a:graphic>
          </wp:inline>
        </w:drawing>
      </w:r>
    </w:p>
    <w:p w14:paraId="7FAE1217" w14:textId="42DC0A1B" w:rsidR="003327EB" w:rsidRDefault="003327EB" w:rsidP="003327EB">
      <w:pPr>
        <w:pStyle w:val="Heading1"/>
      </w:pPr>
      <w:r>
        <w:t>Hauptmenü</w:t>
      </w:r>
    </w:p>
    <w:p w14:paraId="638FAEA3" w14:textId="49320275" w:rsidR="00413317" w:rsidRPr="00AD1A0A" w:rsidRDefault="00E81A69" w:rsidP="00E81A69">
      <w:r>
        <w:t xml:space="preserve">Das Hauptmenü </w:t>
      </w:r>
      <w:r w:rsidR="00A96C16">
        <w:t>ermöglicht den Zugriff auf die Untermenüs:</w:t>
      </w:r>
    </w:p>
    <w:p w14:paraId="58D76F36" w14:textId="52691FEC" w:rsidR="003327EB" w:rsidRDefault="00FF4748" w:rsidP="003327EB">
      <w:r w:rsidRPr="00FF4748">
        <w:rPr>
          <w:noProof/>
        </w:rPr>
        <w:drawing>
          <wp:inline distT="0" distB="0" distL="0" distR="0" wp14:anchorId="25FA952D" wp14:editId="00FC2AE3">
            <wp:extent cx="5760720" cy="3207385"/>
            <wp:effectExtent l="0" t="0" r="0" b="0"/>
            <wp:docPr id="108325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57699" name=""/>
                    <pic:cNvPicPr/>
                  </pic:nvPicPr>
                  <pic:blipFill>
                    <a:blip r:embed="rId5"/>
                    <a:stretch>
                      <a:fillRect/>
                    </a:stretch>
                  </pic:blipFill>
                  <pic:spPr>
                    <a:xfrm>
                      <a:off x="0" y="0"/>
                      <a:ext cx="5760720" cy="3207385"/>
                    </a:xfrm>
                    <a:prstGeom prst="rect">
                      <a:avLst/>
                    </a:prstGeom>
                  </pic:spPr>
                </pic:pic>
              </a:graphicData>
            </a:graphic>
          </wp:inline>
        </w:drawing>
      </w:r>
    </w:p>
    <w:p w14:paraId="2281BF03" w14:textId="77777777" w:rsidR="002C60B5" w:rsidRDefault="002C60B5" w:rsidP="003327EB"/>
    <w:p w14:paraId="02DDA798" w14:textId="77777777" w:rsidR="00415412" w:rsidRDefault="00415412">
      <w:pPr>
        <w:rPr>
          <w:rFonts w:asciiTheme="majorHAnsi" w:eastAsiaTheme="majorEastAsia" w:hAnsiTheme="majorHAnsi" w:cstheme="majorBidi"/>
          <w:color w:val="0F4761" w:themeColor="accent1" w:themeShade="BF"/>
          <w:sz w:val="40"/>
          <w:szCs w:val="40"/>
        </w:rPr>
      </w:pPr>
      <w:r>
        <w:br w:type="page"/>
      </w:r>
    </w:p>
    <w:p w14:paraId="59EBA7F3" w14:textId="7D8D0ACE" w:rsidR="00FF4748" w:rsidRDefault="00894B6A" w:rsidP="002C60B5">
      <w:pPr>
        <w:pStyle w:val="Heading1"/>
      </w:pPr>
      <w:r>
        <w:lastRenderedPageBreak/>
        <w:t>Stammdaten</w:t>
      </w:r>
      <w:r w:rsidR="00BB01C0">
        <w:t xml:space="preserve"> Verwaltung</w:t>
      </w:r>
      <w:r w:rsidR="002C60B5">
        <w:t xml:space="preserve"> (Namen, Hunde, Kategorien)</w:t>
      </w:r>
    </w:p>
    <w:p w14:paraId="2476EE24" w14:textId="1A4F3612" w:rsidR="00BB01C0" w:rsidRDefault="00BB01C0" w:rsidP="002C60B5">
      <w:r w:rsidRPr="00C857EC">
        <w:rPr>
          <w:b/>
          <w:bCs/>
          <w:color w:val="EE0000"/>
        </w:rPr>
        <w:t>Achtung:</w:t>
      </w:r>
      <w:r w:rsidRPr="00C857EC">
        <w:rPr>
          <w:color w:val="EE0000"/>
        </w:rPr>
        <w:t xml:space="preserve"> </w:t>
      </w:r>
      <w:r>
        <w:t xml:space="preserve">Stammdaten, insbesondere die </w:t>
      </w:r>
      <w:r w:rsidRPr="00C857EC">
        <w:rPr>
          <w:b/>
          <w:bCs/>
        </w:rPr>
        <w:t>Kategorien</w:t>
      </w:r>
      <w:r>
        <w:t xml:space="preserve">, sollten </w:t>
      </w:r>
      <w:r w:rsidR="00C857EC">
        <w:t xml:space="preserve">nicht verändert werden (daher ist auch keine Bearbeitung möglich). </w:t>
      </w:r>
      <w:r w:rsidR="008B3B7F">
        <w:t xml:space="preserve">Änderungen in den Stammdaten Tabellen werden </w:t>
      </w:r>
      <w:r w:rsidR="008B3B7F" w:rsidRPr="008B3B7F">
        <w:rPr>
          <w:b/>
          <w:bCs/>
        </w:rPr>
        <w:t>nicht automatisch auf die GPS Daten Tabelle übertragen</w:t>
      </w:r>
      <w:r w:rsidR="008B3B7F">
        <w:t xml:space="preserve">. </w:t>
      </w:r>
      <w:r w:rsidR="00E839C2">
        <w:t xml:space="preserve">Dadurch </w:t>
      </w:r>
      <w:r w:rsidR="00861E93">
        <w:t xml:space="preserve">kommt es dann zu einem anderen Verhalten der Filter, was ggf. unerwünscht ist. </w:t>
      </w:r>
    </w:p>
    <w:p w14:paraId="02ED77C0" w14:textId="61A0F818" w:rsidR="001939AB" w:rsidRDefault="001939AB" w:rsidP="002C60B5">
      <w:r w:rsidRPr="008F46C2">
        <w:rPr>
          <w:b/>
          <w:bCs/>
        </w:rPr>
        <w:t>Beispiel</w:t>
      </w:r>
      <w:r w:rsidR="008F46C2" w:rsidRPr="008F46C2">
        <w:rPr>
          <w:b/>
          <w:bCs/>
        </w:rPr>
        <w:t xml:space="preserve"> 1</w:t>
      </w:r>
      <w:r w:rsidRPr="008F46C2">
        <w:rPr>
          <w:b/>
          <w:bCs/>
        </w:rPr>
        <w:t>:</w:t>
      </w:r>
      <w:r>
        <w:t xml:space="preserve"> Ein Mitglied </w:t>
      </w:r>
      <w:r w:rsidR="00482C35">
        <w:t>verlässt den Verein. Der Name soll für neue Einträge nicht mehr auswählbar sein. In diesem Fall löscht man den Namen aus den Stammdaten. In der GPS Daten Tabelle bleibt er aber erhalten</w:t>
      </w:r>
      <w:r w:rsidR="008F46C2">
        <w:t>, was für spätere Auswertungen auch sinnvoll sein kann. Gleiches gilt auch für Hundenamen.</w:t>
      </w:r>
    </w:p>
    <w:p w14:paraId="386543EB" w14:textId="78C4DF92" w:rsidR="008F46C2" w:rsidRDefault="008F46C2" w:rsidP="002C60B5">
      <w:r w:rsidRPr="005012E2">
        <w:rPr>
          <w:b/>
          <w:bCs/>
        </w:rPr>
        <w:t>Beispiel 2:</w:t>
      </w:r>
      <w:r>
        <w:t xml:space="preserve"> </w:t>
      </w:r>
      <w:r w:rsidR="005012E2">
        <w:t xml:space="preserve">Es wird versehentlich eine Kategorie gelöscht und nicht mit exakt dem gleichen Namen neu angelegt. In diesem Fall würde </w:t>
      </w:r>
      <w:r w:rsidR="00B10F7E">
        <w:t xml:space="preserve">die Kategorie </w:t>
      </w:r>
      <w:r w:rsidR="005012E2">
        <w:t xml:space="preserve">in den Filtern </w:t>
      </w:r>
      <w:r w:rsidR="00B10F7E">
        <w:t>2x auftauchen, was unerwünscht ist.</w:t>
      </w:r>
    </w:p>
    <w:p w14:paraId="2535A2E7" w14:textId="0E8D6866" w:rsidR="00BB01C0" w:rsidRDefault="00B10F7E" w:rsidP="00B10F7E">
      <w:pPr>
        <w:pStyle w:val="Heading2"/>
      </w:pPr>
      <w:r>
        <w:t>Verwaltung Namen und Hunde</w:t>
      </w:r>
    </w:p>
    <w:p w14:paraId="5A44878D" w14:textId="019AA842" w:rsidR="002C60B5" w:rsidRDefault="002C60B5" w:rsidP="002C60B5">
      <w:r>
        <w:t>Die Verwaltung der Listen ist selbsterklärend und für alle Listen identisch. Daher hier nur ein exemplarischer Screenshot für die Verwaltung der Namen:</w:t>
      </w:r>
    </w:p>
    <w:p w14:paraId="533A20C2" w14:textId="688143B5" w:rsidR="002C60B5" w:rsidRDefault="002C60B5" w:rsidP="002C60B5">
      <w:r w:rsidRPr="002C60B5">
        <w:rPr>
          <w:noProof/>
        </w:rPr>
        <w:drawing>
          <wp:inline distT="0" distB="0" distL="0" distR="0" wp14:anchorId="420F7349" wp14:editId="14FC3369">
            <wp:extent cx="5760720" cy="2727325"/>
            <wp:effectExtent l="0" t="0" r="0" b="0"/>
            <wp:docPr id="11115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2497" name=""/>
                    <pic:cNvPicPr/>
                  </pic:nvPicPr>
                  <pic:blipFill>
                    <a:blip r:embed="rId6"/>
                    <a:stretch>
                      <a:fillRect/>
                    </a:stretch>
                  </pic:blipFill>
                  <pic:spPr>
                    <a:xfrm>
                      <a:off x="0" y="0"/>
                      <a:ext cx="5760720" cy="2727325"/>
                    </a:xfrm>
                    <a:prstGeom prst="rect">
                      <a:avLst/>
                    </a:prstGeom>
                  </pic:spPr>
                </pic:pic>
              </a:graphicData>
            </a:graphic>
          </wp:inline>
        </w:drawing>
      </w:r>
    </w:p>
    <w:p w14:paraId="07FAF624" w14:textId="41C17355" w:rsidR="00B10F7E" w:rsidRDefault="00B10F7E">
      <w:r>
        <w:br w:type="page"/>
      </w:r>
    </w:p>
    <w:p w14:paraId="35725CD2" w14:textId="5A8D1A07" w:rsidR="00B10F7E" w:rsidRDefault="00B10F7E" w:rsidP="00B10F7E">
      <w:pPr>
        <w:pStyle w:val="Heading2"/>
      </w:pPr>
      <w:r>
        <w:lastRenderedPageBreak/>
        <w:t>Verwaltung Kategorien</w:t>
      </w:r>
    </w:p>
    <w:p w14:paraId="2E43EB5D" w14:textId="7076EB9E" w:rsidR="00B10F7E" w:rsidRDefault="007D1D18" w:rsidP="00B10F7E">
      <w:r>
        <w:t xml:space="preserve">Die Verwaltung der Kategorien funktioniert grundsätzlich identisch. Allerdings kann zu jeder Kategorie ein Symbol (SVG) </w:t>
      </w:r>
      <w:r w:rsidR="004E51AA">
        <w:t>gespeichert werden, welches dann als Marker auf der Karte erscheint. Symbole können unabhängig vom Namen der Kategorie jederzeit geändert werden.</w:t>
      </w:r>
    </w:p>
    <w:p w14:paraId="4BB3C326" w14:textId="2F00F233" w:rsidR="000C1377" w:rsidRDefault="00A86E82" w:rsidP="00B10F7E">
      <w:r>
        <w:t xml:space="preserve">Das SVG Symbol kann als Text oder Datei angehängt werden. </w:t>
      </w:r>
    </w:p>
    <w:p w14:paraId="25102B2B" w14:textId="254D8C1F" w:rsidR="00A86E82" w:rsidRDefault="00A86E82" w:rsidP="00B10F7E">
      <w:r w:rsidRPr="006438E3">
        <w:rPr>
          <w:b/>
          <w:bCs/>
        </w:rPr>
        <w:t>Hinweis</w:t>
      </w:r>
      <w:r w:rsidR="006438E3" w:rsidRPr="006438E3">
        <w:rPr>
          <w:b/>
          <w:bCs/>
        </w:rPr>
        <w:t>:</w:t>
      </w:r>
      <w:r>
        <w:t xml:space="preserve"> SVG Symbole müssen in der </w:t>
      </w:r>
      <w:r w:rsidR="006438E3">
        <w:t xml:space="preserve">maximalen </w:t>
      </w:r>
      <w:r>
        <w:t>Größe 12x12</w:t>
      </w:r>
      <w:r w:rsidR="00335906">
        <w:t xml:space="preserve">(px) </w:t>
      </w:r>
      <w:r w:rsidR="006438E3">
        <w:t>monochrom</w:t>
      </w:r>
      <w:r w:rsidR="00335906">
        <w:t xml:space="preserve"> </w:t>
      </w:r>
      <w:r w:rsidR="006438E3">
        <w:t>weiß erstellt werden.</w:t>
      </w:r>
    </w:p>
    <w:p w14:paraId="53170EE7" w14:textId="5D76082A" w:rsidR="004E51AA" w:rsidRDefault="000C1377" w:rsidP="00B10F7E">
      <w:r w:rsidRPr="000C1377">
        <w:rPr>
          <w:noProof/>
        </w:rPr>
        <w:drawing>
          <wp:inline distT="0" distB="0" distL="0" distR="0" wp14:anchorId="14240887" wp14:editId="7BFA7FDA">
            <wp:extent cx="5760720" cy="5306060"/>
            <wp:effectExtent l="0" t="0" r="0" b="8890"/>
            <wp:docPr id="154765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52592" name=""/>
                    <pic:cNvPicPr/>
                  </pic:nvPicPr>
                  <pic:blipFill>
                    <a:blip r:embed="rId7"/>
                    <a:stretch>
                      <a:fillRect/>
                    </a:stretch>
                  </pic:blipFill>
                  <pic:spPr>
                    <a:xfrm>
                      <a:off x="0" y="0"/>
                      <a:ext cx="5760720" cy="5306060"/>
                    </a:xfrm>
                    <a:prstGeom prst="rect">
                      <a:avLst/>
                    </a:prstGeom>
                  </pic:spPr>
                </pic:pic>
              </a:graphicData>
            </a:graphic>
          </wp:inline>
        </w:drawing>
      </w:r>
    </w:p>
    <w:p w14:paraId="323DB327" w14:textId="77777777" w:rsidR="004E51AA" w:rsidRPr="00B10F7E" w:rsidRDefault="004E51AA" w:rsidP="00B10F7E"/>
    <w:p w14:paraId="16D2D56D" w14:textId="3152722B" w:rsidR="00413317" w:rsidRDefault="00413317">
      <w:r>
        <w:br w:type="page"/>
      </w:r>
    </w:p>
    <w:p w14:paraId="42F29E9B" w14:textId="5F4987CA" w:rsidR="00413317" w:rsidRDefault="00F839BA" w:rsidP="00413317">
      <w:pPr>
        <w:pStyle w:val="Heading1"/>
      </w:pPr>
      <w:r>
        <w:lastRenderedPageBreak/>
        <w:t>GPS Daten</w:t>
      </w:r>
    </w:p>
    <w:p w14:paraId="58E2264C" w14:textId="3052FD9E" w:rsidR="009175FC" w:rsidRDefault="00F839BA" w:rsidP="009175FC">
      <w:r>
        <w:t xml:space="preserve">Das „Herz“ der App ist die GPS Daten Tabelle. </w:t>
      </w:r>
      <w:r w:rsidR="00C03269">
        <w:t xml:space="preserve">Die Admin Ansicht ermöglicht umfangreiche Filter- und Sortierungsmöglichkeiten. </w:t>
      </w:r>
      <w:r w:rsidR="00CD2297">
        <w:t>Auf diese Weise können Daten eingegrenzt, gelöscht</w:t>
      </w:r>
      <w:r w:rsidR="003C463B">
        <w:t>, bearbeitet</w:t>
      </w:r>
      <w:r w:rsidR="00CD2297">
        <w:t xml:space="preserve"> und / oder gezielt exportiert werden. </w:t>
      </w:r>
    </w:p>
    <w:p w14:paraId="18A592CC" w14:textId="63338E9E" w:rsidR="00206BE4" w:rsidRPr="009175FC" w:rsidRDefault="00DB47F8" w:rsidP="009175FC">
      <w:r>
        <w:t xml:space="preserve">Der Export erfolgt als „KML“ (Standard Koordinaten Liste, welche z.B. in Google Maps importiert werden kann) oder als </w:t>
      </w:r>
      <w:r w:rsidR="002D7608">
        <w:t>„</w:t>
      </w:r>
      <w:r>
        <w:t>CSV</w:t>
      </w:r>
      <w:r w:rsidR="002D7608">
        <w:t>“</w:t>
      </w:r>
      <w:r>
        <w:t xml:space="preserve"> (</w:t>
      </w:r>
      <w:r w:rsidR="002D7608">
        <w:t>einfaches Text Format, z.B. für den Import nach Excel).</w:t>
      </w:r>
    </w:p>
    <w:p w14:paraId="779D687B" w14:textId="5FBA0D7D" w:rsidR="00413317" w:rsidRDefault="003C463B" w:rsidP="00413317">
      <w:r w:rsidRPr="003C463B">
        <w:rPr>
          <w:noProof/>
        </w:rPr>
        <w:drawing>
          <wp:inline distT="0" distB="0" distL="0" distR="0" wp14:anchorId="7FA46ED7" wp14:editId="2A7F66C3">
            <wp:extent cx="5760720" cy="4240530"/>
            <wp:effectExtent l="0" t="0" r="0" b="7620"/>
            <wp:docPr id="127794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41231" name=""/>
                    <pic:cNvPicPr/>
                  </pic:nvPicPr>
                  <pic:blipFill>
                    <a:blip r:embed="rId8"/>
                    <a:stretch>
                      <a:fillRect/>
                    </a:stretch>
                  </pic:blipFill>
                  <pic:spPr>
                    <a:xfrm>
                      <a:off x="0" y="0"/>
                      <a:ext cx="5760720" cy="4240530"/>
                    </a:xfrm>
                    <a:prstGeom prst="rect">
                      <a:avLst/>
                    </a:prstGeom>
                  </pic:spPr>
                </pic:pic>
              </a:graphicData>
            </a:graphic>
          </wp:inline>
        </w:drawing>
      </w:r>
    </w:p>
    <w:p w14:paraId="33B226FF" w14:textId="77777777" w:rsidR="009024DB" w:rsidRDefault="009024DB">
      <w:pPr>
        <w:rPr>
          <w:rFonts w:asciiTheme="majorHAnsi" w:eastAsiaTheme="majorEastAsia" w:hAnsiTheme="majorHAnsi" w:cstheme="majorBidi"/>
          <w:color w:val="0F4761" w:themeColor="accent1" w:themeShade="BF"/>
          <w:sz w:val="32"/>
          <w:szCs w:val="32"/>
        </w:rPr>
      </w:pPr>
      <w:r>
        <w:br w:type="page"/>
      </w:r>
    </w:p>
    <w:p w14:paraId="3A99711D" w14:textId="13C93279" w:rsidR="003C463B" w:rsidRDefault="009024DB" w:rsidP="003C463B">
      <w:pPr>
        <w:pStyle w:val="Heading2"/>
      </w:pPr>
      <w:r>
        <w:lastRenderedPageBreak/>
        <w:t xml:space="preserve">GPS Daten </w:t>
      </w:r>
      <w:r w:rsidR="003C463B">
        <w:t>Bearbeiten</w:t>
      </w:r>
    </w:p>
    <w:p w14:paraId="6DE767EB" w14:textId="39B0D798" w:rsidR="009024DB" w:rsidRDefault="00CB73D3" w:rsidP="009024DB">
      <w:r>
        <w:t>Nach der Auswahl können die Einträge bearbeitet werden:</w:t>
      </w:r>
    </w:p>
    <w:p w14:paraId="021EB849" w14:textId="0261D35A" w:rsidR="00CB73D3" w:rsidRDefault="00CB73D3" w:rsidP="009024DB">
      <w:r w:rsidRPr="00CB73D3">
        <w:rPr>
          <w:noProof/>
        </w:rPr>
        <w:drawing>
          <wp:inline distT="0" distB="0" distL="0" distR="0" wp14:anchorId="7DF5D645" wp14:editId="4D2BA28E">
            <wp:extent cx="2559600" cy="2502000"/>
            <wp:effectExtent l="0" t="0" r="0" b="0"/>
            <wp:docPr id="56517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79204" name=""/>
                    <pic:cNvPicPr/>
                  </pic:nvPicPr>
                  <pic:blipFill>
                    <a:blip r:embed="rId9"/>
                    <a:stretch>
                      <a:fillRect/>
                    </a:stretch>
                  </pic:blipFill>
                  <pic:spPr>
                    <a:xfrm>
                      <a:off x="0" y="0"/>
                      <a:ext cx="2559600" cy="2502000"/>
                    </a:xfrm>
                    <a:prstGeom prst="rect">
                      <a:avLst/>
                    </a:prstGeom>
                  </pic:spPr>
                </pic:pic>
              </a:graphicData>
            </a:graphic>
          </wp:inline>
        </w:drawing>
      </w:r>
    </w:p>
    <w:p w14:paraId="02E5D451" w14:textId="54AFEC7D" w:rsidR="00CB73D3" w:rsidRDefault="007B2001" w:rsidP="009024DB">
      <w:r w:rsidRPr="00F23CB3">
        <w:rPr>
          <w:b/>
          <w:bCs/>
          <w:color w:val="EE0000"/>
        </w:rPr>
        <w:t>Achtung:</w:t>
      </w:r>
      <w:r w:rsidRPr="00F23CB3">
        <w:rPr>
          <w:color w:val="EE0000"/>
        </w:rPr>
        <w:t xml:space="preserve"> </w:t>
      </w:r>
      <w:r>
        <w:t xml:space="preserve">Eine Mehrfachauswahl </w:t>
      </w:r>
      <w:r w:rsidR="00F23CB3">
        <w:t>ermöglicht die Bearbeitung der Felder für mehrere Einträge</w:t>
      </w:r>
      <w:r w:rsidR="00E31D79">
        <w:t>:</w:t>
      </w:r>
    </w:p>
    <w:p w14:paraId="1C820DF6" w14:textId="3A12541F" w:rsidR="00E31D79" w:rsidRDefault="00E31D79" w:rsidP="009024DB">
      <w:r w:rsidRPr="00E31D79">
        <w:rPr>
          <w:noProof/>
        </w:rPr>
        <w:drawing>
          <wp:inline distT="0" distB="0" distL="0" distR="0" wp14:anchorId="6C31F5B0" wp14:editId="6C8D23EF">
            <wp:extent cx="2559600" cy="2502000"/>
            <wp:effectExtent l="0" t="0" r="0" b="0"/>
            <wp:docPr id="53494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49940" name=""/>
                    <pic:cNvPicPr/>
                  </pic:nvPicPr>
                  <pic:blipFill>
                    <a:blip r:embed="rId10"/>
                    <a:stretch>
                      <a:fillRect/>
                    </a:stretch>
                  </pic:blipFill>
                  <pic:spPr>
                    <a:xfrm>
                      <a:off x="0" y="0"/>
                      <a:ext cx="2559600" cy="2502000"/>
                    </a:xfrm>
                    <a:prstGeom prst="rect">
                      <a:avLst/>
                    </a:prstGeom>
                  </pic:spPr>
                </pic:pic>
              </a:graphicData>
            </a:graphic>
          </wp:inline>
        </w:drawing>
      </w:r>
    </w:p>
    <w:p w14:paraId="2D70F10E" w14:textId="60DC81B9" w:rsidR="00CB118D" w:rsidRDefault="00CB118D">
      <w:r>
        <w:br w:type="page"/>
      </w:r>
    </w:p>
    <w:p w14:paraId="06698CAC" w14:textId="346D13FB" w:rsidR="00CB118D" w:rsidRDefault="00CB118D" w:rsidP="00CB118D">
      <w:pPr>
        <w:pStyle w:val="Heading2"/>
      </w:pPr>
      <w:r>
        <w:lastRenderedPageBreak/>
        <w:t>Adresseingabe / historische Daten</w:t>
      </w:r>
    </w:p>
    <w:p w14:paraId="561FB037" w14:textId="09CA6E1D" w:rsidR="00CB118D" w:rsidRDefault="00500050" w:rsidP="00CB118D">
      <w:r>
        <w:t xml:space="preserve">Gerade bei Sichtungen oder dem Entlauf Ort ist es nicht möglich die Koordinaten vor Ort </w:t>
      </w:r>
      <w:r w:rsidR="0011625C">
        <w:t xml:space="preserve">zu speichern. Mit der </w:t>
      </w:r>
      <w:r w:rsidR="00422B06">
        <w:t>Funktion „</w:t>
      </w:r>
      <w:r w:rsidR="00422B06" w:rsidRPr="00422B06">
        <w:t>Neuer Eintrag (Adresse)</w:t>
      </w:r>
      <w:r w:rsidR="00422B06">
        <w:t>“ kann dies jederzeit erfolgen</w:t>
      </w:r>
      <w:r w:rsidR="00164AE4">
        <w:t>.</w:t>
      </w:r>
    </w:p>
    <w:p w14:paraId="2B1656D1" w14:textId="6A64D286" w:rsidR="00164AE4" w:rsidRDefault="00164AE4" w:rsidP="00164AE4">
      <w:pPr>
        <w:pStyle w:val="Heading3"/>
      </w:pPr>
      <w:r>
        <w:t>Schritt 1</w:t>
      </w:r>
      <w:r w:rsidR="00A70FFA">
        <w:t>:</w:t>
      </w:r>
      <w:r>
        <w:t xml:space="preserve"> Adresseingabe und Suche (Verifizierung)</w:t>
      </w:r>
    </w:p>
    <w:p w14:paraId="46ED25AE" w14:textId="313B8DBF" w:rsidR="00E7233F" w:rsidRPr="00E7233F" w:rsidRDefault="00E7233F" w:rsidP="00E7233F">
      <w:r>
        <w:t xml:space="preserve">Die gewünschte Adresse kann im Suchfeld eingegeben werden. Zur Kontrolle wird die Adresse mit „Suchen“ verifiziert. </w:t>
      </w:r>
      <w:r w:rsidR="004B481B">
        <w:t>Auch Orte von Interesse können gesucht werden.</w:t>
      </w:r>
    </w:p>
    <w:p w14:paraId="058F67BA" w14:textId="68BEFE85" w:rsidR="00422B06" w:rsidRPr="00CB118D" w:rsidRDefault="004B481B" w:rsidP="00CB118D">
      <w:r w:rsidRPr="004B481B">
        <w:rPr>
          <w:noProof/>
        </w:rPr>
        <w:drawing>
          <wp:inline distT="0" distB="0" distL="0" distR="0" wp14:anchorId="023719A0" wp14:editId="23786928">
            <wp:extent cx="5760720" cy="1115060"/>
            <wp:effectExtent l="0" t="0" r="0" b="8890"/>
            <wp:docPr id="153714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49364" name=""/>
                    <pic:cNvPicPr/>
                  </pic:nvPicPr>
                  <pic:blipFill>
                    <a:blip r:embed="rId11"/>
                    <a:stretch>
                      <a:fillRect/>
                    </a:stretch>
                  </pic:blipFill>
                  <pic:spPr>
                    <a:xfrm>
                      <a:off x="0" y="0"/>
                      <a:ext cx="5760720" cy="1115060"/>
                    </a:xfrm>
                    <a:prstGeom prst="rect">
                      <a:avLst/>
                    </a:prstGeom>
                  </pic:spPr>
                </pic:pic>
              </a:graphicData>
            </a:graphic>
          </wp:inline>
        </w:drawing>
      </w:r>
    </w:p>
    <w:p w14:paraId="130F4DE2" w14:textId="78B1DE95" w:rsidR="00F23CB3" w:rsidRPr="009024DB" w:rsidRDefault="00A70FFA" w:rsidP="00A70FFA">
      <w:pPr>
        <w:pStyle w:val="Heading3"/>
      </w:pPr>
      <w:r>
        <w:t>Schritt 2: Feinabstimmung / zusätzliche Informationen</w:t>
      </w:r>
    </w:p>
    <w:p w14:paraId="0D0638F7" w14:textId="7993A7E9" w:rsidR="003C463B" w:rsidRDefault="00A70FFA" w:rsidP="003C463B">
      <w:r>
        <w:t xml:space="preserve">Nach dem Klick auf die verifizierte Adresse öffnet sich ein Kartenfenster. Hier kann der Marker bei Bedarf noch verschoben werden. Außerdem können die nötigen Informationen eingegeben werden. Auch der </w:t>
      </w:r>
      <w:r w:rsidRPr="00404A5B">
        <w:rPr>
          <w:b/>
          <w:bCs/>
        </w:rPr>
        <w:t>Zeitpunkt</w:t>
      </w:r>
      <w:r>
        <w:t xml:space="preserve"> ist wichtig, wenn man später auf der Karte eine Routenverfolgung nutzen möchte.</w:t>
      </w:r>
    </w:p>
    <w:p w14:paraId="25431D58" w14:textId="1896A868" w:rsidR="00A70FFA" w:rsidRPr="003C463B" w:rsidRDefault="00623F46" w:rsidP="003C463B">
      <w:r w:rsidRPr="00623F46">
        <w:rPr>
          <w:noProof/>
        </w:rPr>
        <w:drawing>
          <wp:inline distT="0" distB="0" distL="0" distR="0" wp14:anchorId="66C75620" wp14:editId="4261A406">
            <wp:extent cx="5760720" cy="4338955"/>
            <wp:effectExtent l="0" t="0" r="0" b="4445"/>
            <wp:docPr id="49263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36506" name=""/>
                    <pic:cNvPicPr/>
                  </pic:nvPicPr>
                  <pic:blipFill>
                    <a:blip r:embed="rId12"/>
                    <a:stretch>
                      <a:fillRect/>
                    </a:stretch>
                  </pic:blipFill>
                  <pic:spPr>
                    <a:xfrm>
                      <a:off x="0" y="0"/>
                      <a:ext cx="5760720" cy="4338955"/>
                    </a:xfrm>
                    <a:prstGeom prst="rect">
                      <a:avLst/>
                    </a:prstGeom>
                  </pic:spPr>
                </pic:pic>
              </a:graphicData>
            </a:graphic>
          </wp:inline>
        </w:drawing>
      </w:r>
    </w:p>
    <w:p w14:paraId="6DFC5B78" w14:textId="054DF179" w:rsidR="00206BE4" w:rsidRDefault="00206BE4">
      <w:r>
        <w:br w:type="page"/>
      </w:r>
    </w:p>
    <w:p w14:paraId="1A357192" w14:textId="50904411" w:rsidR="00206BE4" w:rsidRDefault="00206BE4" w:rsidP="00206BE4">
      <w:pPr>
        <w:pStyle w:val="Heading1"/>
      </w:pPr>
      <w:r>
        <w:lastRenderedPageBreak/>
        <w:t>Kartenansicht</w:t>
      </w:r>
    </w:p>
    <w:p w14:paraId="5814A55A" w14:textId="49D2D5D4" w:rsidR="0026557A" w:rsidRDefault="0009602C" w:rsidP="00206BE4">
      <w:r>
        <w:t xml:space="preserve">Die Admin Ansicht der Karte hat </w:t>
      </w:r>
      <w:r w:rsidR="00B230E2">
        <w:t xml:space="preserve">zusätzlich Filter Funktionen, wie die GPS Daten Tabelle. </w:t>
      </w:r>
      <w:r w:rsidR="00A7152B">
        <w:t xml:space="preserve">Außerdem kann die Position der Marker </w:t>
      </w:r>
      <w:r w:rsidR="004466B7">
        <w:t>auf der Karte verschoben werden.</w:t>
      </w:r>
    </w:p>
    <w:p w14:paraId="72B6603C" w14:textId="02AD6FB6" w:rsidR="00947A23" w:rsidRDefault="00947A23" w:rsidP="00947A23">
      <w:pPr>
        <w:pStyle w:val="Heading2"/>
      </w:pPr>
      <w:r>
        <w:t>Übersicht und Filter</w:t>
      </w:r>
    </w:p>
    <w:p w14:paraId="374C9759" w14:textId="1D1CBE1F" w:rsidR="00C139FB" w:rsidRDefault="00C139FB" w:rsidP="00206BE4">
      <w:r>
        <w:t xml:space="preserve">Die Karte übernimmt automatisch die Filter aus der GPS-Daten Tabelle. </w:t>
      </w:r>
      <w:r w:rsidR="00CE3F28">
        <w:t>Der Filter kann aber jederzeit in der Kartenansicht geändert werden.</w:t>
      </w:r>
    </w:p>
    <w:p w14:paraId="718D7892" w14:textId="1BEB3D8B" w:rsidR="00B230E2" w:rsidRDefault="00C139FB" w:rsidP="00206BE4">
      <w:r w:rsidRPr="00C139FB">
        <w:rPr>
          <w:noProof/>
        </w:rPr>
        <w:drawing>
          <wp:inline distT="0" distB="0" distL="0" distR="0" wp14:anchorId="2AA4C1C2" wp14:editId="25833292">
            <wp:extent cx="5760720" cy="4843780"/>
            <wp:effectExtent l="0" t="0" r="0" b="0"/>
            <wp:docPr id="114990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09526" name=""/>
                    <pic:cNvPicPr/>
                  </pic:nvPicPr>
                  <pic:blipFill>
                    <a:blip r:embed="rId13"/>
                    <a:stretch>
                      <a:fillRect/>
                    </a:stretch>
                  </pic:blipFill>
                  <pic:spPr>
                    <a:xfrm>
                      <a:off x="0" y="0"/>
                      <a:ext cx="5760720" cy="4843780"/>
                    </a:xfrm>
                    <a:prstGeom prst="rect">
                      <a:avLst/>
                    </a:prstGeom>
                  </pic:spPr>
                </pic:pic>
              </a:graphicData>
            </a:graphic>
          </wp:inline>
        </w:drawing>
      </w:r>
    </w:p>
    <w:p w14:paraId="62CE83E2" w14:textId="77777777" w:rsidR="00F42CE6" w:rsidRDefault="00F42CE6">
      <w:pPr>
        <w:rPr>
          <w:noProof/>
        </w:rPr>
      </w:pPr>
      <w:r>
        <w:rPr>
          <w:noProof/>
        </w:rPr>
        <w:br w:type="page"/>
      </w:r>
    </w:p>
    <w:p w14:paraId="34FDE4E4" w14:textId="624C0276" w:rsidR="00F42CE6" w:rsidRDefault="00947A23" w:rsidP="00947A23">
      <w:pPr>
        <w:pStyle w:val="Heading2"/>
        <w:rPr>
          <w:noProof/>
        </w:rPr>
      </w:pPr>
      <w:r>
        <w:rPr>
          <w:noProof/>
        </w:rPr>
        <w:lastRenderedPageBreak/>
        <w:t>Navigation und Bearbeitung</w:t>
      </w:r>
    </w:p>
    <w:p w14:paraId="40CF6183" w14:textId="77777777" w:rsidR="00810988" w:rsidRDefault="00947A23" w:rsidP="00206BE4">
      <w:pPr>
        <w:rPr>
          <w:noProof/>
        </w:rPr>
      </w:pPr>
      <w:r>
        <w:rPr>
          <w:noProof/>
        </w:rPr>
        <w:t>Wie in der Benutzeransicht kann</w:t>
      </w:r>
      <w:r w:rsidR="00FC1FD0">
        <w:rPr>
          <w:noProof/>
        </w:rPr>
        <w:t xml:space="preserve"> von der Karte aus eine mobile Navigation gestartet werden. </w:t>
      </w:r>
    </w:p>
    <w:p w14:paraId="6600FE68" w14:textId="3FC34232" w:rsidR="00810988" w:rsidRDefault="00810988" w:rsidP="00206BE4">
      <w:pPr>
        <w:rPr>
          <w:noProof/>
        </w:rPr>
      </w:pPr>
      <w:r w:rsidRPr="003F2046">
        <w:rPr>
          <w:noProof/>
        </w:rPr>
        <w:drawing>
          <wp:inline distT="0" distB="0" distL="0" distR="0" wp14:anchorId="461554F3" wp14:editId="3B68D514">
            <wp:extent cx="1584000" cy="1742400"/>
            <wp:effectExtent l="0" t="0" r="0" b="0"/>
            <wp:docPr id="161797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72311" name=""/>
                    <pic:cNvPicPr/>
                  </pic:nvPicPr>
                  <pic:blipFill>
                    <a:blip r:embed="rId14"/>
                    <a:stretch>
                      <a:fillRect/>
                    </a:stretch>
                  </pic:blipFill>
                  <pic:spPr>
                    <a:xfrm>
                      <a:off x="0" y="0"/>
                      <a:ext cx="1584000" cy="1742400"/>
                    </a:xfrm>
                    <a:prstGeom prst="rect">
                      <a:avLst/>
                    </a:prstGeom>
                  </pic:spPr>
                </pic:pic>
              </a:graphicData>
            </a:graphic>
          </wp:inline>
        </w:drawing>
      </w:r>
    </w:p>
    <w:p w14:paraId="24207B25" w14:textId="397F0631" w:rsidR="00073F53" w:rsidRDefault="003F2046" w:rsidP="00206BE4">
      <w:pPr>
        <w:rPr>
          <w:noProof/>
        </w:rPr>
      </w:pPr>
      <w:r>
        <w:rPr>
          <w:noProof/>
        </w:rPr>
        <w:t>In der Admin Ansicht kann ein</w:t>
      </w:r>
      <w:r w:rsidR="006D7214">
        <w:rPr>
          <w:noProof/>
        </w:rPr>
        <w:t xml:space="preserve"> ausgewählter</w:t>
      </w:r>
      <w:r>
        <w:rPr>
          <w:noProof/>
        </w:rPr>
        <w:t xml:space="preserve"> Marker auf der Karte auch bearbeitet / verschoben werden:</w:t>
      </w:r>
    </w:p>
    <w:p w14:paraId="4E2804A0" w14:textId="0F9FCECD" w:rsidR="00B92B32" w:rsidRDefault="006F4044" w:rsidP="00206BE4">
      <w:pPr>
        <w:rPr>
          <w:noProof/>
        </w:rPr>
      </w:pPr>
      <w:r>
        <w:rPr>
          <w:noProof/>
        </w:rPr>
        <w:drawing>
          <wp:anchor distT="0" distB="0" distL="114300" distR="114300" simplePos="0" relativeHeight="251658240" behindDoc="0" locked="0" layoutInCell="1" allowOverlap="1" wp14:anchorId="2E65DA1A" wp14:editId="33F27D95">
            <wp:simplePos x="0" y="0"/>
            <wp:positionH relativeFrom="column">
              <wp:posOffset>4106545</wp:posOffset>
            </wp:positionH>
            <wp:positionV relativeFrom="paragraph">
              <wp:posOffset>1524000</wp:posOffset>
            </wp:positionV>
            <wp:extent cx="320040" cy="320040"/>
            <wp:effectExtent l="19050" t="0" r="0" b="22860"/>
            <wp:wrapNone/>
            <wp:docPr id="1525388662" name="Graphic 1" descr="Right pointing backhand index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88662" name="Graphic 1525388662" descr="Right pointing backhand index with solid fill"/>
                    <pic:cNvPicPr/>
                  </pic:nvPicPr>
                  <pic:blipFill>
                    <a:blip r:embed="rId15">
                      <a:extLst>
                        <a:ext uri="{96DAC541-7B7A-43D3-8B79-37D633B846F1}">
                          <asvg:svgBlip xmlns:asvg="http://schemas.microsoft.com/office/drawing/2016/SVG/main" r:embed="rId16"/>
                        </a:ext>
                      </a:extLst>
                    </a:blip>
                    <a:stretch>
                      <a:fillRect/>
                    </a:stretch>
                  </pic:blipFill>
                  <pic:spPr>
                    <a:xfrm rot="13285158">
                      <a:off x="0" y="0"/>
                      <a:ext cx="320040" cy="320040"/>
                    </a:xfrm>
                    <a:prstGeom prst="rect">
                      <a:avLst/>
                    </a:prstGeom>
                  </pic:spPr>
                </pic:pic>
              </a:graphicData>
            </a:graphic>
            <wp14:sizeRelH relativeFrom="margin">
              <wp14:pctWidth>0</wp14:pctWidth>
            </wp14:sizeRelH>
            <wp14:sizeRelV relativeFrom="margin">
              <wp14:pctHeight>0</wp14:pctHeight>
            </wp14:sizeRelV>
          </wp:anchor>
        </w:drawing>
      </w:r>
      <w:r w:rsidR="00B92B32" w:rsidRPr="00B92B32">
        <w:rPr>
          <w:noProof/>
        </w:rPr>
        <w:drawing>
          <wp:inline distT="0" distB="0" distL="0" distR="0" wp14:anchorId="1A707644" wp14:editId="3D1E59AD">
            <wp:extent cx="5760720" cy="3824605"/>
            <wp:effectExtent l="0" t="0" r="0" b="4445"/>
            <wp:docPr id="211051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13060" name=""/>
                    <pic:cNvPicPr/>
                  </pic:nvPicPr>
                  <pic:blipFill>
                    <a:blip r:embed="rId17"/>
                    <a:stretch>
                      <a:fillRect/>
                    </a:stretch>
                  </pic:blipFill>
                  <pic:spPr>
                    <a:xfrm>
                      <a:off x="0" y="0"/>
                      <a:ext cx="5760720" cy="3824605"/>
                    </a:xfrm>
                    <a:prstGeom prst="rect">
                      <a:avLst/>
                    </a:prstGeom>
                  </pic:spPr>
                </pic:pic>
              </a:graphicData>
            </a:graphic>
          </wp:inline>
        </w:drawing>
      </w:r>
    </w:p>
    <w:p w14:paraId="17824734" w14:textId="25B6F1BA" w:rsidR="003F2046" w:rsidRDefault="003F2046" w:rsidP="00206BE4">
      <w:pPr>
        <w:rPr>
          <w:noProof/>
        </w:rPr>
      </w:pPr>
    </w:p>
    <w:p w14:paraId="4B8E63FF" w14:textId="77777777" w:rsidR="00F42CE6" w:rsidRDefault="00F42CE6" w:rsidP="00206BE4">
      <w:pPr>
        <w:rPr>
          <w:noProof/>
        </w:rPr>
      </w:pPr>
    </w:p>
    <w:sectPr w:rsidR="00F42CE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DB3"/>
    <w:rsid w:val="00007588"/>
    <w:rsid w:val="00015DBB"/>
    <w:rsid w:val="00053724"/>
    <w:rsid w:val="00073F53"/>
    <w:rsid w:val="00074270"/>
    <w:rsid w:val="0009602C"/>
    <w:rsid w:val="000C1377"/>
    <w:rsid w:val="0011625C"/>
    <w:rsid w:val="00134015"/>
    <w:rsid w:val="00156F81"/>
    <w:rsid w:val="00164AE4"/>
    <w:rsid w:val="001939AB"/>
    <w:rsid w:val="00206BE4"/>
    <w:rsid w:val="00210DD3"/>
    <w:rsid w:val="00256B3A"/>
    <w:rsid w:val="0026557A"/>
    <w:rsid w:val="002B2863"/>
    <w:rsid w:val="002C60B5"/>
    <w:rsid w:val="002D7608"/>
    <w:rsid w:val="003327EB"/>
    <w:rsid w:val="00335906"/>
    <w:rsid w:val="003C463B"/>
    <w:rsid w:val="003F2046"/>
    <w:rsid w:val="00404A5B"/>
    <w:rsid w:val="00413317"/>
    <w:rsid w:val="00415412"/>
    <w:rsid w:val="00422B06"/>
    <w:rsid w:val="004466B7"/>
    <w:rsid w:val="00482C35"/>
    <w:rsid w:val="00482FC4"/>
    <w:rsid w:val="004A63EE"/>
    <w:rsid w:val="004B481B"/>
    <w:rsid w:val="004E51AA"/>
    <w:rsid w:val="00500050"/>
    <w:rsid w:val="005012E2"/>
    <w:rsid w:val="00594FE7"/>
    <w:rsid w:val="005D4270"/>
    <w:rsid w:val="006023BF"/>
    <w:rsid w:val="00623F46"/>
    <w:rsid w:val="00627DB3"/>
    <w:rsid w:val="006438E3"/>
    <w:rsid w:val="00666D8F"/>
    <w:rsid w:val="00681AA3"/>
    <w:rsid w:val="0068501D"/>
    <w:rsid w:val="006D7214"/>
    <w:rsid w:val="006F4044"/>
    <w:rsid w:val="00764BB9"/>
    <w:rsid w:val="00774D38"/>
    <w:rsid w:val="007A1E59"/>
    <w:rsid w:val="007A69F8"/>
    <w:rsid w:val="007B2001"/>
    <w:rsid w:val="007D1D18"/>
    <w:rsid w:val="00810988"/>
    <w:rsid w:val="0084572A"/>
    <w:rsid w:val="008556A1"/>
    <w:rsid w:val="00861E93"/>
    <w:rsid w:val="00882574"/>
    <w:rsid w:val="00894B6A"/>
    <w:rsid w:val="008A2B82"/>
    <w:rsid w:val="008B3B7F"/>
    <w:rsid w:val="008D2386"/>
    <w:rsid w:val="008F46C2"/>
    <w:rsid w:val="009024DB"/>
    <w:rsid w:val="009175FC"/>
    <w:rsid w:val="0093604D"/>
    <w:rsid w:val="00947A23"/>
    <w:rsid w:val="0098002F"/>
    <w:rsid w:val="00A26894"/>
    <w:rsid w:val="00A3664B"/>
    <w:rsid w:val="00A537DC"/>
    <w:rsid w:val="00A70FFA"/>
    <w:rsid w:val="00A7152B"/>
    <w:rsid w:val="00A86E82"/>
    <w:rsid w:val="00A96C16"/>
    <w:rsid w:val="00AB6DBB"/>
    <w:rsid w:val="00AD1A0A"/>
    <w:rsid w:val="00B10F7E"/>
    <w:rsid w:val="00B230E2"/>
    <w:rsid w:val="00B92B32"/>
    <w:rsid w:val="00BB01C0"/>
    <w:rsid w:val="00C03269"/>
    <w:rsid w:val="00C139FB"/>
    <w:rsid w:val="00C36758"/>
    <w:rsid w:val="00C657E2"/>
    <w:rsid w:val="00C857EC"/>
    <w:rsid w:val="00CB118D"/>
    <w:rsid w:val="00CB73D3"/>
    <w:rsid w:val="00CD2297"/>
    <w:rsid w:val="00CE3F28"/>
    <w:rsid w:val="00D44B77"/>
    <w:rsid w:val="00DB47F8"/>
    <w:rsid w:val="00DF26E7"/>
    <w:rsid w:val="00E31D79"/>
    <w:rsid w:val="00E7233F"/>
    <w:rsid w:val="00E74E7F"/>
    <w:rsid w:val="00E81161"/>
    <w:rsid w:val="00E81A69"/>
    <w:rsid w:val="00E839C2"/>
    <w:rsid w:val="00F23CB3"/>
    <w:rsid w:val="00F42CE6"/>
    <w:rsid w:val="00F839BA"/>
    <w:rsid w:val="00FC1FD0"/>
    <w:rsid w:val="00FF474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6E0B7"/>
  <w15:chartTrackingRefBased/>
  <w15:docId w15:val="{9DC893A1-E51B-4A6D-96C0-7299D6B04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D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7D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7D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D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D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D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D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D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D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D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7D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7D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D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D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D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D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D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DB3"/>
    <w:rPr>
      <w:rFonts w:eastAsiaTheme="majorEastAsia" w:cstheme="majorBidi"/>
      <w:color w:val="272727" w:themeColor="text1" w:themeTint="D8"/>
    </w:rPr>
  </w:style>
  <w:style w:type="paragraph" w:styleId="Title">
    <w:name w:val="Title"/>
    <w:basedOn w:val="Normal"/>
    <w:next w:val="Normal"/>
    <w:link w:val="TitleChar"/>
    <w:uiPriority w:val="10"/>
    <w:qFormat/>
    <w:rsid w:val="00627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D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D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D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DB3"/>
    <w:pPr>
      <w:spacing w:before="160"/>
      <w:jc w:val="center"/>
    </w:pPr>
    <w:rPr>
      <w:i/>
      <w:iCs/>
      <w:color w:val="404040" w:themeColor="text1" w:themeTint="BF"/>
    </w:rPr>
  </w:style>
  <w:style w:type="character" w:customStyle="1" w:styleId="QuoteChar">
    <w:name w:val="Quote Char"/>
    <w:basedOn w:val="DefaultParagraphFont"/>
    <w:link w:val="Quote"/>
    <w:uiPriority w:val="29"/>
    <w:rsid w:val="00627DB3"/>
    <w:rPr>
      <w:i/>
      <w:iCs/>
      <w:color w:val="404040" w:themeColor="text1" w:themeTint="BF"/>
    </w:rPr>
  </w:style>
  <w:style w:type="paragraph" w:styleId="ListParagraph">
    <w:name w:val="List Paragraph"/>
    <w:basedOn w:val="Normal"/>
    <w:uiPriority w:val="34"/>
    <w:qFormat/>
    <w:rsid w:val="00627DB3"/>
    <w:pPr>
      <w:ind w:left="720"/>
      <w:contextualSpacing/>
    </w:pPr>
  </w:style>
  <w:style w:type="character" w:styleId="IntenseEmphasis">
    <w:name w:val="Intense Emphasis"/>
    <w:basedOn w:val="DefaultParagraphFont"/>
    <w:uiPriority w:val="21"/>
    <w:qFormat/>
    <w:rsid w:val="00627DB3"/>
    <w:rPr>
      <w:i/>
      <w:iCs/>
      <w:color w:val="0F4761" w:themeColor="accent1" w:themeShade="BF"/>
    </w:rPr>
  </w:style>
  <w:style w:type="paragraph" w:styleId="IntenseQuote">
    <w:name w:val="Intense Quote"/>
    <w:basedOn w:val="Normal"/>
    <w:next w:val="Normal"/>
    <w:link w:val="IntenseQuoteChar"/>
    <w:uiPriority w:val="30"/>
    <w:qFormat/>
    <w:rsid w:val="00627D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DB3"/>
    <w:rPr>
      <w:i/>
      <w:iCs/>
      <w:color w:val="0F4761" w:themeColor="accent1" w:themeShade="BF"/>
    </w:rPr>
  </w:style>
  <w:style w:type="character" w:styleId="IntenseReference">
    <w:name w:val="Intense Reference"/>
    <w:basedOn w:val="DefaultParagraphFont"/>
    <w:uiPriority w:val="32"/>
    <w:qFormat/>
    <w:rsid w:val="00627D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sv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788</Words>
  <Characters>4965</Characters>
  <Application>Microsoft Office Word</Application>
  <DocSecurity>0</DocSecurity>
  <Lines>41</Lines>
  <Paragraphs>11</Paragraphs>
  <ScaleCrop>false</ScaleCrop>
  <Company/>
  <LinksUpToDate>false</LinksUpToDate>
  <CharactersWithSpaces>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Exner</dc:creator>
  <cp:keywords/>
  <dc:description/>
  <cp:lastModifiedBy>Andreas Exner</cp:lastModifiedBy>
  <cp:revision>69</cp:revision>
  <cp:lastPrinted>2026-03-04T13:11:00Z</cp:lastPrinted>
  <dcterms:created xsi:type="dcterms:W3CDTF">2026-03-04T13:11:00Z</dcterms:created>
  <dcterms:modified xsi:type="dcterms:W3CDTF">2026-03-05T14:16:00Z</dcterms:modified>
</cp:coreProperties>
</file>