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5FCF9" w14:textId="3B5BEE2A" w:rsidR="00FA3ED0" w:rsidRPr="00CD0582" w:rsidRDefault="001C6631" w:rsidP="001C6631">
      <w:pPr>
        <w:pStyle w:val="Titel"/>
        <w:rPr>
          <w:lang w:val="de-DE"/>
        </w:rPr>
      </w:pPr>
      <w:r>
        <w:rPr>
          <w:lang w:val="de-DE"/>
        </w:rPr>
        <w:t>Kleanthes</w:t>
      </w:r>
      <w:r w:rsidR="008765BA" w:rsidRPr="00CD0582">
        <w:rPr>
          <w:lang w:val="de-DE"/>
        </w:rPr>
        <w:t xml:space="preserve">: </w:t>
      </w:r>
      <w:r w:rsidR="00077382">
        <w:rPr>
          <w:lang w:val="de-DE"/>
        </w:rPr>
        <w:t>Die Seele ist materiell</w:t>
      </w:r>
    </w:p>
    <w:p w14:paraId="6BF69C85" w14:textId="47A9BABC" w:rsidR="00FA3ED0" w:rsidRPr="00CD0582" w:rsidRDefault="008765BA" w:rsidP="007A4C47">
      <w:pPr>
        <w:pStyle w:val="Datum"/>
        <w:rPr>
          <w:lang w:val="de-DE"/>
        </w:rPr>
      </w:pPr>
      <w:r w:rsidRPr="00CD0582">
        <w:rPr>
          <w:lang w:val="de-DE"/>
        </w:rPr>
        <w:t>20</w:t>
      </w:r>
      <w:r w:rsidR="00B51A9F">
        <w:rPr>
          <w:lang w:val="de-DE"/>
        </w:rPr>
        <w:t>20</w:t>
      </w:r>
      <w:r w:rsidRPr="00CD0582">
        <w:rPr>
          <w:lang w:val="de-DE"/>
        </w:rPr>
        <w:t>-0</w:t>
      </w:r>
      <w:r w:rsidR="00B51A9F">
        <w:rPr>
          <w:lang w:val="de-DE"/>
        </w:rPr>
        <w:t>9</w:t>
      </w:r>
      <w:r w:rsidRPr="00CD0582">
        <w:rPr>
          <w:lang w:val="de-DE"/>
        </w:rPr>
        <w:t>-</w:t>
      </w:r>
      <w:r w:rsidR="00B51A9F">
        <w:rPr>
          <w:lang w:val="de-DE"/>
        </w:rPr>
        <w:t>2</w:t>
      </w:r>
      <w:r w:rsidR="007A4C47">
        <w:rPr>
          <w:lang w:val="de-DE"/>
        </w:rPr>
        <w:t>3</w:t>
      </w:r>
    </w:p>
    <w:p w14:paraId="6EDF7FC4" w14:textId="038E2B6F" w:rsidR="00FA3ED0" w:rsidRPr="00CD0582" w:rsidRDefault="007A4C47" w:rsidP="00BE51A9">
      <w:pPr>
        <w:pStyle w:val="Abstract"/>
        <w:jc w:val="both"/>
        <w:rPr>
          <w:lang w:val="de-DE"/>
        </w:rPr>
      </w:pPr>
      <w:r>
        <w:rPr>
          <w:lang w:val="de-DE"/>
        </w:rPr>
        <w:t xml:space="preserve">Die Philosophen der älteren Stoa hatten eine Aussagenlogik, die der heutigen klassischen Aussagenlogik recht ähnlich ist (einführend: Strobach 2019, </w:t>
      </w:r>
      <w:r w:rsidR="00BE51A9">
        <w:rPr>
          <w:lang w:val="de-DE"/>
        </w:rPr>
        <w:t>44-49</w:t>
      </w:r>
      <w:r>
        <w:rPr>
          <w:lang w:val="de-DE"/>
        </w:rPr>
        <w:t>)</w:t>
      </w:r>
      <w:r w:rsidR="00A0415A">
        <w:rPr>
          <w:lang w:val="de-DE"/>
        </w:rPr>
        <w:t>. Sie</w:t>
      </w:r>
      <w:r>
        <w:rPr>
          <w:lang w:val="de-DE"/>
        </w:rPr>
        <w:t xml:space="preserve"> orientierten sich beim Argumentieren an dieser Logik, was zu Argumenten von großer Klarheit führte. Von einem der frühesten Stoiker, </w:t>
      </w:r>
      <w:r w:rsidR="001C6631">
        <w:rPr>
          <w:lang w:val="de-DE"/>
        </w:rPr>
        <w:t>Kleanthes (ca. 300 v. Chr.)</w:t>
      </w:r>
      <w:r>
        <w:rPr>
          <w:lang w:val="de-DE"/>
        </w:rPr>
        <w:t xml:space="preserve">, ist eine bemerkenswerte Argumentation für eine </w:t>
      </w:r>
      <w:r w:rsidR="001C6631">
        <w:rPr>
          <w:lang w:val="de-DE"/>
        </w:rPr>
        <w:t>Konklusion</w:t>
      </w:r>
      <w:r>
        <w:rPr>
          <w:lang w:val="de-DE"/>
        </w:rPr>
        <w:t xml:space="preserve"> überliefert, welche die Stoiker selbst </w:t>
      </w:r>
      <w:r w:rsidR="001C6631">
        <w:rPr>
          <w:lang w:val="de-DE"/>
        </w:rPr>
        <w:t xml:space="preserve">als These </w:t>
      </w:r>
      <w:r>
        <w:rPr>
          <w:lang w:val="de-DE"/>
        </w:rPr>
        <w:t xml:space="preserve">vertraten: Die Seele ist materiell. </w:t>
      </w:r>
      <w:r w:rsidR="001C6631">
        <w:rPr>
          <w:lang w:val="de-DE"/>
        </w:rPr>
        <w:t xml:space="preserve">Die Argumentation ist </w:t>
      </w:r>
      <w:r>
        <w:rPr>
          <w:lang w:val="de-DE"/>
        </w:rPr>
        <w:t xml:space="preserve">bis </w:t>
      </w:r>
      <w:r w:rsidR="001C6631">
        <w:rPr>
          <w:lang w:val="de-DE"/>
        </w:rPr>
        <w:t xml:space="preserve">zum </w:t>
      </w:r>
      <w:r>
        <w:rPr>
          <w:lang w:val="de-DE"/>
        </w:rPr>
        <w:t>heut</w:t>
      </w:r>
      <w:r w:rsidR="001C6631">
        <w:rPr>
          <w:lang w:val="de-DE"/>
        </w:rPr>
        <w:t>igen Tag</w:t>
      </w:r>
      <w:r>
        <w:rPr>
          <w:lang w:val="de-DE"/>
        </w:rPr>
        <w:t xml:space="preserve"> </w:t>
      </w:r>
      <w:r w:rsidR="001C6631">
        <w:rPr>
          <w:lang w:val="de-DE"/>
        </w:rPr>
        <w:t xml:space="preserve">systematisch bedeutend: </w:t>
      </w:r>
      <w:r w:rsidR="00102FB5">
        <w:rPr>
          <w:lang w:val="de-DE"/>
        </w:rPr>
        <w:t>Kleanthes</w:t>
      </w:r>
      <w:r w:rsidR="001C6631">
        <w:rPr>
          <w:lang w:val="de-DE"/>
        </w:rPr>
        <w:t xml:space="preserve"> </w:t>
      </w:r>
      <w:r w:rsidR="00A0415A">
        <w:rPr>
          <w:lang w:val="de-DE"/>
        </w:rPr>
        <w:t>war</w:t>
      </w:r>
      <w:r w:rsidR="00102FB5">
        <w:rPr>
          <w:lang w:val="de-DE"/>
        </w:rPr>
        <w:t xml:space="preserve"> </w:t>
      </w:r>
      <w:r w:rsidR="00A0415A">
        <w:rPr>
          <w:lang w:val="de-DE"/>
        </w:rPr>
        <w:t xml:space="preserve">offenbar </w:t>
      </w:r>
      <w:r w:rsidR="00102FB5">
        <w:rPr>
          <w:lang w:val="de-DE"/>
        </w:rPr>
        <w:t>der Ansicht</w:t>
      </w:r>
      <w:r w:rsidR="001C6631">
        <w:rPr>
          <w:lang w:val="de-DE"/>
        </w:rPr>
        <w:t xml:space="preserve">, dass jeder, der seine These bestreitet, mit einem Problem der psychophysischen Interaktion konfrontiert ist, das unlösbar ist.     </w:t>
      </w:r>
      <w:r>
        <w:rPr>
          <w:lang w:val="de-DE"/>
        </w:rPr>
        <w:t xml:space="preserve"> </w:t>
      </w:r>
    </w:p>
    <w:p w14:paraId="0F358050" w14:textId="3121F710" w:rsidR="00CD0582" w:rsidRDefault="00CD0582" w:rsidP="001C6631">
      <w:pPr>
        <w:pStyle w:val="Textkrper"/>
        <w:rPr>
          <w:lang w:val="de-DE"/>
        </w:rPr>
      </w:pPr>
      <w:r w:rsidRPr="00CD0582">
        <w:rPr>
          <w:b/>
          <w:lang w:val="de-DE"/>
        </w:rPr>
        <w:t>Keywords:</w:t>
      </w:r>
      <w:r>
        <w:rPr>
          <w:lang w:val="de-DE"/>
        </w:rPr>
        <w:t xml:space="preserve"> </w:t>
      </w:r>
      <w:r w:rsidR="001C6631">
        <w:rPr>
          <w:lang w:val="de-DE"/>
        </w:rPr>
        <w:t>Kleanthes</w:t>
      </w:r>
      <w:r>
        <w:rPr>
          <w:lang w:val="de-DE"/>
        </w:rPr>
        <w:t>;</w:t>
      </w:r>
      <w:r w:rsidRPr="00CD0582">
        <w:rPr>
          <w:lang w:val="de-DE"/>
        </w:rPr>
        <w:t xml:space="preserve"> </w:t>
      </w:r>
      <w:r w:rsidR="001C6631">
        <w:rPr>
          <w:lang w:val="de-DE"/>
        </w:rPr>
        <w:t xml:space="preserve">Stoa; </w:t>
      </w:r>
      <w:r w:rsidRPr="00CD0582">
        <w:rPr>
          <w:lang w:val="de-DE"/>
        </w:rPr>
        <w:t>Philosophie</w:t>
      </w:r>
      <w:r w:rsidR="001C6631">
        <w:rPr>
          <w:lang w:val="de-DE"/>
        </w:rPr>
        <w:t xml:space="preserve"> des Geistes</w:t>
      </w:r>
      <w:r>
        <w:rPr>
          <w:lang w:val="de-DE"/>
        </w:rPr>
        <w:t>;</w:t>
      </w:r>
      <w:r w:rsidRPr="00CD0582">
        <w:rPr>
          <w:lang w:val="de-DE"/>
        </w:rPr>
        <w:t xml:space="preserve"> </w:t>
      </w:r>
      <w:r w:rsidR="001C6631">
        <w:rPr>
          <w:lang w:val="de-DE"/>
        </w:rPr>
        <w:t>Seele; psychophysische Interaktion</w:t>
      </w:r>
    </w:p>
    <w:p w14:paraId="5DBFABD8" w14:textId="77777777" w:rsidR="00FA3ED0" w:rsidRPr="00A0415A" w:rsidRDefault="008765BA">
      <w:pPr>
        <w:pStyle w:val="berschrift2"/>
        <w:rPr>
          <w:lang w:val="de-DE"/>
        </w:rPr>
      </w:pPr>
      <w:bookmarkStart w:id="0" w:name="bibliographische-angaben"/>
      <w:r w:rsidRPr="00A0415A">
        <w:rPr>
          <w:lang w:val="de-DE"/>
        </w:rPr>
        <w:t>Bibliographische Angaben</w:t>
      </w:r>
      <w:bookmarkEnd w:id="0"/>
    </w:p>
    <w:p w14:paraId="3BF4C260" w14:textId="21984E5F" w:rsidR="009820E0" w:rsidRDefault="009820E0" w:rsidP="00D83AE8">
      <w:pPr>
        <w:pStyle w:val="FirstParagraph"/>
        <w:jc w:val="both"/>
        <w:rPr>
          <w:lang w:val="de-DE"/>
        </w:rPr>
      </w:pPr>
      <w:r>
        <w:rPr>
          <w:lang w:val="de-DE"/>
        </w:rPr>
        <w:t xml:space="preserve">Die Argumentation des Kleanthes ist auf Griechisch ediert als Fragment 518 in Band 1 der Fragmentsammlung </w:t>
      </w:r>
      <w:r w:rsidRPr="009820E0">
        <w:rPr>
          <w:i/>
          <w:lang w:val="de-DE"/>
        </w:rPr>
        <w:t>Stoicorum Veterum Fragmenta</w:t>
      </w:r>
      <w:r>
        <w:rPr>
          <w:lang w:val="de-DE"/>
        </w:rPr>
        <w:t xml:space="preserve"> (SVF) und als Fragment 45C in Long/Sedley (</w:t>
      </w:r>
      <w:r w:rsidR="00D83AE8">
        <w:rPr>
          <w:lang w:val="de-DE"/>
        </w:rPr>
        <w:t>1987</w:t>
      </w:r>
      <w:r>
        <w:rPr>
          <w:lang w:val="de-DE"/>
        </w:rPr>
        <w:t xml:space="preserve">). Hier verwendete Übersetzung: Niko Strobach. </w:t>
      </w:r>
      <w:r w:rsidR="00102FB5">
        <w:rPr>
          <w:lang w:val="de-DE"/>
        </w:rPr>
        <w:t xml:space="preserve">Auf eine Wiedergabe des griechischen Originals wird verzichtet. </w:t>
      </w:r>
    </w:p>
    <w:p w14:paraId="63CB9546" w14:textId="77777777" w:rsidR="00FA3ED0" w:rsidRPr="00CD0582" w:rsidRDefault="008765BA">
      <w:pPr>
        <w:pStyle w:val="berschrift2"/>
        <w:rPr>
          <w:lang w:val="de-DE"/>
        </w:rPr>
      </w:pPr>
      <w:bookmarkStart w:id="1" w:name="textstelle"/>
      <w:r w:rsidRPr="00CD0582">
        <w:rPr>
          <w:lang w:val="de-DE"/>
        </w:rPr>
        <w:t>Textstelle</w:t>
      </w:r>
      <w:bookmarkEnd w:id="1"/>
    </w:p>
    <w:p w14:paraId="142A82FD" w14:textId="4F2A7F9B" w:rsidR="00FA3ED0" w:rsidRPr="00CD0582" w:rsidRDefault="00102FB5" w:rsidP="00102FB5">
      <w:pPr>
        <w:pStyle w:val="FirstParagraph"/>
        <w:rPr>
          <w:lang w:val="de-DE"/>
        </w:rPr>
      </w:pPr>
      <w:r>
        <w:rPr>
          <w:lang w:val="de-DE"/>
        </w:rPr>
        <w:t>Der Text lautet</w:t>
      </w:r>
      <w:r w:rsidR="008765BA" w:rsidRPr="00CD0582">
        <w:rPr>
          <w:lang w:val="de-DE"/>
        </w:rPr>
        <w:t>:</w:t>
      </w:r>
    </w:p>
    <w:p w14:paraId="5E920488" w14:textId="77777777" w:rsidR="009820E0" w:rsidRDefault="001C6631" w:rsidP="009820E0">
      <w:pPr>
        <w:pStyle w:val="Blocktext"/>
        <w:spacing w:before="0" w:after="0"/>
        <w:ind w:left="482" w:right="482"/>
        <w:rPr>
          <w:lang w:val="de-DE"/>
        </w:rPr>
      </w:pPr>
      <w:r w:rsidRPr="001C6631">
        <w:rPr>
          <w:lang w:val="de-DE"/>
        </w:rPr>
        <w:t>Weder leidet Unkörperliches mit einem Körper mit,</w:t>
      </w:r>
      <w:r w:rsidRPr="001C6631">
        <w:rPr>
          <w:lang w:val="de-DE"/>
        </w:rPr>
        <w:br/>
        <w:t>noch ein Körper mit Unkörperlichem.</w:t>
      </w:r>
      <w:r w:rsidRPr="001C6631">
        <w:rPr>
          <w:lang w:val="de-DE"/>
        </w:rPr>
        <w:br/>
        <w:t xml:space="preserve">Die Seele leidet aber mit dem kranken oder zerschnittenen Körper mit; </w:t>
      </w:r>
    </w:p>
    <w:p w14:paraId="646A6015" w14:textId="5C0C4A7A" w:rsidR="001C6631" w:rsidRPr="001C6631" w:rsidRDefault="001C6631" w:rsidP="009820E0">
      <w:pPr>
        <w:pStyle w:val="Blocktext"/>
        <w:spacing w:before="0" w:after="0"/>
        <w:ind w:left="482" w:right="482"/>
        <w:rPr>
          <w:lang w:val="de-DE"/>
        </w:rPr>
      </w:pPr>
      <w:r w:rsidRPr="001C6631">
        <w:rPr>
          <w:lang w:val="de-DE"/>
        </w:rPr>
        <w:t xml:space="preserve">ebenso der Körper mit der Seele: </w:t>
      </w:r>
    </w:p>
    <w:p w14:paraId="5FF5006F" w14:textId="5C0F51CB" w:rsidR="001C6631" w:rsidRPr="001C6631" w:rsidRDefault="001C6631" w:rsidP="00102FB5">
      <w:pPr>
        <w:pStyle w:val="Blocktext"/>
        <w:spacing w:before="0" w:after="0"/>
        <w:ind w:left="482" w:right="482"/>
        <w:rPr>
          <w:lang w:val="de-DE"/>
        </w:rPr>
      </w:pPr>
      <w:r w:rsidRPr="001C6631">
        <w:rPr>
          <w:lang w:val="de-DE"/>
        </w:rPr>
        <w:t xml:space="preserve">wenn sie </w:t>
      </w:r>
      <w:r w:rsidR="00102FB5">
        <w:rPr>
          <w:lang w:val="de-DE"/>
        </w:rPr>
        <w:t xml:space="preserve">[= die Seele] </w:t>
      </w:r>
      <w:r w:rsidRPr="001C6631">
        <w:rPr>
          <w:lang w:val="de-DE"/>
        </w:rPr>
        <w:t xml:space="preserve">sich schämt, wird er </w:t>
      </w:r>
      <w:r w:rsidR="00102FB5">
        <w:rPr>
          <w:lang w:val="de-DE"/>
        </w:rPr>
        <w:t xml:space="preserve">[= der Körper] </w:t>
      </w:r>
      <w:r w:rsidRPr="001C6631">
        <w:rPr>
          <w:lang w:val="de-DE"/>
        </w:rPr>
        <w:t xml:space="preserve">rot; </w:t>
      </w:r>
    </w:p>
    <w:p w14:paraId="551E975C" w14:textId="4DD8EE17" w:rsidR="001C6631" w:rsidRPr="001C6631" w:rsidRDefault="001C6631" w:rsidP="00102FB5">
      <w:pPr>
        <w:pStyle w:val="Blocktext"/>
        <w:spacing w:before="0" w:after="0"/>
        <w:ind w:left="482" w:right="482"/>
        <w:rPr>
          <w:lang w:val="de-DE"/>
        </w:rPr>
      </w:pPr>
      <w:r w:rsidRPr="001C6631">
        <w:rPr>
          <w:lang w:val="de-DE"/>
        </w:rPr>
        <w:t>wenn sie sich fürchtet, blass.</w:t>
      </w:r>
      <w:r w:rsidRPr="001C6631">
        <w:rPr>
          <w:lang w:val="de-DE"/>
        </w:rPr>
        <w:br/>
        <w:t xml:space="preserve">Ein Körper also ist die Seele.  </w:t>
      </w:r>
    </w:p>
    <w:p w14:paraId="33C8126A" w14:textId="77777777" w:rsidR="00FA3ED0" w:rsidRPr="00CD0582" w:rsidRDefault="008765BA">
      <w:pPr>
        <w:pStyle w:val="berschrift2"/>
        <w:rPr>
          <w:lang w:val="de-DE"/>
        </w:rPr>
      </w:pPr>
      <w:bookmarkStart w:id="2" w:name="argumentrekonstruktion"/>
      <w:r w:rsidRPr="00CD0582">
        <w:rPr>
          <w:lang w:val="de-DE"/>
        </w:rPr>
        <w:t>Argumentrekonstruktion</w:t>
      </w:r>
      <w:bookmarkEnd w:id="2"/>
    </w:p>
    <w:p w14:paraId="274757FC" w14:textId="77777777" w:rsidR="002336B4" w:rsidRDefault="00102FB5" w:rsidP="002336B4">
      <w:pPr>
        <w:pStyle w:val="FirstParagraph"/>
        <w:jc w:val="both"/>
        <w:rPr>
          <w:lang w:val="de-DE"/>
        </w:rPr>
      </w:pPr>
      <w:r>
        <w:rPr>
          <w:lang w:val="de-DE"/>
        </w:rPr>
        <w:t xml:space="preserve">Die </w:t>
      </w:r>
      <w:r w:rsidR="005B65C8">
        <w:rPr>
          <w:lang w:val="de-DE"/>
        </w:rPr>
        <w:t xml:space="preserve">sehr dicht formulierte </w:t>
      </w:r>
      <w:r>
        <w:rPr>
          <w:lang w:val="de-DE"/>
        </w:rPr>
        <w:t xml:space="preserve">Argumentation besteht aus </w:t>
      </w:r>
      <w:r w:rsidR="00CE3BE2">
        <w:rPr>
          <w:lang w:val="de-DE"/>
        </w:rPr>
        <w:t>mehreren</w:t>
      </w:r>
      <w:r>
        <w:rPr>
          <w:lang w:val="de-DE"/>
        </w:rPr>
        <w:t xml:space="preserve"> parallel gebauten Argumenten.</w:t>
      </w:r>
      <w:r w:rsidR="005B65C8">
        <w:rPr>
          <w:lang w:val="de-DE"/>
        </w:rPr>
        <w:t xml:space="preserve"> </w:t>
      </w:r>
      <w:r w:rsidR="00CE3BE2">
        <w:rPr>
          <w:lang w:val="de-DE"/>
        </w:rPr>
        <w:t xml:space="preserve">Im Folgenden sollen zwei Rekonstruktionen präsentiert werden. Die erste </w:t>
      </w:r>
      <w:r w:rsidR="002336B4">
        <w:rPr>
          <w:lang w:val="de-DE"/>
        </w:rPr>
        <w:t xml:space="preserve">Rekonstruktion </w:t>
      </w:r>
      <w:r w:rsidR="00CE3BE2">
        <w:rPr>
          <w:lang w:val="de-DE"/>
        </w:rPr>
        <w:t>sieht zwei</w:t>
      </w:r>
      <w:r w:rsidR="002336B4">
        <w:rPr>
          <w:lang w:val="de-DE"/>
        </w:rPr>
        <w:t xml:space="preserve"> parallele Argumente. D</w:t>
      </w:r>
      <w:r w:rsidR="00CE3BE2">
        <w:rPr>
          <w:lang w:val="de-DE"/>
        </w:rPr>
        <w:t xml:space="preserve">ie zweite </w:t>
      </w:r>
      <w:r w:rsidR="002336B4">
        <w:rPr>
          <w:lang w:val="de-DE"/>
        </w:rPr>
        <w:t xml:space="preserve">Rekonstruktion, die die erste verfeinert, sieht </w:t>
      </w:r>
      <w:r w:rsidR="00CE3BE2">
        <w:rPr>
          <w:lang w:val="de-DE"/>
        </w:rPr>
        <w:t>sogar vier parallele Argumente.</w:t>
      </w:r>
      <w:r w:rsidR="002336B4">
        <w:rPr>
          <w:lang w:val="de-DE"/>
        </w:rPr>
        <w:t xml:space="preserve"> </w:t>
      </w:r>
      <w:r w:rsidR="005B223C">
        <w:rPr>
          <w:lang w:val="de-DE"/>
        </w:rPr>
        <w:t>Wo im Griechischen „</w:t>
      </w:r>
      <w:r w:rsidR="008D348A">
        <w:rPr>
          <w:lang w:val="de-DE"/>
        </w:rPr>
        <w:t>m</w:t>
      </w:r>
      <w:r w:rsidR="005B223C">
        <w:rPr>
          <w:lang w:val="de-DE"/>
        </w:rPr>
        <w:t>itleiden“ („sympaschein“) steht, ist das weiter zu fassen</w:t>
      </w:r>
      <w:r w:rsidR="008D348A">
        <w:rPr>
          <w:lang w:val="de-DE"/>
        </w:rPr>
        <w:t>,</w:t>
      </w:r>
      <w:r w:rsidR="005B223C">
        <w:rPr>
          <w:lang w:val="de-DE"/>
        </w:rPr>
        <w:t xml:space="preserve"> als </w:t>
      </w:r>
      <w:r w:rsidR="008D348A">
        <w:rPr>
          <w:lang w:val="de-DE"/>
        </w:rPr>
        <w:t xml:space="preserve">es </w:t>
      </w:r>
      <w:r w:rsidR="005B223C">
        <w:rPr>
          <w:lang w:val="de-DE"/>
        </w:rPr>
        <w:t xml:space="preserve">das deutsche Wort „leiden“ nahelegt. Entscheidend ist der kausale Einfluss. „A leidet mit B mit“ ist zu verstehen als „B affiziert A“. </w:t>
      </w:r>
    </w:p>
    <w:p w14:paraId="661A388A" w14:textId="1EEC0196" w:rsidR="002336B4" w:rsidRDefault="002336B4" w:rsidP="002336B4">
      <w:pPr>
        <w:pStyle w:val="FirstParagraph"/>
        <w:jc w:val="both"/>
        <w:rPr>
          <w:lang w:val="de-DE"/>
        </w:rPr>
      </w:pPr>
      <w:r>
        <w:rPr>
          <w:lang w:val="de-DE"/>
        </w:rPr>
        <w:t>Rekonstruktion 1</w:t>
      </w:r>
    </w:p>
    <w:p w14:paraId="7AA030ED" w14:textId="60280D09" w:rsidR="00102FB5" w:rsidRDefault="00B30E9B" w:rsidP="00B30E9B">
      <w:pPr>
        <w:pStyle w:val="FirstParagraph"/>
        <w:jc w:val="both"/>
        <w:rPr>
          <w:lang w:val="de-DE"/>
        </w:rPr>
      </w:pPr>
      <w:r>
        <w:rPr>
          <w:lang w:val="de-DE"/>
        </w:rPr>
        <w:t>Kleanthes unterscheidet</w:t>
      </w:r>
      <w:r w:rsidR="002336B4">
        <w:rPr>
          <w:lang w:val="de-DE"/>
        </w:rPr>
        <w:t xml:space="preserve"> zwei Fälle</w:t>
      </w:r>
      <w:r w:rsidR="005B223C">
        <w:rPr>
          <w:lang w:val="de-DE"/>
        </w:rPr>
        <w:t xml:space="preserve">. </w:t>
      </w:r>
    </w:p>
    <w:p w14:paraId="725ECDF0" w14:textId="77777777" w:rsidR="005B65C8" w:rsidRDefault="005B65C8" w:rsidP="005B65C8">
      <w:pPr>
        <w:pStyle w:val="Textkrper"/>
        <w:rPr>
          <w:lang w:val="de-DE"/>
        </w:rPr>
      </w:pPr>
      <w:r>
        <w:rPr>
          <w:lang w:val="de-DE"/>
        </w:rPr>
        <w:t>Fall 1: Der Körper affiziert die Seele.</w:t>
      </w:r>
    </w:p>
    <w:p w14:paraId="327B54AB" w14:textId="74D59CB1" w:rsidR="005B65C8" w:rsidRDefault="005B65C8" w:rsidP="005B65C8">
      <w:pPr>
        <w:pStyle w:val="Textkrper"/>
        <w:rPr>
          <w:lang w:val="de-DE"/>
        </w:rPr>
      </w:pPr>
      <w:r>
        <w:rPr>
          <w:lang w:val="de-DE"/>
        </w:rPr>
        <w:t>Fall 2: Die Seele affiziert den Körper.</w:t>
      </w:r>
    </w:p>
    <w:p w14:paraId="7E623873" w14:textId="147C8567" w:rsidR="005B223C" w:rsidRDefault="005B65C8" w:rsidP="0066627D">
      <w:pPr>
        <w:pStyle w:val="Textkrper"/>
        <w:jc w:val="both"/>
        <w:rPr>
          <w:lang w:val="de-DE"/>
        </w:rPr>
      </w:pPr>
      <w:r>
        <w:rPr>
          <w:lang w:val="de-DE"/>
        </w:rPr>
        <w:lastRenderedPageBreak/>
        <w:t xml:space="preserve">Mit jedem der </w:t>
      </w:r>
      <w:r w:rsidR="002336B4">
        <w:rPr>
          <w:lang w:val="de-DE"/>
        </w:rPr>
        <w:t>beiden Fälle</w:t>
      </w:r>
      <w:r>
        <w:rPr>
          <w:lang w:val="de-DE"/>
        </w:rPr>
        <w:t xml:space="preserve"> wird ein Argument </w:t>
      </w:r>
      <w:r w:rsidR="00F33B51">
        <w:rPr>
          <w:lang w:val="de-DE"/>
        </w:rPr>
        <w:t>durch</w:t>
      </w:r>
      <w:r>
        <w:rPr>
          <w:lang w:val="de-DE"/>
        </w:rPr>
        <w:t>geführt.</w:t>
      </w:r>
      <w:r w:rsidR="00F33B51">
        <w:rPr>
          <w:lang w:val="de-DE"/>
        </w:rPr>
        <w:t xml:space="preserve"> </w:t>
      </w:r>
      <w:r w:rsidR="0066627D">
        <w:rPr>
          <w:lang w:val="de-DE"/>
        </w:rPr>
        <w:t>Beide Male</w:t>
      </w:r>
      <w:r w:rsidR="00F33B51">
        <w:rPr>
          <w:lang w:val="de-DE"/>
        </w:rPr>
        <w:t xml:space="preserve"> hat die erste Prämisse</w:t>
      </w:r>
      <w:r w:rsidR="00D702DF">
        <w:rPr>
          <w:lang w:val="de-DE"/>
        </w:rPr>
        <w:t>, P1,</w:t>
      </w:r>
      <w:r w:rsidR="00F33B51">
        <w:rPr>
          <w:lang w:val="de-DE"/>
        </w:rPr>
        <w:t xml:space="preserve"> die Form „Weder p noch q“. </w:t>
      </w:r>
    </w:p>
    <w:p w14:paraId="34141A4A" w14:textId="4CE0A6B4" w:rsidR="005B223C" w:rsidRDefault="005B223C" w:rsidP="00D702DF">
      <w:pPr>
        <w:pStyle w:val="Textkrper"/>
        <w:spacing w:after="0"/>
        <w:jc w:val="both"/>
        <w:rPr>
          <w:lang w:val="de-DE"/>
        </w:rPr>
      </w:pPr>
      <w:r>
        <w:rPr>
          <w:lang w:val="de-DE"/>
        </w:rPr>
        <w:t>P1:</w:t>
      </w:r>
      <w:r>
        <w:rPr>
          <w:lang w:val="de-DE"/>
        </w:rPr>
        <w:tab/>
        <w:t>Weder affiziert Körperliches Unkörperliches</w:t>
      </w:r>
    </w:p>
    <w:p w14:paraId="5AC45A3E" w14:textId="61683442" w:rsidR="005B223C" w:rsidRDefault="004D0799" w:rsidP="00D702DF">
      <w:pPr>
        <w:pStyle w:val="Textkrper"/>
        <w:spacing w:before="0"/>
        <w:jc w:val="both"/>
        <w:rPr>
          <w:lang w:val="de-DE"/>
        </w:rPr>
      </w:pPr>
      <w:r>
        <w:rPr>
          <w:lang w:val="de-DE"/>
        </w:rPr>
        <w:tab/>
      </w:r>
      <w:r>
        <w:rPr>
          <w:lang w:val="de-DE"/>
        </w:rPr>
        <w:tab/>
      </w:r>
      <w:r w:rsidR="005B223C">
        <w:rPr>
          <w:lang w:val="de-DE"/>
        </w:rPr>
        <w:t xml:space="preserve">noch affiziert Unkörperliches Körperliches.  </w:t>
      </w:r>
    </w:p>
    <w:p w14:paraId="7D695BAD" w14:textId="308D897E" w:rsidR="002E69F0" w:rsidRDefault="002E69F0" w:rsidP="00795239">
      <w:pPr>
        <w:pStyle w:val="Textkrper"/>
        <w:jc w:val="both"/>
        <w:rPr>
          <w:lang w:val="de-DE"/>
        </w:rPr>
      </w:pPr>
      <w:r>
        <w:rPr>
          <w:lang w:val="de-DE"/>
        </w:rPr>
        <w:t>„Weder p noch q“</w:t>
      </w:r>
      <w:r w:rsidR="00F33B51">
        <w:rPr>
          <w:lang w:val="de-DE"/>
        </w:rPr>
        <w:t xml:space="preserve"> ist aussagenlogisch äquivalent mit „</w:t>
      </w:r>
      <w:r w:rsidR="00795239">
        <w:rPr>
          <w:lang w:val="de-DE"/>
        </w:rPr>
        <w:t>Nicht </w:t>
      </w:r>
      <w:r w:rsidR="00F33B51">
        <w:rPr>
          <w:lang w:val="de-DE"/>
        </w:rPr>
        <w:t>p</w:t>
      </w:r>
      <w:r w:rsidR="00795239">
        <w:rPr>
          <w:lang w:val="de-DE"/>
        </w:rPr>
        <w:t>;</w:t>
      </w:r>
      <w:r w:rsidR="00F33B51">
        <w:rPr>
          <w:lang w:val="de-DE"/>
        </w:rPr>
        <w:t xml:space="preserve"> und nicht</w:t>
      </w:r>
      <w:r w:rsidR="00795239">
        <w:rPr>
          <w:lang w:val="de-DE"/>
        </w:rPr>
        <w:t> </w:t>
      </w:r>
      <w:r w:rsidR="00F33B51">
        <w:rPr>
          <w:lang w:val="de-DE"/>
        </w:rPr>
        <w:t>q“</w:t>
      </w:r>
      <w:r>
        <w:rPr>
          <w:lang w:val="de-DE"/>
        </w:rPr>
        <w:t xml:space="preserve"> (De Morgan’sches Gesetz)</w:t>
      </w:r>
      <w:r w:rsidR="00F33B51">
        <w:rPr>
          <w:lang w:val="de-DE"/>
        </w:rPr>
        <w:t>.</w:t>
      </w:r>
      <w:r w:rsidR="005B223C">
        <w:rPr>
          <w:lang w:val="de-DE"/>
        </w:rPr>
        <w:t xml:space="preserve"> </w:t>
      </w:r>
      <w:r>
        <w:rPr>
          <w:lang w:val="de-DE"/>
        </w:rPr>
        <w:t xml:space="preserve">Das ergibt eine erste Zwischenkonklusion: </w:t>
      </w:r>
    </w:p>
    <w:p w14:paraId="1540BDCC" w14:textId="7060EBEB" w:rsidR="002E69F0" w:rsidRDefault="002E69F0" w:rsidP="002E69F0">
      <w:pPr>
        <w:pStyle w:val="Textkrper"/>
        <w:spacing w:after="0"/>
        <w:jc w:val="both"/>
        <w:rPr>
          <w:lang w:val="de-DE"/>
        </w:rPr>
      </w:pPr>
      <w:r>
        <w:rPr>
          <w:lang w:val="de-DE"/>
        </w:rPr>
        <w:t>Z1:</w:t>
      </w:r>
      <w:r>
        <w:rPr>
          <w:lang w:val="de-DE"/>
        </w:rPr>
        <w:tab/>
        <w:t>Es ist nicht der Fall, dass Körperliches Unkörperliches affiziert;</w:t>
      </w:r>
    </w:p>
    <w:p w14:paraId="4CC70B90" w14:textId="78340B35" w:rsidR="005F2939" w:rsidRDefault="002E69F0" w:rsidP="002E69F0">
      <w:pPr>
        <w:pStyle w:val="Textkrper"/>
        <w:spacing w:before="0"/>
        <w:jc w:val="both"/>
        <w:rPr>
          <w:lang w:val="de-DE"/>
        </w:rPr>
      </w:pPr>
      <w:r>
        <w:rPr>
          <w:lang w:val="de-DE"/>
        </w:rPr>
        <w:tab/>
      </w:r>
      <w:r w:rsidR="00BC5219">
        <w:rPr>
          <w:lang w:val="de-DE"/>
        </w:rPr>
        <w:tab/>
      </w:r>
      <w:r>
        <w:rPr>
          <w:lang w:val="de-DE"/>
        </w:rPr>
        <w:t xml:space="preserve">und es ist nicht der Fall, dass Unkörperliches Körperliches affiziert. </w:t>
      </w:r>
      <w:r>
        <w:rPr>
          <w:lang w:val="de-DE"/>
        </w:rPr>
        <w:tab/>
      </w:r>
      <w:r w:rsidR="002336B4">
        <w:rPr>
          <w:lang w:val="de-DE"/>
        </w:rPr>
        <w:tab/>
      </w:r>
      <w:r w:rsidR="002336B4">
        <w:rPr>
          <w:lang w:val="de-DE"/>
        </w:rPr>
        <w:tab/>
      </w:r>
      <w:r>
        <w:rPr>
          <w:lang w:val="de-DE"/>
        </w:rPr>
        <w:t>(aus P1)</w:t>
      </w:r>
    </w:p>
    <w:p w14:paraId="3F47E677" w14:textId="0E41F860" w:rsidR="0082292B" w:rsidRDefault="0082292B" w:rsidP="002336B4">
      <w:pPr>
        <w:pStyle w:val="Textkrper"/>
        <w:spacing w:before="0"/>
        <w:jc w:val="both"/>
        <w:rPr>
          <w:lang w:val="de-DE"/>
        </w:rPr>
      </w:pPr>
      <w:r>
        <w:rPr>
          <w:lang w:val="de-DE"/>
        </w:rPr>
        <w:t xml:space="preserve">Für </w:t>
      </w:r>
      <w:r w:rsidR="002336B4">
        <w:rPr>
          <w:lang w:val="de-DE"/>
        </w:rPr>
        <w:t>F</w:t>
      </w:r>
      <w:r>
        <w:rPr>
          <w:lang w:val="de-DE"/>
        </w:rPr>
        <w:t>all 1 ist entscheidend, dass aus Z1 aussagenlogisch folgt:</w:t>
      </w:r>
    </w:p>
    <w:p w14:paraId="242ECB1B" w14:textId="0E5097B4" w:rsidR="0082292B" w:rsidRDefault="0082292B" w:rsidP="002336B4">
      <w:pPr>
        <w:pStyle w:val="Textkrper"/>
        <w:spacing w:before="0"/>
        <w:jc w:val="both"/>
        <w:rPr>
          <w:lang w:val="de-DE"/>
        </w:rPr>
      </w:pPr>
      <w:r>
        <w:rPr>
          <w:lang w:val="de-DE"/>
        </w:rPr>
        <w:t>Z2-</w:t>
      </w:r>
      <w:r w:rsidR="002336B4">
        <w:rPr>
          <w:lang w:val="de-DE"/>
        </w:rPr>
        <w:t>Fall_</w:t>
      </w:r>
      <w:r>
        <w:rPr>
          <w:lang w:val="de-DE"/>
        </w:rPr>
        <w:t>1:</w:t>
      </w:r>
      <w:r>
        <w:rPr>
          <w:lang w:val="de-DE"/>
        </w:rPr>
        <w:tab/>
        <w:t>Es ist nicht der Fall, dass Körperliches Unkörperliches affiziert.</w:t>
      </w:r>
      <w:r>
        <w:rPr>
          <w:lang w:val="de-DE"/>
        </w:rPr>
        <w:tab/>
      </w:r>
      <w:r>
        <w:rPr>
          <w:lang w:val="de-DE"/>
        </w:rPr>
        <w:tab/>
      </w:r>
      <w:r>
        <w:rPr>
          <w:lang w:val="de-DE"/>
        </w:rPr>
        <w:tab/>
        <w:t>(aus Z1)</w:t>
      </w:r>
    </w:p>
    <w:p w14:paraId="16B1FCBF" w14:textId="00FE76A1" w:rsidR="002E69F0" w:rsidRDefault="0082292B" w:rsidP="002336B4">
      <w:pPr>
        <w:pStyle w:val="Textkrper"/>
        <w:spacing w:before="0"/>
        <w:jc w:val="both"/>
        <w:rPr>
          <w:lang w:val="de-DE"/>
        </w:rPr>
      </w:pPr>
      <w:r>
        <w:rPr>
          <w:lang w:val="de-DE"/>
        </w:rPr>
        <w:t xml:space="preserve">Für </w:t>
      </w:r>
      <w:r w:rsidR="002336B4">
        <w:rPr>
          <w:lang w:val="de-DE"/>
        </w:rPr>
        <w:t>F</w:t>
      </w:r>
      <w:r>
        <w:rPr>
          <w:lang w:val="de-DE"/>
        </w:rPr>
        <w:t>all</w:t>
      </w:r>
      <w:r w:rsidR="002336B4">
        <w:rPr>
          <w:lang w:val="de-DE"/>
        </w:rPr>
        <w:t>_</w:t>
      </w:r>
      <w:r>
        <w:rPr>
          <w:lang w:val="de-DE"/>
        </w:rPr>
        <w:t>2 ist entscheidend, dass a</w:t>
      </w:r>
      <w:r w:rsidR="002E69F0">
        <w:rPr>
          <w:lang w:val="de-DE"/>
        </w:rPr>
        <w:t>us Z1 aussagenlogisch</w:t>
      </w:r>
      <w:r>
        <w:rPr>
          <w:lang w:val="de-DE"/>
        </w:rPr>
        <w:t xml:space="preserve"> folgt</w:t>
      </w:r>
      <w:r w:rsidR="002E69F0">
        <w:rPr>
          <w:lang w:val="de-DE"/>
        </w:rPr>
        <w:t>:</w:t>
      </w:r>
    </w:p>
    <w:p w14:paraId="06567EA6" w14:textId="1ACAC511" w:rsidR="002E69F0" w:rsidRDefault="002E69F0" w:rsidP="002336B4">
      <w:pPr>
        <w:pStyle w:val="Textkrper"/>
        <w:spacing w:before="0"/>
        <w:jc w:val="both"/>
        <w:rPr>
          <w:lang w:val="de-DE"/>
        </w:rPr>
      </w:pPr>
      <w:r>
        <w:rPr>
          <w:lang w:val="de-DE"/>
        </w:rPr>
        <w:t>Z2</w:t>
      </w:r>
      <w:r w:rsidR="0082292B">
        <w:rPr>
          <w:lang w:val="de-DE"/>
        </w:rPr>
        <w:t>-</w:t>
      </w:r>
      <w:r w:rsidR="002336B4">
        <w:rPr>
          <w:lang w:val="de-DE"/>
        </w:rPr>
        <w:t>Fall_</w:t>
      </w:r>
      <w:r w:rsidR="0082292B">
        <w:rPr>
          <w:lang w:val="de-DE"/>
        </w:rPr>
        <w:t>2</w:t>
      </w:r>
      <w:r>
        <w:rPr>
          <w:lang w:val="de-DE"/>
        </w:rPr>
        <w:t>:</w:t>
      </w:r>
      <w:r>
        <w:rPr>
          <w:lang w:val="de-DE"/>
        </w:rPr>
        <w:tab/>
        <w:t xml:space="preserve">Es ist nicht der Fall, dass Unkörperliches </w:t>
      </w:r>
      <w:r w:rsidR="003E545C">
        <w:rPr>
          <w:lang w:val="de-DE"/>
        </w:rPr>
        <w:t xml:space="preserve">Körperliches </w:t>
      </w:r>
      <w:r>
        <w:rPr>
          <w:lang w:val="de-DE"/>
        </w:rPr>
        <w:t>affiziert.</w:t>
      </w:r>
      <w:r>
        <w:rPr>
          <w:lang w:val="de-DE"/>
        </w:rPr>
        <w:tab/>
      </w:r>
      <w:r>
        <w:rPr>
          <w:lang w:val="de-DE"/>
        </w:rPr>
        <w:tab/>
      </w:r>
      <w:r w:rsidR="00BE561E">
        <w:rPr>
          <w:lang w:val="de-DE"/>
        </w:rPr>
        <w:tab/>
      </w:r>
      <w:r>
        <w:rPr>
          <w:lang w:val="de-DE"/>
        </w:rPr>
        <w:t>(aus Z1)</w:t>
      </w:r>
    </w:p>
    <w:p w14:paraId="72F5A766" w14:textId="2749DEB8" w:rsidR="0082292B" w:rsidRDefault="0082292B" w:rsidP="002336B4">
      <w:pPr>
        <w:pStyle w:val="Textkrper"/>
        <w:spacing w:before="0"/>
        <w:jc w:val="both"/>
        <w:rPr>
          <w:lang w:val="de-DE"/>
        </w:rPr>
      </w:pPr>
      <w:r>
        <w:rPr>
          <w:lang w:val="de-DE"/>
        </w:rPr>
        <w:t xml:space="preserve">Ab dieser Stelle wird es etwas knifflig. </w:t>
      </w:r>
      <w:r w:rsidR="00186927">
        <w:rPr>
          <w:lang w:val="de-DE"/>
        </w:rPr>
        <w:t>Man möchte</w:t>
      </w:r>
      <w:r>
        <w:rPr>
          <w:lang w:val="de-DE"/>
        </w:rPr>
        <w:t xml:space="preserve"> </w:t>
      </w:r>
      <w:r w:rsidR="00186927">
        <w:rPr>
          <w:lang w:val="de-DE"/>
        </w:rPr>
        <w:t xml:space="preserve">am liebsten </w:t>
      </w:r>
      <w:r>
        <w:rPr>
          <w:lang w:val="de-DE"/>
        </w:rPr>
        <w:t xml:space="preserve">als nächstes sofort eine Prämisse </w:t>
      </w:r>
      <w:r w:rsidR="002336B4">
        <w:rPr>
          <w:lang w:val="de-DE"/>
        </w:rPr>
        <w:t>P</w:t>
      </w:r>
      <w:r>
        <w:rPr>
          <w:lang w:val="de-DE"/>
        </w:rPr>
        <w:t>2-</w:t>
      </w:r>
      <w:r w:rsidR="002336B4">
        <w:rPr>
          <w:lang w:val="de-DE"/>
        </w:rPr>
        <w:t>Fall_</w:t>
      </w:r>
      <w:r>
        <w:rPr>
          <w:lang w:val="de-DE"/>
        </w:rPr>
        <w:t xml:space="preserve">1 und </w:t>
      </w:r>
      <w:r w:rsidR="002336B4">
        <w:rPr>
          <w:lang w:val="de-DE"/>
        </w:rPr>
        <w:t xml:space="preserve">eine Prämisse </w:t>
      </w:r>
      <w:r>
        <w:rPr>
          <w:lang w:val="de-DE"/>
        </w:rPr>
        <w:t>P2-</w:t>
      </w:r>
      <w:r w:rsidR="002336B4">
        <w:rPr>
          <w:lang w:val="de-DE"/>
        </w:rPr>
        <w:t>Fall_</w:t>
      </w:r>
      <w:r>
        <w:rPr>
          <w:lang w:val="de-DE"/>
        </w:rPr>
        <w:t>2 ins Spiel</w:t>
      </w:r>
      <w:r w:rsidR="00186927">
        <w:rPr>
          <w:lang w:val="de-DE"/>
        </w:rPr>
        <w:t xml:space="preserve"> bringen</w:t>
      </w:r>
      <w:r>
        <w:rPr>
          <w:lang w:val="de-DE"/>
        </w:rPr>
        <w:t>:</w:t>
      </w:r>
    </w:p>
    <w:p w14:paraId="77FEF06E" w14:textId="77BEAF0D" w:rsidR="00186927" w:rsidRDefault="0082292B" w:rsidP="002336B4">
      <w:pPr>
        <w:pStyle w:val="Textkrper"/>
        <w:spacing w:before="0"/>
        <w:jc w:val="both"/>
        <w:rPr>
          <w:lang w:val="de-DE"/>
        </w:rPr>
      </w:pPr>
      <w:r>
        <w:rPr>
          <w:lang w:val="de-DE"/>
        </w:rPr>
        <w:t>P2-</w:t>
      </w:r>
      <w:r w:rsidR="002336B4">
        <w:rPr>
          <w:lang w:val="de-DE"/>
        </w:rPr>
        <w:t>Fall_</w:t>
      </w:r>
      <w:r>
        <w:rPr>
          <w:lang w:val="de-DE"/>
        </w:rPr>
        <w:t>1:</w:t>
      </w:r>
      <w:r w:rsidR="00186927">
        <w:rPr>
          <w:lang w:val="de-DE"/>
        </w:rPr>
        <w:tab/>
        <w:t>Der Körper affiziert die Seele. (= „Die Seele leidet mit dem Körper mit.“)</w:t>
      </w:r>
      <w:r>
        <w:rPr>
          <w:lang w:val="de-DE"/>
        </w:rPr>
        <w:tab/>
      </w:r>
    </w:p>
    <w:p w14:paraId="6799291A" w14:textId="047D4689" w:rsidR="00186927" w:rsidRDefault="00186927" w:rsidP="002336B4">
      <w:pPr>
        <w:pStyle w:val="Textkrper"/>
        <w:spacing w:before="0"/>
        <w:jc w:val="both"/>
        <w:rPr>
          <w:lang w:val="de-DE"/>
        </w:rPr>
      </w:pPr>
      <w:r>
        <w:rPr>
          <w:lang w:val="de-DE"/>
        </w:rPr>
        <w:t>P2-</w:t>
      </w:r>
      <w:r w:rsidR="002336B4">
        <w:rPr>
          <w:lang w:val="de-DE"/>
        </w:rPr>
        <w:t>Fall_</w:t>
      </w:r>
      <w:r>
        <w:rPr>
          <w:lang w:val="de-DE"/>
        </w:rPr>
        <w:t>2:</w:t>
      </w:r>
      <w:r w:rsidR="0082292B">
        <w:rPr>
          <w:lang w:val="de-DE"/>
        </w:rPr>
        <w:tab/>
      </w:r>
      <w:r>
        <w:rPr>
          <w:lang w:val="de-DE"/>
        </w:rPr>
        <w:t>Die Seele affiziert den Körper. (= „Der Körper leidet mit der Seele mit.“)</w:t>
      </w:r>
    </w:p>
    <w:p w14:paraId="3CD791BD" w14:textId="047E7A03" w:rsidR="00186927" w:rsidRDefault="00186927" w:rsidP="002336B4">
      <w:pPr>
        <w:pStyle w:val="Textkrper"/>
        <w:spacing w:before="0"/>
        <w:jc w:val="both"/>
        <w:rPr>
          <w:lang w:val="de-DE"/>
        </w:rPr>
      </w:pPr>
      <w:r>
        <w:rPr>
          <w:lang w:val="de-DE"/>
        </w:rPr>
        <w:t xml:space="preserve">Aber von der Seele war bisher noch gar nicht die Rede. Der Anschluss fehlt. Er muss durch zwei </w:t>
      </w:r>
      <w:r w:rsidR="000914CB">
        <w:rPr>
          <w:lang w:val="de-DE"/>
        </w:rPr>
        <w:t xml:space="preserve">zu ergänzende </w:t>
      </w:r>
      <w:r>
        <w:rPr>
          <w:lang w:val="de-DE"/>
        </w:rPr>
        <w:t>Brückenprämissen, PB-1 und PB-2, hergestellt werden. Hier biete</w:t>
      </w:r>
      <w:r w:rsidR="000914CB">
        <w:rPr>
          <w:lang w:val="de-DE"/>
        </w:rPr>
        <w:t>n</w:t>
      </w:r>
      <w:r>
        <w:rPr>
          <w:lang w:val="de-DE"/>
        </w:rPr>
        <w:t xml:space="preserve"> sich an:</w:t>
      </w:r>
    </w:p>
    <w:p w14:paraId="68B57AB0" w14:textId="2888AB41" w:rsidR="000914CB" w:rsidRDefault="000914CB" w:rsidP="00154453">
      <w:pPr>
        <w:pStyle w:val="Textkrper"/>
        <w:spacing w:before="0"/>
        <w:jc w:val="both"/>
        <w:rPr>
          <w:lang w:val="de-DE"/>
        </w:rPr>
      </w:pPr>
      <w:r>
        <w:rPr>
          <w:lang w:val="de-DE"/>
        </w:rPr>
        <w:t>PB-</w:t>
      </w:r>
      <w:r w:rsidR="00154453">
        <w:rPr>
          <w:lang w:val="de-DE"/>
        </w:rPr>
        <w:t>Fall_</w:t>
      </w:r>
      <w:r>
        <w:rPr>
          <w:lang w:val="de-DE"/>
        </w:rPr>
        <w:t>1:</w:t>
      </w:r>
      <w:r>
        <w:rPr>
          <w:lang w:val="de-DE"/>
        </w:rPr>
        <w:tab/>
        <w:t xml:space="preserve">Wenn es nicht der Fall ist, dass Körperliches Unkörperliches affiziert, dann gilt: </w:t>
      </w:r>
      <w:r w:rsidR="00154453">
        <w:rPr>
          <w:lang w:val="de-DE"/>
        </w:rPr>
        <w:tab/>
      </w:r>
      <w:r w:rsidR="00154453">
        <w:rPr>
          <w:lang w:val="de-DE"/>
        </w:rPr>
        <w:tab/>
      </w:r>
      <w:r w:rsidR="00154453">
        <w:rPr>
          <w:lang w:val="de-DE"/>
        </w:rPr>
        <w:tab/>
      </w:r>
      <w:r w:rsidR="00154453">
        <w:rPr>
          <w:lang w:val="de-DE"/>
        </w:rPr>
        <w:tab/>
      </w:r>
      <w:r w:rsidR="00154453">
        <w:rPr>
          <w:lang w:val="de-DE"/>
        </w:rPr>
        <w:tab/>
      </w:r>
      <w:r>
        <w:rPr>
          <w:lang w:val="de-DE"/>
        </w:rPr>
        <w:t>Wenn die Seele kein Körper ist, dann affiziert der Körper nicht die Seele.</w:t>
      </w:r>
    </w:p>
    <w:p w14:paraId="0252F9A6" w14:textId="47B0F3D2" w:rsidR="00154453" w:rsidRDefault="000914CB" w:rsidP="00154453">
      <w:pPr>
        <w:pStyle w:val="Textkrper"/>
        <w:spacing w:before="0"/>
        <w:jc w:val="both"/>
        <w:rPr>
          <w:lang w:val="de-DE"/>
        </w:rPr>
      </w:pPr>
      <w:r>
        <w:rPr>
          <w:lang w:val="de-DE"/>
        </w:rPr>
        <w:t>PB-</w:t>
      </w:r>
      <w:r w:rsidR="00154453">
        <w:rPr>
          <w:lang w:val="de-DE"/>
        </w:rPr>
        <w:t>Fall_2</w:t>
      </w:r>
      <w:r>
        <w:rPr>
          <w:lang w:val="de-DE"/>
        </w:rPr>
        <w:t>:</w:t>
      </w:r>
      <w:r>
        <w:rPr>
          <w:lang w:val="de-DE"/>
        </w:rPr>
        <w:tab/>
        <w:t xml:space="preserve">Wenn es nicht der Fall ist, dass Unkörperliches Körperliches affiziert, dann gilt: </w:t>
      </w:r>
      <w:r w:rsidR="00154453">
        <w:rPr>
          <w:lang w:val="de-DE"/>
        </w:rPr>
        <w:tab/>
      </w:r>
      <w:r w:rsidR="00154453">
        <w:rPr>
          <w:lang w:val="de-DE"/>
        </w:rPr>
        <w:tab/>
      </w:r>
      <w:r w:rsidR="00154453">
        <w:rPr>
          <w:lang w:val="de-DE"/>
        </w:rPr>
        <w:tab/>
      </w:r>
      <w:r w:rsidR="00154453">
        <w:rPr>
          <w:lang w:val="de-DE"/>
        </w:rPr>
        <w:tab/>
      </w:r>
      <w:r w:rsidR="00154453">
        <w:rPr>
          <w:lang w:val="de-DE"/>
        </w:rPr>
        <w:tab/>
      </w:r>
      <w:r>
        <w:rPr>
          <w:lang w:val="de-DE"/>
        </w:rPr>
        <w:t>Wenn die Seele kein Körper ist, dann affiziert die Seele nicht den Körper.</w:t>
      </w:r>
    </w:p>
    <w:p w14:paraId="5E0672FD" w14:textId="34CCE627" w:rsidR="000914CB" w:rsidRDefault="002336B4" w:rsidP="002336B4">
      <w:pPr>
        <w:pStyle w:val="Textkrper"/>
        <w:spacing w:before="0"/>
        <w:jc w:val="both"/>
        <w:rPr>
          <w:lang w:val="de-DE"/>
        </w:rPr>
      </w:pPr>
      <w:r>
        <w:rPr>
          <w:lang w:val="de-DE"/>
        </w:rPr>
        <w:t xml:space="preserve">„Die Seele ist kein Körper“ ist dabei eine abkürzende Redeweise für „Es ist nicht der Fall, dass die Seele ein Körper ist“. </w:t>
      </w:r>
      <w:r w:rsidR="000914CB">
        <w:rPr>
          <w:lang w:val="de-DE"/>
        </w:rPr>
        <w:t xml:space="preserve">Mit </w:t>
      </w:r>
      <w:r w:rsidR="000914CB" w:rsidRPr="000914CB">
        <w:rPr>
          <w:i/>
          <w:lang w:val="de-DE"/>
        </w:rPr>
        <w:t>modus ponens</w:t>
      </w:r>
      <w:r w:rsidR="000914CB">
        <w:rPr>
          <w:lang w:val="de-DE"/>
        </w:rPr>
        <w:t xml:space="preserve"> (Wenn p, dann q, nun aber p; also q) folgt aus Z2-</w:t>
      </w:r>
      <w:r>
        <w:rPr>
          <w:lang w:val="de-DE"/>
        </w:rPr>
        <w:t>Fall_</w:t>
      </w:r>
      <w:r w:rsidR="000914CB">
        <w:rPr>
          <w:lang w:val="de-DE"/>
        </w:rPr>
        <w:t>1</w:t>
      </w:r>
      <w:r>
        <w:rPr>
          <w:lang w:val="de-DE"/>
        </w:rPr>
        <w:t xml:space="preserve"> und PB-</w:t>
      </w:r>
      <w:r w:rsidR="00AB5DDC">
        <w:rPr>
          <w:lang w:val="de-DE"/>
        </w:rPr>
        <w:t>Fall_</w:t>
      </w:r>
      <w:r>
        <w:rPr>
          <w:lang w:val="de-DE"/>
        </w:rPr>
        <w:t>1</w:t>
      </w:r>
      <w:r w:rsidR="000914CB">
        <w:rPr>
          <w:lang w:val="de-DE"/>
        </w:rPr>
        <w:t>:</w:t>
      </w:r>
    </w:p>
    <w:p w14:paraId="640005B8" w14:textId="7B8DD3EC" w:rsidR="000914CB" w:rsidRDefault="000914CB" w:rsidP="002336B4">
      <w:pPr>
        <w:pStyle w:val="Textkrper"/>
        <w:spacing w:before="0"/>
        <w:jc w:val="both"/>
        <w:rPr>
          <w:lang w:val="de-DE"/>
        </w:rPr>
      </w:pPr>
      <w:r>
        <w:rPr>
          <w:lang w:val="de-DE"/>
        </w:rPr>
        <w:t>Z3-</w:t>
      </w:r>
      <w:r w:rsidR="002336B4">
        <w:rPr>
          <w:lang w:val="de-DE"/>
        </w:rPr>
        <w:t>Fall_</w:t>
      </w:r>
      <w:r>
        <w:rPr>
          <w:lang w:val="de-DE"/>
        </w:rPr>
        <w:t>1:</w:t>
      </w:r>
      <w:r>
        <w:rPr>
          <w:lang w:val="de-DE"/>
        </w:rPr>
        <w:tab/>
        <w:t>Wenn die Seele kein Körper ist, dann affiziert der Körper nicht die Seele.</w:t>
      </w:r>
    </w:p>
    <w:p w14:paraId="0C40B588" w14:textId="0A563F74" w:rsidR="000914CB" w:rsidRDefault="000914CB" w:rsidP="002336B4">
      <w:pPr>
        <w:pStyle w:val="Textkrper"/>
        <w:spacing w:before="0"/>
        <w:jc w:val="both"/>
        <w:rPr>
          <w:lang w:val="de-DE"/>
        </w:rPr>
      </w:pPr>
      <w:r>
        <w:rPr>
          <w:lang w:val="de-DE"/>
        </w:rPr>
        <w:t>Und aus Z2-</w:t>
      </w:r>
      <w:r w:rsidR="002336B4">
        <w:rPr>
          <w:lang w:val="de-DE"/>
        </w:rPr>
        <w:t>Fall_</w:t>
      </w:r>
      <w:r>
        <w:rPr>
          <w:lang w:val="de-DE"/>
        </w:rPr>
        <w:t>2 und PB-</w:t>
      </w:r>
      <w:r w:rsidR="00AB5DDC">
        <w:rPr>
          <w:lang w:val="de-DE"/>
        </w:rPr>
        <w:t>Fall_</w:t>
      </w:r>
      <w:r>
        <w:rPr>
          <w:lang w:val="de-DE"/>
        </w:rPr>
        <w:t xml:space="preserve">2 folgt mit </w:t>
      </w:r>
      <w:r w:rsidRPr="000914CB">
        <w:rPr>
          <w:i/>
          <w:lang w:val="de-DE"/>
        </w:rPr>
        <w:t>modus ponens</w:t>
      </w:r>
      <w:r>
        <w:rPr>
          <w:lang w:val="de-DE"/>
        </w:rPr>
        <w:t>:</w:t>
      </w:r>
    </w:p>
    <w:p w14:paraId="04257BA0" w14:textId="39A6EACD" w:rsidR="00C753F6" w:rsidRDefault="000914CB" w:rsidP="002336B4">
      <w:pPr>
        <w:pStyle w:val="Textkrper"/>
        <w:spacing w:before="0"/>
        <w:jc w:val="both"/>
        <w:rPr>
          <w:lang w:val="de-DE"/>
        </w:rPr>
      </w:pPr>
      <w:r>
        <w:rPr>
          <w:lang w:val="de-DE"/>
        </w:rPr>
        <w:t>Z3-</w:t>
      </w:r>
      <w:r w:rsidR="002336B4">
        <w:rPr>
          <w:lang w:val="de-DE"/>
        </w:rPr>
        <w:t>Fall_2</w:t>
      </w:r>
      <w:r>
        <w:rPr>
          <w:lang w:val="de-DE"/>
        </w:rPr>
        <w:t>:</w:t>
      </w:r>
      <w:r>
        <w:rPr>
          <w:lang w:val="de-DE"/>
        </w:rPr>
        <w:tab/>
        <w:t>Wenn die Seele kein Körper ist, dann affiziert die Seele nicht den Körper.</w:t>
      </w:r>
    </w:p>
    <w:p w14:paraId="4DC95D7E" w14:textId="77777777" w:rsidR="002336B4" w:rsidRDefault="00C753F6" w:rsidP="002336B4">
      <w:pPr>
        <w:pStyle w:val="Textkrper"/>
        <w:spacing w:before="0"/>
        <w:jc w:val="both"/>
        <w:rPr>
          <w:lang w:val="de-DE"/>
        </w:rPr>
      </w:pPr>
      <w:r>
        <w:rPr>
          <w:lang w:val="de-DE"/>
        </w:rPr>
        <w:t>Nun können wir mit P2-</w:t>
      </w:r>
      <w:r w:rsidR="002336B4">
        <w:rPr>
          <w:lang w:val="de-DE"/>
        </w:rPr>
        <w:t>Fall_</w:t>
      </w:r>
      <w:r>
        <w:rPr>
          <w:lang w:val="de-DE"/>
        </w:rPr>
        <w:t>1 und P2-</w:t>
      </w:r>
      <w:r w:rsidR="002336B4">
        <w:rPr>
          <w:lang w:val="de-DE"/>
        </w:rPr>
        <w:t>Fall_</w:t>
      </w:r>
      <w:r>
        <w:rPr>
          <w:lang w:val="de-DE"/>
        </w:rPr>
        <w:t xml:space="preserve">2 arbeiten. </w:t>
      </w:r>
      <w:r w:rsidR="00C64284">
        <w:rPr>
          <w:lang w:val="de-DE"/>
        </w:rPr>
        <w:t xml:space="preserve">Warum? </w:t>
      </w:r>
      <w:r>
        <w:rPr>
          <w:lang w:val="de-DE"/>
        </w:rPr>
        <w:t xml:space="preserve">Ein </w:t>
      </w:r>
      <w:r w:rsidRPr="003E545C">
        <w:rPr>
          <w:i/>
          <w:lang w:val="de-DE"/>
        </w:rPr>
        <w:t>modus tollens</w:t>
      </w:r>
      <w:r>
        <w:rPr>
          <w:lang w:val="de-DE"/>
        </w:rPr>
        <w:t xml:space="preserve"> hat die Form: </w:t>
      </w:r>
    </w:p>
    <w:p w14:paraId="4E55287F" w14:textId="77777777" w:rsidR="002336B4" w:rsidRDefault="00C753F6" w:rsidP="002336B4">
      <w:pPr>
        <w:pStyle w:val="Textkrper"/>
        <w:spacing w:before="0"/>
        <w:jc w:val="both"/>
        <w:rPr>
          <w:lang w:val="de-DE"/>
        </w:rPr>
      </w:pPr>
      <w:r>
        <w:rPr>
          <w:lang w:val="de-DE"/>
        </w:rPr>
        <w:t xml:space="preserve">Wenn p, dann q; nun aber nicht q; also nicht p. </w:t>
      </w:r>
    </w:p>
    <w:p w14:paraId="680D3370" w14:textId="77777777" w:rsidR="002336B4" w:rsidRDefault="00C753F6" w:rsidP="002336B4">
      <w:pPr>
        <w:pStyle w:val="Textkrper"/>
        <w:spacing w:before="0"/>
        <w:jc w:val="both"/>
        <w:rPr>
          <w:lang w:val="de-DE"/>
        </w:rPr>
      </w:pPr>
      <w:r>
        <w:rPr>
          <w:lang w:val="de-DE"/>
        </w:rPr>
        <w:t xml:space="preserve">Mit Einsetzung erhält man die folgende Variante des </w:t>
      </w:r>
      <w:r w:rsidRPr="00795239">
        <w:rPr>
          <w:i/>
          <w:lang w:val="de-DE"/>
        </w:rPr>
        <w:t>modus tollens</w:t>
      </w:r>
      <w:r>
        <w:rPr>
          <w:lang w:val="de-DE"/>
        </w:rPr>
        <w:t xml:space="preserve">: </w:t>
      </w:r>
    </w:p>
    <w:p w14:paraId="5E4D3427" w14:textId="77777777" w:rsidR="002336B4" w:rsidRDefault="00C753F6" w:rsidP="002336B4">
      <w:pPr>
        <w:pStyle w:val="Textkrper"/>
        <w:spacing w:before="0"/>
        <w:jc w:val="both"/>
        <w:rPr>
          <w:lang w:val="de-DE"/>
        </w:rPr>
      </w:pPr>
      <w:r>
        <w:rPr>
          <w:lang w:val="de-DE"/>
        </w:rPr>
        <w:lastRenderedPageBreak/>
        <w:t>Wenn nicht r, dann nicht s; nun aber nicht nicht s; also nicht nicht</w:t>
      </w:r>
      <w:r w:rsidR="002336B4">
        <w:rPr>
          <w:lang w:val="de-DE"/>
        </w:rPr>
        <w:t> </w:t>
      </w:r>
      <w:r>
        <w:rPr>
          <w:lang w:val="de-DE"/>
        </w:rPr>
        <w:t xml:space="preserve">r. </w:t>
      </w:r>
    </w:p>
    <w:p w14:paraId="1230A3C2" w14:textId="77777777" w:rsidR="002336B4" w:rsidRDefault="00C753F6" w:rsidP="002336B4">
      <w:pPr>
        <w:pStyle w:val="Textkrper"/>
        <w:spacing w:before="0"/>
        <w:jc w:val="both"/>
        <w:rPr>
          <w:lang w:val="de-DE"/>
        </w:rPr>
      </w:pPr>
      <w:r>
        <w:rPr>
          <w:lang w:val="de-DE"/>
        </w:rPr>
        <w:t xml:space="preserve">Mit dem Gesetz der doppelten Negation, das die Stoiker akzeptierten, kürzt sich das zu: </w:t>
      </w:r>
    </w:p>
    <w:p w14:paraId="79C6F273" w14:textId="77777777" w:rsidR="002336B4" w:rsidRDefault="00C753F6" w:rsidP="002336B4">
      <w:pPr>
        <w:pStyle w:val="Textkrper"/>
        <w:spacing w:before="0"/>
        <w:jc w:val="both"/>
        <w:rPr>
          <w:lang w:val="de-DE"/>
        </w:rPr>
      </w:pPr>
      <w:r>
        <w:rPr>
          <w:lang w:val="de-DE"/>
        </w:rPr>
        <w:t xml:space="preserve">Wenn nicht r, dann nicht s; nun aber s; also r. </w:t>
      </w:r>
    </w:p>
    <w:p w14:paraId="76B25079" w14:textId="1EA28DEC" w:rsidR="000914CB" w:rsidRDefault="002336B4" w:rsidP="00D23512">
      <w:pPr>
        <w:pStyle w:val="Textkrper"/>
        <w:spacing w:before="0"/>
        <w:jc w:val="both"/>
        <w:rPr>
          <w:lang w:val="de-DE"/>
        </w:rPr>
      </w:pPr>
      <w:r>
        <w:rPr>
          <w:lang w:val="de-DE"/>
        </w:rPr>
        <w:t>Für</w:t>
      </w:r>
      <w:r w:rsidR="00C64284">
        <w:rPr>
          <w:lang w:val="de-DE"/>
        </w:rPr>
        <w:t xml:space="preserve"> r </w:t>
      </w:r>
      <w:r>
        <w:rPr>
          <w:lang w:val="de-DE"/>
        </w:rPr>
        <w:t xml:space="preserve">lässt sich </w:t>
      </w:r>
      <w:r w:rsidR="00C64284">
        <w:rPr>
          <w:lang w:val="de-DE"/>
        </w:rPr>
        <w:t xml:space="preserve">lesen „Die Seele ist ein Körper“. </w:t>
      </w:r>
      <w:r>
        <w:rPr>
          <w:lang w:val="de-DE"/>
        </w:rPr>
        <w:t>Für</w:t>
      </w:r>
      <w:r w:rsidR="00C64284">
        <w:rPr>
          <w:lang w:val="de-DE"/>
        </w:rPr>
        <w:t xml:space="preserve"> </w:t>
      </w:r>
      <w:r>
        <w:rPr>
          <w:lang w:val="de-DE"/>
        </w:rPr>
        <w:t>F</w:t>
      </w:r>
      <w:r w:rsidR="00C64284">
        <w:rPr>
          <w:lang w:val="de-DE"/>
        </w:rPr>
        <w:t xml:space="preserve">all 1 lesen wir s </w:t>
      </w:r>
      <w:r w:rsidR="00D23512">
        <w:rPr>
          <w:lang w:val="de-DE"/>
        </w:rPr>
        <w:t xml:space="preserve">als </w:t>
      </w:r>
      <w:r w:rsidR="00C64284">
        <w:rPr>
          <w:lang w:val="de-DE"/>
        </w:rPr>
        <w:t xml:space="preserve">„Die Seele affiziert den Körper“. </w:t>
      </w:r>
      <w:r w:rsidR="0062733E">
        <w:rPr>
          <w:lang w:val="de-DE"/>
        </w:rPr>
        <w:t>Mit d</w:t>
      </w:r>
      <w:r w:rsidR="00C64284">
        <w:rPr>
          <w:lang w:val="de-DE"/>
        </w:rPr>
        <w:t>er</w:t>
      </w:r>
      <w:r w:rsidR="0062733E">
        <w:rPr>
          <w:lang w:val="de-DE"/>
        </w:rPr>
        <w:t xml:space="preserve"> </w:t>
      </w:r>
      <w:r w:rsidR="00C64284">
        <w:rPr>
          <w:lang w:val="de-DE"/>
        </w:rPr>
        <w:t xml:space="preserve">gerade beschriebenen </w:t>
      </w:r>
      <w:r w:rsidR="0062733E">
        <w:rPr>
          <w:lang w:val="de-DE"/>
        </w:rPr>
        <w:t xml:space="preserve">Variante des </w:t>
      </w:r>
      <w:r w:rsidR="0062733E" w:rsidRPr="0062733E">
        <w:rPr>
          <w:i/>
          <w:lang w:val="de-DE"/>
        </w:rPr>
        <w:t>modus tollens</w:t>
      </w:r>
      <w:r w:rsidR="0062733E">
        <w:rPr>
          <w:lang w:val="de-DE"/>
        </w:rPr>
        <w:t xml:space="preserve"> kann man </w:t>
      </w:r>
      <w:r w:rsidR="00C64284">
        <w:rPr>
          <w:lang w:val="de-DE"/>
        </w:rPr>
        <w:t xml:space="preserve">deshalb </w:t>
      </w:r>
      <w:r w:rsidR="0062733E">
        <w:rPr>
          <w:lang w:val="de-DE"/>
        </w:rPr>
        <w:t>aus Z3-</w:t>
      </w:r>
      <w:r>
        <w:rPr>
          <w:lang w:val="de-DE"/>
        </w:rPr>
        <w:t>Fall_</w:t>
      </w:r>
      <w:r w:rsidR="0062733E">
        <w:rPr>
          <w:lang w:val="de-DE"/>
        </w:rPr>
        <w:t>1 und P2-</w:t>
      </w:r>
      <w:r>
        <w:rPr>
          <w:lang w:val="de-DE"/>
        </w:rPr>
        <w:t>Fall_</w:t>
      </w:r>
      <w:r w:rsidR="0062733E">
        <w:rPr>
          <w:lang w:val="de-DE"/>
        </w:rPr>
        <w:t>1 schließen auf die Konklusion:</w:t>
      </w:r>
    </w:p>
    <w:p w14:paraId="7C1E1BDE" w14:textId="58FC445B" w:rsidR="0062733E" w:rsidRDefault="0062733E" w:rsidP="0062733E">
      <w:pPr>
        <w:pStyle w:val="Textkrper"/>
        <w:spacing w:before="0"/>
        <w:jc w:val="both"/>
        <w:rPr>
          <w:lang w:val="de-DE"/>
        </w:rPr>
      </w:pPr>
      <w:r>
        <w:rPr>
          <w:lang w:val="de-DE"/>
        </w:rPr>
        <w:t>K(onklusion):</w:t>
      </w:r>
      <w:r>
        <w:rPr>
          <w:lang w:val="de-DE"/>
        </w:rPr>
        <w:tab/>
      </w:r>
      <w:r>
        <w:rPr>
          <w:lang w:val="de-DE"/>
        </w:rPr>
        <w:tab/>
      </w:r>
      <w:r w:rsidR="00C64284">
        <w:rPr>
          <w:lang w:val="de-DE"/>
        </w:rPr>
        <w:t>Die Seele ist ein Körper.</w:t>
      </w:r>
    </w:p>
    <w:p w14:paraId="038F2AF5" w14:textId="3252CDE4" w:rsidR="00CE3BE2" w:rsidRDefault="00C64284" w:rsidP="00D23512">
      <w:pPr>
        <w:pStyle w:val="Textkrper"/>
        <w:spacing w:before="0"/>
        <w:jc w:val="both"/>
        <w:rPr>
          <w:lang w:val="de-DE"/>
        </w:rPr>
      </w:pPr>
      <w:r>
        <w:rPr>
          <w:lang w:val="de-DE"/>
        </w:rPr>
        <w:t xml:space="preserve">Für </w:t>
      </w:r>
      <w:r w:rsidR="002336B4">
        <w:rPr>
          <w:lang w:val="de-DE"/>
        </w:rPr>
        <w:t>F</w:t>
      </w:r>
      <w:r>
        <w:rPr>
          <w:lang w:val="de-DE"/>
        </w:rPr>
        <w:t xml:space="preserve">all 2 lesen wir s </w:t>
      </w:r>
      <w:r w:rsidR="00D23512">
        <w:rPr>
          <w:lang w:val="de-DE"/>
        </w:rPr>
        <w:t xml:space="preserve">als </w:t>
      </w:r>
      <w:r>
        <w:rPr>
          <w:lang w:val="de-DE"/>
        </w:rPr>
        <w:t xml:space="preserve">„Der Körper affiziert die Seele.“ Für </w:t>
      </w:r>
      <w:r w:rsidR="00D23512">
        <w:rPr>
          <w:lang w:val="de-DE"/>
        </w:rPr>
        <w:t>F</w:t>
      </w:r>
      <w:r>
        <w:rPr>
          <w:lang w:val="de-DE"/>
        </w:rPr>
        <w:t xml:space="preserve">all 2 ergibt sich mit der </w:t>
      </w:r>
      <w:r w:rsidRPr="00C64284">
        <w:rPr>
          <w:i/>
          <w:lang w:val="de-DE"/>
        </w:rPr>
        <w:t>modus tollens</w:t>
      </w:r>
      <w:r>
        <w:rPr>
          <w:lang w:val="de-DE"/>
        </w:rPr>
        <w:t>-Variante die Konklusion aus Z3-</w:t>
      </w:r>
      <w:r w:rsidR="00D23512">
        <w:rPr>
          <w:lang w:val="de-DE"/>
        </w:rPr>
        <w:t>Fall_</w:t>
      </w:r>
      <w:r>
        <w:rPr>
          <w:lang w:val="de-DE"/>
        </w:rPr>
        <w:t>2 und P2</w:t>
      </w:r>
      <w:r w:rsidR="00CE3BE2">
        <w:rPr>
          <w:lang w:val="de-DE"/>
        </w:rPr>
        <w:t>-</w:t>
      </w:r>
      <w:r w:rsidR="00D23512">
        <w:rPr>
          <w:lang w:val="de-DE"/>
        </w:rPr>
        <w:t>Fall_2</w:t>
      </w:r>
      <w:r w:rsidR="00CE3BE2">
        <w:rPr>
          <w:lang w:val="de-DE"/>
        </w:rPr>
        <w:t xml:space="preserve">. </w:t>
      </w:r>
    </w:p>
    <w:p w14:paraId="1B0F6251" w14:textId="3BBDC9BF" w:rsidR="00D23512" w:rsidRDefault="00CE3BE2" w:rsidP="001600C0">
      <w:pPr>
        <w:pStyle w:val="Textkrper"/>
        <w:spacing w:before="0"/>
        <w:jc w:val="both"/>
        <w:rPr>
          <w:lang w:val="de-DE"/>
        </w:rPr>
      </w:pPr>
      <w:r>
        <w:rPr>
          <w:lang w:val="de-DE"/>
        </w:rPr>
        <w:t xml:space="preserve">Wo sind die schönen Beispiele? Wo wird zum Beispiel das Wort „zerschnitten“ aus dem Text berücksichtigt? Wo geht es ums Erröten? Ein deduktiv gültiges Argument, das Stichhaltigkeit beansprucht, besteht oft nicht nur aus den Prämissen und der Konklusion, sondern enthält auch Text, der die Wahrheit der Prämissen motivieren soll. Denn ein Argument ist ja gerade dann stichhaltig, wenn es deduktiv gültig ist und alle seine Prämissen wahr sind. Man kann man es bei Rekonstruktion </w:t>
      </w:r>
      <w:r w:rsidR="00D23512">
        <w:rPr>
          <w:lang w:val="de-DE"/>
        </w:rPr>
        <w:t xml:space="preserve">1 </w:t>
      </w:r>
      <w:r>
        <w:rPr>
          <w:lang w:val="de-DE"/>
        </w:rPr>
        <w:t xml:space="preserve">belassen und sagen: Die Beispiele motivieren die Wahrheit </w:t>
      </w:r>
      <w:r w:rsidR="00D23512">
        <w:rPr>
          <w:lang w:val="de-DE"/>
        </w:rPr>
        <w:t xml:space="preserve">der jeweils zweiten Prämisse. </w:t>
      </w:r>
      <w:r w:rsidR="009A714F">
        <w:rPr>
          <w:lang w:val="de-DE"/>
        </w:rPr>
        <w:t>Sie sind sozusagen d</w:t>
      </w:r>
      <w:r w:rsidR="001600C0">
        <w:rPr>
          <w:lang w:val="de-DE"/>
        </w:rPr>
        <w:t>ie Muskeln am Argument-Skelett</w:t>
      </w:r>
      <w:r w:rsidR="009A714F">
        <w:rPr>
          <w:lang w:val="de-DE"/>
        </w:rPr>
        <w:t xml:space="preserve">. </w:t>
      </w:r>
      <w:r w:rsidR="00D23512">
        <w:rPr>
          <w:lang w:val="de-DE"/>
        </w:rPr>
        <w:t>P2-Fall_1 wird durch zwei Punkte motiviert:</w:t>
      </w:r>
    </w:p>
    <w:p w14:paraId="60D74DAB" w14:textId="11E593F8" w:rsidR="00C64284" w:rsidRDefault="00D23512" w:rsidP="00D23512">
      <w:pPr>
        <w:pStyle w:val="Textkrper"/>
        <w:spacing w:before="0"/>
        <w:jc w:val="both"/>
        <w:rPr>
          <w:lang w:val="de-DE"/>
        </w:rPr>
      </w:pPr>
      <w:r>
        <w:rPr>
          <w:lang w:val="de-DE"/>
        </w:rPr>
        <w:t>M1-Fall_1:</w:t>
      </w:r>
      <w:r>
        <w:rPr>
          <w:lang w:val="de-DE"/>
        </w:rPr>
        <w:tab/>
        <w:t>Wenn der Körper krank ist, leidet die Seele.</w:t>
      </w:r>
      <w:r w:rsidR="00CE3BE2">
        <w:rPr>
          <w:lang w:val="de-DE"/>
        </w:rPr>
        <w:t xml:space="preserve">      </w:t>
      </w:r>
    </w:p>
    <w:p w14:paraId="5D3B59B4" w14:textId="665412A3" w:rsidR="00C64284" w:rsidRDefault="00D23512" w:rsidP="00D23512">
      <w:pPr>
        <w:pStyle w:val="Textkrper"/>
        <w:spacing w:before="0"/>
        <w:jc w:val="both"/>
        <w:rPr>
          <w:lang w:val="de-DE"/>
        </w:rPr>
      </w:pPr>
      <w:r>
        <w:rPr>
          <w:lang w:val="de-DE"/>
        </w:rPr>
        <w:t>M2-Fall_1:</w:t>
      </w:r>
      <w:r>
        <w:rPr>
          <w:lang w:val="de-DE"/>
        </w:rPr>
        <w:tab/>
        <w:t>Wenn der Körper verletzt ist, leidet die Seele.</w:t>
      </w:r>
    </w:p>
    <w:p w14:paraId="425BE1FD" w14:textId="58DD4841" w:rsidR="00D23512" w:rsidRDefault="00D23512" w:rsidP="00D23512">
      <w:pPr>
        <w:pStyle w:val="Textkrper"/>
        <w:spacing w:before="0"/>
        <w:jc w:val="both"/>
        <w:rPr>
          <w:lang w:val="de-DE"/>
        </w:rPr>
      </w:pPr>
      <w:r>
        <w:rPr>
          <w:lang w:val="de-DE"/>
        </w:rPr>
        <w:t>Und P2-Fall_2 wird ebenfalls durch zwei Punkte motiviert:</w:t>
      </w:r>
    </w:p>
    <w:p w14:paraId="23E233B8" w14:textId="113AED71" w:rsidR="00D23512" w:rsidRDefault="00D23512" w:rsidP="00D23512">
      <w:pPr>
        <w:pStyle w:val="Textkrper"/>
        <w:spacing w:before="0"/>
        <w:jc w:val="both"/>
        <w:rPr>
          <w:lang w:val="de-DE"/>
        </w:rPr>
      </w:pPr>
      <w:r>
        <w:rPr>
          <w:lang w:val="de-DE"/>
        </w:rPr>
        <w:t>M1-Fall_2:</w:t>
      </w:r>
      <w:r>
        <w:rPr>
          <w:lang w:val="de-DE"/>
        </w:rPr>
        <w:tab/>
        <w:t xml:space="preserve">Wenn die Seele sich schämt, errötet der Körper.      </w:t>
      </w:r>
    </w:p>
    <w:p w14:paraId="3C29B869" w14:textId="794DF154" w:rsidR="00D23512" w:rsidRDefault="00D23512" w:rsidP="00D23512">
      <w:pPr>
        <w:pStyle w:val="Textkrper"/>
        <w:spacing w:before="0"/>
        <w:jc w:val="both"/>
        <w:rPr>
          <w:lang w:val="de-DE"/>
        </w:rPr>
      </w:pPr>
      <w:r>
        <w:rPr>
          <w:lang w:val="de-DE"/>
        </w:rPr>
        <w:t>M2-Fall_2:</w:t>
      </w:r>
      <w:r>
        <w:rPr>
          <w:lang w:val="de-DE"/>
        </w:rPr>
        <w:tab/>
        <w:t>Wenn die Seele sich fürchtet, wird der Körper blass.</w:t>
      </w:r>
    </w:p>
    <w:p w14:paraId="555F9D07" w14:textId="2C20AADA" w:rsidR="00D23512" w:rsidRDefault="00D23512" w:rsidP="002143FC">
      <w:pPr>
        <w:pStyle w:val="Textkrper"/>
        <w:spacing w:before="0"/>
        <w:jc w:val="both"/>
        <w:rPr>
          <w:lang w:val="de-DE"/>
        </w:rPr>
      </w:pPr>
      <w:r>
        <w:rPr>
          <w:lang w:val="de-DE"/>
        </w:rPr>
        <w:t xml:space="preserve">Das </w:t>
      </w:r>
      <w:r w:rsidRPr="002143FC">
        <w:rPr>
          <w:i/>
          <w:lang w:val="de-DE"/>
        </w:rPr>
        <w:t>kann</w:t>
      </w:r>
      <w:r>
        <w:rPr>
          <w:lang w:val="de-DE"/>
        </w:rPr>
        <w:t xml:space="preserve"> man so sehen. Aber es </w:t>
      </w:r>
      <w:r w:rsidR="002143FC">
        <w:rPr>
          <w:lang w:val="de-DE"/>
        </w:rPr>
        <w:t>ist</w:t>
      </w:r>
      <w:r>
        <w:rPr>
          <w:lang w:val="de-DE"/>
        </w:rPr>
        <w:t xml:space="preserve"> doch unbefriedigend, die Beispiele nicht mit in die Rekonstruktion des Arguments einzubeziehen. Wie man das doch tun kann, zeigt...</w:t>
      </w:r>
    </w:p>
    <w:p w14:paraId="2BD8FEA8" w14:textId="3CD8FA1F" w:rsidR="006E53E9" w:rsidRDefault="00D23512" w:rsidP="00D23512">
      <w:pPr>
        <w:pStyle w:val="Textkrper"/>
        <w:spacing w:before="0"/>
        <w:jc w:val="both"/>
        <w:rPr>
          <w:lang w:val="de-DE"/>
        </w:rPr>
      </w:pPr>
      <w:r>
        <w:rPr>
          <w:lang w:val="de-DE"/>
        </w:rPr>
        <w:t>Rekonstruktion 2</w:t>
      </w:r>
    </w:p>
    <w:p w14:paraId="049BF67C" w14:textId="0D26B11D" w:rsidR="006E53E9" w:rsidRDefault="006E53E9" w:rsidP="006E53E9">
      <w:pPr>
        <w:pStyle w:val="FirstParagraph"/>
        <w:jc w:val="both"/>
        <w:rPr>
          <w:lang w:val="de-DE"/>
        </w:rPr>
      </w:pPr>
      <w:r>
        <w:rPr>
          <w:lang w:val="de-DE"/>
        </w:rPr>
        <w:t xml:space="preserve">Kleanthes unterscheidet </w:t>
      </w:r>
      <w:r w:rsidR="00B30E9B">
        <w:rPr>
          <w:lang w:val="de-DE"/>
        </w:rPr>
        <w:t xml:space="preserve">ihr zufolge </w:t>
      </w:r>
      <w:r>
        <w:rPr>
          <w:lang w:val="de-DE"/>
        </w:rPr>
        <w:t xml:space="preserve">vier Fälle. </w:t>
      </w:r>
    </w:p>
    <w:p w14:paraId="6E4BAFD0" w14:textId="0E227AFF" w:rsidR="006E53E9" w:rsidRDefault="006E53E9" w:rsidP="006E53E9">
      <w:pPr>
        <w:pStyle w:val="Textkrper"/>
        <w:rPr>
          <w:lang w:val="de-DE"/>
        </w:rPr>
      </w:pPr>
      <w:r>
        <w:rPr>
          <w:lang w:val="de-DE"/>
        </w:rPr>
        <w:t>Fall 1: Der Körper affiziert die Seele.</w:t>
      </w:r>
    </w:p>
    <w:p w14:paraId="5BD53D4F" w14:textId="6551092E" w:rsidR="006E53E9" w:rsidRDefault="00F1680B" w:rsidP="006E53E9">
      <w:pPr>
        <w:pStyle w:val="Textkrper"/>
        <w:rPr>
          <w:lang w:val="de-DE"/>
        </w:rPr>
      </w:pPr>
      <w:r>
        <w:rPr>
          <w:lang w:val="de-DE"/>
        </w:rPr>
        <w:t xml:space="preserve">Unterfall 1a: Wenn der Körper krank ist, leidet die Seele. (= </w:t>
      </w:r>
      <w:r w:rsidR="006E53E9">
        <w:rPr>
          <w:lang w:val="de-DE"/>
        </w:rPr>
        <w:t>M1-Fall_1</w:t>
      </w:r>
      <w:r>
        <w:rPr>
          <w:lang w:val="de-DE"/>
        </w:rPr>
        <w:t>)</w:t>
      </w:r>
    </w:p>
    <w:p w14:paraId="4E4205F8" w14:textId="70DA1D9F" w:rsidR="006E53E9" w:rsidRDefault="006E53E9" w:rsidP="006E53E9">
      <w:pPr>
        <w:pStyle w:val="Textkrper"/>
        <w:rPr>
          <w:lang w:val="de-DE"/>
        </w:rPr>
      </w:pPr>
      <w:r>
        <w:rPr>
          <w:lang w:val="de-DE"/>
        </w:rPr>
        <w:t>Unterfall 1b</w:t>
      </w:r>
      <w:r w:rsidR="00F1680B">
        <w:rPr>
          <w:lang w:val="de-DE"/>
        </w:rPr>
        <w:t xml:space="preserve">: </w:t>
      </w:r>
      <w:r>
        <w:rPr>
          <w:lang w:val="de-DE"/>
        </w:rPr>
        <w:t xml:space="preserve"> </w:t>
      </w:r>
      <w:r w:rsidR="00F1680B">
        <w:rPr>
          <w:lang w:val="de-DE"/>
        </w:rPr>
        <w:t>Wenn der Körper verletzt ist, leidet die Seele. (</w:t>
      </w:r>
      <w:r>
        <w:rPr>
          <w:lang w:val="de-DE"/>
        </w:rPr>
        <w:t>= M2-Fall_1</w:t>
      </w:r>
      <w:r w:rsidR="00F1680B">
        <w:rPr>
          <w:lang w:val="de-DE"/>
        </w:rPr>
        <w:t>)</w:t>
      </w:r>
    </w:p>
    <w:p w14:paraId="6B004675" w14:textId="3A400F1B" w:rsidR="006E53E9" w:rsidRDefault="006E53E9" w:rsidP="006E53E9">
      <w:pPr>
        <w:pStyle w:val="Textkrper"/>
        <w:spacing w:before="0"/>
        <w:jc w:val="both"/>
        <w:rPr>
          <w:lang w:val="de-DE"/>
        </w:rPr>
      </w:pPr>
      <w:r>
        <w:rPr>
          <w:lang w:val="de-DE"/>
        </w:rPr>
        <w:t>Fall 2: Die Seele affiziert den Körper.</w:t>
      </w:r>
    </w:p>
    <w:p w14:paraId="2C6EB56A" w14:textId="4BB05FD7" w:rsidR="006E53E9" w:rsidRDefault="006E53E9" w:rsidP="006E53E9">
      <w:pPr>
        <w:pStyle w:val="Textkrper"/>
        <w:rPr>
          <w:lang w:val="de-DE"/>
        </w:rPr>
      </w:pPr>
      <w:r>
        <w:rPr>
          <w:lang w:val="de-DE"/>
        </w:rPr>
        <w:t xml:space="preserve">Unterfall 2a: </w:t>
      </w:r>
      <w:r w:rsidR="00F1680B">
        <w:rPr>
          <w:lang w:val="de-DE"/>
        </w:rPr>
        <w:t>Wenn die Seele sich schämt, errötet der Körper. (</w:t>
      </w:r>
      <w:r w:rsidR="00AB5DDC">
        <w:rPr>
          <w:lang w:val="de-DE"/>
        </w:rPr>
        <w:t xml:space="preserve">= </w:t>
      </w:r>
      <w:r>
        <w:rPr>
          <w:lang w:val="de-DE"/>
        </w:rPr>
        <w:t>M1-Fall_2</w:t>
      </w:r>
      <w:r w:rsidR="00F1680B">
        <w:rPr>
          <w:lang w:val="de-DE"/>
        </w:rPr>
        <w:t>)</w:t>
      </w:r>
    </w:p>
    <w:p w14:paraId="46906490" w14:textId="60B2F00F" w:rsidR="006E53E9" w:rsidRDefault="006E53E9" w:rsidP="006E53E9">
      <w:pPr>
        <w:pStyle w:val="Textkrper"/>
        <w:spacing w:before="0"/>
        <w:jc w:val="both"/>
        <w:rPr>
          <w:lang w:val="de-DE"/>
        </w:rPr>
      </w:pPr>
      <w:r>
        <w:rPr>
          <w:lang w:val="de-DE"/>
        </w:rPr>
        <w:t xml:space="preserve">Unterfall 2b: </w:t>
      </w:r>
      <w:r w:rsidR="00F1680B">
        <w:rPr>
          <w:lang w:val="de-DE"/>
        </w:rPr>
        <w:t>Wenn die Seele sich fürchtet, wird der Körper blass. (</w:t>
      </w:r>
      <w:r w:rsidR="00AB5DDC">
        <w:rPr>
          <w:lang w:val="de-DE"/>
        </w:rPr>
        <w:t xml:space="preserve">= </w:t>
      </w:r>
      <w:r>
        <w:rPr>
          <w:lang w:val="de-DE"/>
        </w:rPr>
        <w:t>M2-Fall_2</w:t>
      </w:r>
      <w:r w:rsidR="00F1680B">
        <w:rPr>
          <w:lang w:val="de-DE"/>
        </w:rPr>
        <w:t>)</w:t>
      </w:r>
    </w:p>
    <w:p w14:paraId="2886DFC0" w14:textId="2F9E6541" w:rsidR="000260EE" w:rsidRDefault="000260EE" w:rsidP="00F1680B">
      <w:pPr>
        <w:pStyle w:val="Textkrper"/>
        <w:spacing w:before="0"/>
        <w:jc w:val="both"/>
        <w:rPr>
          <w:lang w:val="de-DE"/>
        </w:rPr>
      </w:pPr>
      <w:r>
        <w:rPr>
          <w:lang w:val="de-DE"/>
        </w:rPr>
        <w:lastRenderedPageBreak/>
        <w:t xml:space="preserve">Der Text enthält vier Argumente. Da die beiden Unterfälle zu Fall 1 und die beiden Unterfälle zu Fall 2 völlig parallel verlaufen, genügt es, je einen davon zu betrachten, zum Beispiel das Argument mit M2-Fall_1 (Verletzung) und das mit M1-Fall_2 (Erröten). </w:t>
      </w:r>
      <w:r w:rsidR="00DC3551">
        <w:rPr>
          <w:lang w:val="de-DE"/>
        </w:rPr>
        <w:t xml:space="preserve">Zunächst läuft alles wie gehabt. </w:t>
      </w:r>
      <w:r>
        <w:rPr>
          <w:lang w:val="de-DE"/>
        </w:rPr>
        <w:t xml:space="preserve">Das Argument </w:t>
      </w:r>
      <w:r w:rsidR="00E168B2">
        <w:rPr>
          <w:lang w:val="de-DE"/>
        </w:rPr>
        <w:t>mit M2-Fall_1 ist bis einschließlich Z3-Fall_1 identisch mit dem Argument für Fall 1 in Rekonstruktion 1. Das Argument mit M</w:t>
      </w:r>
      <w:r w:rsidR="00F1680B">
        <w:rPr>
          <w:lang w:val="de-DE"/>
        </w:rPr>
        <w:t>1</w:t>
      </w:r>
      <w:r w:rsidR="00E168B2">
        <w:rPr>
          <w:lang w:val="de-DE"/>
        </w:rPr>
        <w:t>-Fall_2 ist bis einschließlich Z3-Fall_2 identisch mit dem Argument für Fall 2 in Rekonstruktion 1. Nur werden im Argument mit M</w:t>
      </w:r>
      <w:r w:rsidR="00F1680B">
        <w:rPr>
          <w:lang w:val="de-DE"/>
        </w:rPr>
        <w:t>2</w:t>
      </w:r>
      <w:r w:rsidR="00E168B2">
        <w:rPr>
          <w:lang w:val="de-DE"/>
        </w:rPr>
        <w:t>-Fall_</w:t>
      </w:r>
      <w:r w:rsidR="00F1680B">
        <w:rPr>
          <w:lang w:val="de-DE"/>
        </w:rPr>
        <w:t>1</w:t>
      </w:r>
      <w:r w:rsidR="00E168B2">
        <w:rPr>
          <w:lang w:val="de-DE"/>
        </w:rPr>
        <w:t xml:space="preserve"> zwei neue Prämissen eingeführt:</w:t>
      </w:r>
    </w:p>
    <w:p w14:paraId="63B95BA1" w14:textId="3802F2BE" w:rsidR="00E168B2" w:rsidRDefault="00E168B2" w:rsidP="00F1680B">
      <w:pPr>
        <w:pStyle w:val="Textkrper"/>
        <w:spacing w:before="0" w:after="0"/>
        <w:jc w:val="both"/>
        <w:rPr>
          <w:lang w:val="de-DE"/>
        </w:rPr>
      </w:pPr>
      <w:r>
        <w:rPr>
          <w:lang w:val="de-DE"/>
        </w:rPr>
        <w:t>PB-M</w:t>
      </w:r>
      <w:r w:rsidR="00F1680B">
        <w:rPr>
          <w:lang w:val="de-DE"/>
        </w:rPr>
        <w:t>2</w:t>
      </w:r>
      <w:r>
        <w:rPr>
          <w:lang w:val="de-DE"/>
        </w:rPr>
        <w:t>-Fall_</w:t>
      </w:r>
      <w:r w:rsidR="00F1680B">
        <w:rPr>
          <w:lang w:val="de-DE"/>
        </w:rPr>
        <w:t>1</w:t>
      </w:r>
      <w:r>
        <w:rPr>
          <w:lang w:val="de-DE"/>
        </w:rPr>
        <w:t>:</w:t>
      </w:r>
      <w:r>
        <w:rPr>
          <w:lang w:val="de-DE"/>
        </w:rPr>
        <w:tab/>
        <w:t xml:space="preserve">Wenn, wenn der Körper verletzt ist, die Seele leidet, </w:t>
      </w:r>
    </w:p>
    <w:p w14:paraId="5C834EB0" w14:textId="73878BDF" w:rsidR="00E168B2" w:rsidRDefault="00E168B2" w:rsidP="00E168B2">
      <w:pPr>
        <w:pStyle w:val="Textkrper"/>
        <w:spacing w:before="0" w:after="0"/>
        <w:jc w:val="both"/>
        <w:rPr>
          <w:lang w:val="de-DE"/>
        </w:rPr>
      </w:pPr>
      <w:r>
        <w:rPr>
          <w:lang w:val="de-DE"/>
        </w:rPr>
        <w:tab/>
      </w:r>
      <w:r>
        <w:rPr>
          <w:lang w:val="de-DE"/>
        </w:rPr>
        <w:tab/>
      </w:r>
      <w:r>
        <w:rPr>
          <w:lang w:val="de-DE"/>
        </w:rPr>
        <w:tab/>
      </w:r>
      <w:r>
        <w:rPr>
          <w:lang w:val="de-DE"/>
        </w:rPr>
        <w:tab/>
      </w:r>
      <w:r>
        <w:rPr>
          <w:lang w:val="de-DE"/>
        </w:rPr>
        <w:tab/>
      </w:r>
      <w:r>
        <w:rPr>
          <w:lang w:val="de-DE"/>
        </w:rPr>
        <w:tab/>
        <w:t>dann affiziert der Körper die Seele.</w:t>
      </w:r>
    </w:p>
    <w:p w14:paraId="6B7B8C68" w14:textId="2933E7E8" w:rsidR="00E168B2" w:rsidRDefault="00E168B2" w:rsidP="00766BF5">
      <w:pPr>
        <w:pStyle w:val="Textkrper"/>
        <w:jc w:val="both"/>
        <w:rPr>
          <w:lang w:val="de-DE"/>
        </w:rPr>
      </w:pPr>
      <w:r>
        <w:rPr>
          <w:lang w:val="de-DE"/>
        </w:rPr>
        <w:t>M2-Fall_1:</w:t>
      </w:r>
      <w:r>
        <w:rPr>
          <w:lang w:val="de-DE"/>
        </w:rPr>
        <w:tab/>
      </w:r>
      <w:r>
        <w:rPr>
          <w:lang w:val="de-DE"/>
        </w:rPr>
        <w:tab/>
      </w:r>
      <w:r>
        <w:rPr>
          <w:lang w:val="de-DE"/>
        </w:rPr>
        <w:tab/>
        <w:t>Wenn der Körper verletzt ist, leidet die Seele.</w:t>
      </w:r>
    </w:p>
    <w:p w14:paraId="475488D2" w14:textId="6BE77879" w:rsidR="00E168B2" w:rsidRDefault="00E168B2" w:rsidP="00B30E9B">
      <w:pPr>
        <w:pStyle w:val="Textkrper"/>
        <w:spacing w:before="0"/>
        <w:jc w:val="both"/>
        <w:rPr>
          <w:lang w:val="de-DE"/>
        </w:rPr>
      </w:pPr>
      <w:r>
        <w:rPr>
          <w:lang w:val="de-DE"/>
        </w:rPr>
        <w:t xml:space="preserve">Daraus wird mit </w:t>
      </w:r>
      <w:r w:rsidRPr="00766BF5">
        <w:rPr>
          <w:i/>
          <w:lang w:val="de-DE"/>
        </w:rPr>
        <w:t>modus ponens</w:t>
      </w:r>
      <w:r>
        <w:rPr>
          <w:lang w:val="de-DE"/>
        </w:rPr>
        <w:t xml:space="preserve"> auf </w:t>
      </w:r>
      <w:r w:rsidR="00B30E9B">
        <w:rPr>
          <w:lang w:val="de-DE"/>
        </w:rPr>
        <w:t>P2-Fall_1</w:t>
      </w:r>
      <w:r>
        <w:rPr>
          <w:lang w:val="de-DE"/>
        </w:rPr>
        <w:t xml:space="preserve"> von Rekonstruktion 1 geschlossen. Sie hat also jetzt den Status einer Zwischenkonklusion:  </w:t>
      </w:r>
    </w:p>
    <w:p w14:paraId="37091519" w14:textId="52A832A0" w:rsidR="00766BF5" w:rsidRDefault="00766BF5" w:rsidP="00F1680B">
      <w:pPr>
        <w:pStyle w:val="Textkrper"/>
        <w:spacing w:before="0"/>
        <w:jc w:val="both"/>
        <w:rPr>
          <w:lang w:val="de-DE"/>
        </w:rPr>
      </w:pPr>
      <w:r>
        <w:rPr>
          <w:lang w:val="de-DE"/>
        </w:rPr>
        <w:t>Z4-M</w:t>
      </w:r>
      <w:r w:rsidR="00F1680B">
        <w:rPr>
          <w:lang w:val="de-DE"/>
        </w:rPr>
        <w:t>2</w:t>
      </w:r>
      <w:r>
        <w:rPr>
          <w:lang w:val="de-DE"/>
        </w:rPr>
        <w:t>-Fall_</w:t>
      </w:r>
      <w:r w:rsidR="00F1680B">
        <w:rPr>
          <w:lang w:val="de-DE"/>
        </w:rPr>
        <w:t>1</w:t>
      </w:r>
      <w:r>
        <w:rPr>
          <w:lang w:val="de-DE"/>
        </w:rPr>
        <w:t>:</w:t>
      </w:r>
      <w:r>
        <w:rPr>
          <w:lang w:val="de-DE"/>
        </w:rPr>
        <w:tab/>
      </w:r>
      <w:r>
        <w:rPr>
          <w:lang w:val="de-DE"/>
        </w:rPr>
        <w:tab/>
        <w:t>Der Körper affiziert die Seele.</w:t>
      </w:r>
    </w:p>
    <w:p w14:paraId="6CE7CD17" w14:textId="211FDDD3" w:rsidR="00F1680B" w:rsidRDefault="00766BF5" w:rsidP="00F1680B">
      <w:pPr>
        <w:pStyle w:val="Textkrper"/>
        <w:spacing w:before="0"/>
        <w:jc w:val="both"/>
        <w:rPr>
          <w:lang w:val="de-DE"/>
        </w:rPr>
      </w:pPr>
      <w:r>
        <w:rPr>
          <w:lang w:val="de-DE"/>
        </w:rPr>
        <w:t>Aus Z4-M</w:t>
      </w:r>
      <w:r w:rsidR="00F1680B">
        <w:rPr>
          <w:lang w:val="de-DE"/>
        </w:rPr>
        <w:t>2</w:t>
      </w:r>
      <w:r>
        <w:rPr>
          <w:lang w:val="de-DE"/>
        </w:rPr>
        <w:t>-Fall_</w:t>
      </w:r>
      <w:r w:rsidR="00F1680B">
        <w:rPr>
          <w:lang w:val="de-DE"/>
        </w:rPr>
        <w:t>1</w:t>
      </w:r>
      <w:r>
        <w:rPr>
          <w:lang w:val="de-DE"/>
        </w:rPr>
        <w:t xml:space="preserve"> und Z3-Fall_</w:t>
      </w:r>
      <w:r w:rsidR="00F1680B">
        <w:rPr>
          <w:lang w:val="de-DE"/>
        </w:rPr>
        <w:t>1</w:t>
      </w:r>
      <w:r>
        <w:rPr>
          <w:lang w:val="de-DE"/>
        </w:rPr>
        <w:t xml:space="preserve"> folgt mit der </w:t>
      </w:r>
      <w:r w:rsidRPr="00766BF5">
        <w:rPr>
          <w:i/>
          <w:lang w:val="de-DE"/>
        </w:rPr>
        <w:t>modus tollens</w:t>
      </w:r>
      <w:r>
        <w:rPr>
          <w:lang w:val="de-DE"/>
        </w:rPr>
        <w:t xml:space="preserve">-Variante die Konklusion. </w:t>
      </w:r>
      <w:r w:rsidR="00F1680B">
        <w:rPr>
          <w:lang w:val="de-DE"/>
        </w:rPr>
        <w:t>Entsprechend werden im Argument mit M1-Fall_2 zwei neue Prämissen eingeführt:</w:t>
      </w:r>
    </w:p>
    <w:p w14:paraId="13B3EE1C" w14:textId="1911D967" w:rsidR="00F1680B" w:rsidRDefault="00F1680B" w:rsidP="00F1680B">
      <w:pPr>
        <w:pStyle w:val="Textkrper"/>
        <w:spacing w:before="0" w:after="0"/>
        <w:jc w:val="both"/>
        <w:rPr>
          <w:lang w:val="de-DE"/>
        </w:rPr>
      </w:pPr>
      <w:r>
        <w:rPr>
          <w:lang w:val="de-DE"/>
        </w:rPr>
        <w:t>PB-M1-Fall_2:</w:t>
      </w:r>
      <w:r>
        <w:rPr>
          <w:lang w:val="de-DE"/>
        </w:rPr>
        <w:tab/>
        <w:t xml:space="preserve">Wenn, wenn die Seele sich schämt, der Körper errötet, </w:t>
      </w:r>
    </w:p>
    <w:p w14:paraId="78C25A4C" w14:textId="779917AB" w:rsidR="00F1680B" w:rsidRDefault="00F1680B" w:rsidP="00F1680B">
      <w:pPr>
        <w:pStyle w:val="Textkrper"/>
        <w:spacing w:before="0" w:after="0"/>
        <w:jc w:val="both"/>
        <w:rPr>
          <w:lang w:val="de-DE"/>
        </w:rPr>
      </w:pPr>
      <w:r>
        <w:rPr>
          <w:lang w:val="de-DE"/>
        </w:rPr>
        <w:tab/>
      </w:r>
      <w:r>
        <w:rPr>
          <w:lang w:val="de-DE"/>
        </w:rPr>
        <w:tab/>
      </w:r>
      <w:r>
        <w:rPr>
          <w:lang w:val="de-DE"/>
        </w:rPr>
        <w:tab/>
      </w:r>
      <w:r>
        <w:rPr>
          <w:lang w:val="de-DE"/>
        </w:rPr>
        <w:tab/>
      </w:r>
      <w:r>
        <w:rPr>
          <w:lang w:val="de-DE"/>
        </w:rPr>
        <w:tab/>
      </w:r>
      <w:r>
        <w:rPr>
          <w:lang w:val="de-DE"/>
        </w:rPr>
        <w:tab/>
        <w:t>dann affiziert die Seele den Körper.</w:t>
      </w:r>
    </w:p>
    <w:p w14:paraId="530F034E" w14:textId="291E4BE6" w:rsidR="00F1680B" w:rsidRDefault="00F1680B" w:rsidP="00F1680B">
      <w:pPr>
        <w:pStyle w:val="Textkrper"/>
        <w:jc w:val="both"/>
        <w:rPr>
          <w:lang w:val="de-DE"/>
        </w:rPr>
      </w:pPr>
      <w:r>
        <w:rPr>
          <w:lang w:val="de-DE"/>
        </w:rPr>
        <w:t>M1-Fall_2:</w:t>
      </w:r>
      <w:r>
        <w:rPr>
          <w:lang w:val="de-DE"/>
        </w:rPr>
        <w:tab/>
      </w:r>
      <w:r>
        <w:rPr>
          <w:lang w:val="de-DE"/>
        </w:rPr>
        <w:tab/>
      </w:r>
      <w:r>
        <w:rPr>
          <w:lang w:val="de-DE"/>
        </w:rPr>
        <w:tab/>
        <w:t>Wenn die Seele sich schämt, errötet der Körper.</w:t>
      </w:r>
    </w:p>
    <w:p w14:paraId="01FE9E2F" w14:textId="734304B7" w:rsidR="00F1680B" w:rsidRDefault="00B30E9B" w:rsidP="00B30E9B">
      <w:pPr>
        <w:pStyle w:val="Textkrper"/>
        <w:spacing w:before="0"/>
        <w:jc w:val="both"/>
        <w:rPr>
          <w:lang w:val="de-DE"/>
        </w:rPr>
      </w:pPr>
      <w:r>
        <w:rPr>
          <w:lang w:val="de-DE"/>
        </w:rPr>
        <w:t>Wieder wird</w:t>
      </w:r>
      <w:r w:rsidR="00F1680B">
        <w:rPr>
          <w:lang w:val="de-DE"/>
        </w:rPr>
        <w:t xml:space="preserve"> mit </w:t>
      </w:r>
      <w:r w:rsidR="00F1680B" w:rsidRPr="00766BF5">
        <w:rPr>
          <w:i/>
          <w:lang w:val="de-DE"/>
        </w:rPr>
        <w:t>modus ponens</w:t>
      </w:r>
      <w:r w:rsidR="00F1680B">
        <w:rPr>
          <w:lang w:val="de-DE"/>
        </w:rPr>
        <w:t xml:space="preserve"> auf </w:t>
      </w:r>
      <w:r>
        <w:rPr>
          <w:lang w:val="de-DE"/>
        </w:rPr>
        <w:t>P2-Fall_2</w:t>
      </w:r>
      <w:r w:rsidR="00F1680B">
        <w:rPr>
          <w:lang w:val="de-DE"/>
        </w:rPr>
        <w:t xml:space="preserve"> </w:t>
      </w:r>
      <w:r>
        <w:rPr>
          <w:lang w:val="de-DE"/>
        </w:rPr>
        <w:t xml:space="preserve">von Rekonstruktion 1 </w:t>
      </w:r>
      <w:r w:rsidR="00F1680B">
        <w:rPr>
          <w:lang w:val="de-DE"/>
        </w:rPr>
        <w:t xml:space="preserve">geschlossen. Sie hat also jetzt den Status einer Zwischenkonklusion:  </w:t>
      </w:r>
    </w:p>
    <w:p w14:paraId="20071232" w14:textId="68956BB2" w:rsidR="00F1680B" w:rsidRDefault="00F1680B" w:rsidP="00A2131B">
      <w:pPr>
        <w:pStyle w:val="Textkrper"/>
        <w:spacing w:before="0"/>
        <w:jc w:val="both"/>
        <w:rPr>
          <w:lang w:val="de-DE"/>
        </w:rPr>
      </w:pPr>
      <w:r>
        <w:rPr>
          <w:lang w:val="de-DE"/>
        </w:rPr>
        <w:t>Z4-M1-Fall_2:</w:t>
      </w:r>
      <w:r>
        <w:rPr>
          <w:lang w:val="de-DE"/>
        </w:rPr>
        <w:tab/>
      </w:r>
      <w:r>
        <w:rPr>
          <w:lang w:val="de-DE"/>
        </w:rPr>
        <w:tab/>
        <w:t>D</w:t>
      </w:r>
      <w:r w:rsidR="00A2131B">
        <w:rPr>
          <w:lang w:val="de-DE"/>
        </w:rPr>
        <w:t>ie</w:t>
      </w:r>
      <w:r>
        <w:rPr>
          <w:lang w:val="de-DE"/>
        </w:rPr>
        <w:t xml:space="preserve"> Seele</w:t>
      </w:r>
      <w:r w:rsidR="00A2131B">
        <w:rPr>
          <w:lang w:val="de-DE"/>
        </w:rPr>
        <w:t xml:space="preserve"> affiziert den Körper</w:t>
      </w:r>
      <w:r>
        <w:rPr>
          <w:lang w:val="de-DE"/>
        </w:rPr>
        <w:t>.</w:t>
      </w:r>
    </w:p>
    <w:p w14:paraId="3C105005" w14:textId="784AA586" w:rsidR="00766BF5" w:rsidRDefault="00F1680B" w:rsidP="00F1680B">
      <w:pPr>
        <w:pStyle w:val="Textkrper"/>
        <w:spacing w:before="0"/>
        <w:jc w:val="both"/>
        <w:rPr>
          <w:lang w:val="de-DE"/>
        </w:rPr>
      </w:pPr>
      <w:r>
        <w:rPr>
          <w:lang w:val="de-DE"/>
        </w:rPr>
        <w:t xml:space="preserve">Aus Z4-M1-Fall_2 und Z3-Fall_2 folgt mit der </w:t>
      </w:r>
      <w:r w:rsidRPr="00766BF5">
        <w:rPr>
          <w:i/>
          <w:lang w:val="de-DE"/>
        </w:rPr>
        <w:t>modus tollens</w:t>
      </w:r>
      <w:r>
        <w:rPr>
          <w:lang w:val="de-DE"/>
        </w:rPr>
        <w:t>-Variante die Konklusion.</w:t>
      </w:r>
    </w:p>
    <w:p w14:paraId="62BD0235" w14:textId="55E88869" w:rsidR="008F687E" w:rsidRDefault="00F848DD" w:rsidP="00F848DD">
      <w:pPr>
        <w:pStyle w:val="Textkrper"/>
        <w:spacing w:before="0"/>
        <w:jc w:val="both"/>
        <w:rPr>
          <w:lang w:val="de-DE"/>
        </w:rPr>
      </w:pPr>
      <w:r>
        <w:rPr>
          <w:lang w:val="de-DE"/>
        </w:rPr>
        <w:t xml:space="preserve">Zum Überblick ist es </w:t>
      </w:r>
      <w:r w:rsidR="00DC3551">
        <w:rPr>
          <w:lang w:val="de-DE"/>
        </w:rPr>
        <w:t>gut</w:t>
      </w:r>
      <w:r w:rsidR="008F687E">
        <w:rPr>
          <w:lang w:val="de-DE"/>
        </w:rPr>
        <w:t>, sich noch einmal das Argument mit M2-Fall_1 in voller Länge vor Augen zu führen:</w:t>
      </w:r>
    </w:p>
    <w:p w14:paraId="45690073" w14:textId="2DEFB06A" w:rsidR="008F687E" w:rsidRDefault="008F687E" w:rsidP="008F687E">
      <w:pPr>
        <w:pStyle w:val="Textkrper"/>
        <w:spacing w:after="0"/>
        <w:jc w:val="both"/>
        <w:rPr>
          <w:lang w:val="de-DE"/>
        </w:rPr>
      </w:pPr>
      <w:r>
        <w:rPr>
          <w:lang w:val="de-DE"/>
        </w:rPr>
        <w:t>P1:</w:t>
      </w:r>
      <w:r>
        <w:rPr>
          <w:lang w:val="de-DE"/>
        </w:rPr>
        <w:tab/>
      </w:r>
      <w:r>
        <w:rPr>
          <w:lang w:val="de-DE"/>
        </w:rPr>
        <w:tab/>
      </w:r>
      <w:r>
        <w:rPr>
          <w:lang w:val="de-DE"/>
        </w:rPr>
        <w:tab/>
        <w:t>Weder affiziert Körperliches Unkörperliches</w:t>
      </w:r>
    </w:p>
    <w:p w14:paraId="6843159D" w14:textId="0B66289B" w:rsidR="008F687E" w:rsidRDefault="008F687E" w:rsidP="008F687E">
      <w:pPr>
        <w:pStyle w:val="Textkrper"/>
        <w:spacing w:before="0"/>
        <w:jc w:val="both"/>
        <w:rPr>
          <w:lang w:val="de-DE"/>
        </w:rPr>
      </w:pPr>
      <w:r>
        <w:rPr>
          <w:lang w:val="de-DE"/>
        </w:rPr>
        <w:tab/>
      </w:r>
      <w:r>
        <w:rPr>
          <w:lang w:val="de-DE"/>
        </w:rPr>
        <w:tab/>
      </w:r>
      <w:r>
        <w:rPr>
          <w:lang w:val="de-DE"/>
        </w:rPr>
        <w:tab/>
      </w:r>
      <w:r>
        <w:rPr>
          <w:lang w:val="de-DE"/>
        </w:rPr>
        <w:tab/>
        <w:t xml:space="preserve">noch affiziert Unkörperliches Körperliches.  </w:t>
      </w:r>
    </w:p>
    <w:p w14:paraId="70582BED" w14:textId="055F77F6" w:rsidR="008F687E" w:rsidRDefault="008F687E" w:rsidP="008F687E">
      <w:pPr>
        <w:pStyle w:val="Textkrper"/>
        <w:spacing w:after="0"/>
        <w:jc w:val="both"/>
        <w:rPr>
          <w:lang w:val="de-DE"/>
        </w:rPr>
      </w:pPr>
      <w:r>
        <w:rPr>
          <w:lang w:val="de-DE"/>
        </w:rPr>
        <w:t>Z1:</w:t>
      </w:r>
      <w:r>
        <w:rPr>
          <w:lang w:val="de-DE"/>
        </w:rPr>
        <w:tab/>
      </w:r>
      <w:r>
        <w:rPr>
          <w:lang w:val="de-DE"/>
        </w:rPr>
        <w:tab/>
      </w:r>
      <w:r>
        <w:rPr>
          <w:lang w:val="de-DE"/>
        </w:rPr>
        <w:tab/>
        <w:t>Es ist nicht der Fall, dass Körperliches Unkörperliches affiziert;</w:t>
      </w:r>
    </w:p>
    <w:p w14:paraId="019A17C4" w14:textId="34D49E78" w:rsidR="008F687E" w:rsidRDefault="008F687E" w:rsidP="008F687E">
      <w:pPr>
        <w:pStyle w:val="Textkrper"/>
        <w:spacing w:before="0"/>
        <w:jc w:val="both"/>
        <w:rPr>
          <w:lang w:val="de-DE"/>
        </w:rPr>
      </w:pPr>
      <w:r>
        <w:rPr>
          <w:lang w:val="de-DE"/>
        </w:rPr>
        <w:tab/>
      </w:r>
      <w:r>
        <w:rPr>
          <w:lang w:val="de-DE"/>
        </w:rPr>
        <w:tab/>
      </w:r>
      <w:r>
        <w:rPr>
          <w:lang w:val="de-DE"/>
        </w:rPr>
        <w:tab/>
      </w:r>
      <w:r>
        <w:rPr>
          <w:lang w:val="de-DE"/>
        </w:rPr>
        <w:tab/>
        <w:t xml:space="preserve">und es ist nicht der Fall, dass Unkörperliches Körperliches affiziert. </w:t>
      </w:r>
      <w:r>
        <w:rPr>
          <w:lang w:val="de-DE"/>
        </w:rPr>
        <w:tab/>
        <w:t>(aus P1)</w:t>
      </w:r>
    </w:p>
    <w:p w14:paraId="65044A0A" w14:textId="77777777" w:rsidR="008F687E" w:rsidRDefault="008F687E" w:rsidP="008F687E">
      <w:pPr>
        <w:pStyle w:val="Textkrper"/>
        <w:spacing w:before="0"/>
        <w:jc w:val="both"/>
        <w:rPr>
          <w:lang w:val="de-DE"/>
        </w:rPr>
      </w:pPr>
      <w:r>
        <w:rPr>
          <w:lang w:val="de-DE"/>
        </w:rPr>
        <w:t>Z2-Fall_1:</w:t>
      </w:r>
      <w:r>
        <w:rPr>
          <w:lang w:val="de-DE"/>
        </w:rPr>
        <w:tab/>
        <w:t>Es ist nicht der Fall, dass Körperliches Unkörperliches affiziert.</w:t>
      </w:r>
      <w:r>
        <w:rPr>
          <w:lang w:val="de-DE"/>
        </w:rPr>
        <w:tab/>
      </w:r>
      <w:r>
        <w:rPr>
          <w:lang w:val="de-DE"/>
        </w:rPr>
        <w:tab/>
      </w:r>
      <w:r>
        <w:rPr>
          <w:lang w:val="de-DE"/>
        </w:rPr>
        <w:tab/>
        <w:t>(aus Z1)</w:t>
      </w:r>
    </w:p>
    <w:p w14:paraId="22F315B5" w14:textId="59D4491B" w:rsidR="008F687E" w:rsidRDefault="008F687E" w:rsidP="008F687E">
      <w:pPr>
        <w:pStyle w:val="Textkrper"/>
        <w:spacing w:after="0"/>
        <w:jc w:val="both"/>
        <w:rPr>
          <w:lang w:val="de-DE"/>
        </w:rPr>
      </w:pPr>
      <w:r>
        <w:rPr>
          <w:lang w:val="de-DE"/>
        </w:rPr>
        <w:t>PB-1:</w:t>
      </w:r>
      <w:r>
        <w:rPr>
          <w:lang w:val="de-DE"/>
        </w:rPr>
        <w:tab/>
      </w:r>
      <w:r>
        <w:rPr>
          <w:lang w:val="de-DE"/>
        </w:rPr>
        <w:tab/>
      </w:r>
      <w:r>
        <w:rPr>
          <w:lang w:val="de-DE"/>
        </w:rPr>
        <w:tab/>
        <w:t xml:space="preserve">Wenn es nicht der Fall ist, dass Körperliches Unkörperliches affiziert, </w:t>
      </w:r>
    </w:p>
    <w:p w14:paraId="62947D4B" w14:textId="5598968B" w:rsidR="008F687E" w:rsidRDefault="008F687E" w:rsidP="008F687E">
      <w:pPr>
        <w:pStyle w:val="Textkrper"/>
        <w:spacing w:before="0"/>
        <w:jc w:val="both"/>
        <w:rPr>
          <w:lang w:val="de-DE"/>
        </w:rPr>
      </w:pPr>
      <w:r>
        <w:rPr>
          <w:lang w:val="de-DE"/>
        </w:rPr>
        <w:tab/>
      </w:r>
      <w:r>
        <w:rPr>
          <w:lang w:val="de-DE"/>
        </w:rPr>
        <w:tab/>
      </w:r>
      <w:r>
        <w:rPr>
          <w:lang w:val="de-DE"/>
        </w:rPr>
        <w:tab/>
      </w:r>
      <w:r>
        <w:rPr>
          <w:lang w:val="de-DE"/>
        </w:rPr>
        <w:tab/>
        <w:t>dann gilt: Wenn die Seele kein Körper ist, dann affiziert der Körper nicht die Seele.</w:t>
      </w:r>
    </w:p>
    <w:p w14:paraId="25367B42" w14:textId="520DD056" w:rsidR="008F687E" w:rsidRDefault="008F687E" w:rsidP="008F687E">
      <w:pPr>
        <w:pStyle w:val="Textkrper"/>
        <w:spacing w:before="0" w:after="0"/>
        <w:jc w:val="both"/>
        <w:rPr>
          <w:lang w:val="de-DE"/>
        </w:rPr>
      </w:pPr>
      <w:r>
        <w:rPr>
          <w:lang w:val="de-DE"/>
        </w:rPr>
        <w:t>Z3-Fall_1:</w:t>
      </w:r>
      <w:r>
        <w:rPr>
          <w:lang w:val="de-DE"/>
        </w:rPr>
        <w:tab/>
        <w:t>Wenn die Seele kein Körper ist, dann affiziert der Körper nicht die Seele.</w:t>
      </w:r>
    </w:p>
    <w:p w14:paraId="18939581" w14:textId="77777777" w:rsidR="008F687E" w:rsidRDefault="008F687E" w:rsidP="008F687E">
      <w:pPr>
        <w:pStyle w:val="Textkrper"/>
        <w:spacing w:before="0"/>
        <w:jc w:val="both"/>
        <w:rPr>
          <w:lang w:val="de-DE"/>
        </w:rPr>
      </w:pPr>
      <w:r>
        <w:rPr>
          <w:lang w:val="de-DE"/>
        </w:rPr>
        <w:tab/>
      </w:r>
      <w:r>
        <w:rPr>
          <w:lang w:val="de-DE"/>
        </w:rPr>
        <w:tab/>
      </w:r>
      <w:r>
        <w:rPr>
          <w:lang w:val="de-DE"/>
        </w:rPr>
        <w:tab/>
      </w:r>
      <w:r>
        <w:rPr>
          <w:lang w:val="de-DE"/>
        </w:rPr>
        <w:tab/>
        <w:t xml:space="preserve">(aus Z2-Fall_1 und PB-1 mit </w:t>
      </w:r>
      <w:r w:rsidRPr="008F687E">
        <w:rPr>
          <w:i/>
          <w:lang w:val="de-DE"/>
        </w:rPr>
        <w:t>modus ponens</w:t>
      </w:r>
      <w:r>
        <w:rPr>
          <w:lang w:val="de-DE"/>
        </w:rPr>
        <w:t>)</w:t>
      </w:r>
    </w:p>
    <w:p w14:paraId="64481E9B" w14:textId="57F6226D" w:rsidR="008F687E" w:rsidRDefault="008F687E" w:rsidP="008F687E">
      <w:pPr>
        <w:pStyle w:val="Textkrper"/>
        <w:spacing w:before="0" w:after="0"/>
        <w:jc w:val="both"/>
        <w:rPr>
          <w:lang w:val="de-DE"/>
        </w:rPr>
      </w:pPr>
      <w:r>
        <w:rPr>
          <w:lang w:val="de-DE"/>
        </w:rPr>
        <w:t>PB-M2-Fall_1:</w:t>
      </w:r>
      <w:r>
        <w:rPr>
          <w:lang w:val="de-DE"/>
        </w:rPr>
        <w:tab/>
        <w:t xml:space="preserve">Wenn, wenn der Körper verletzt ist, die Seele leidet, </w:t>
      </w:r>
    </w:p>
    <w:p w14:paraId="3DCB0623" w14:textId="77777777" w:rsidR="008F687E" w:rsidRDefault="008F687E" w:rsidP="008F687E">
      <w:pPr>
        <w:pStyle w:val="Textkrper"/>
        <w:spacing w:before="0" w:after="0"/>
        <w:jc w:val="both"/>
        <w:rPr>
          <w:lang w:val="de-DE"/>
        </w:rPr>
      </w:pPr>
      <w:r>
        <w:rPr>
          <w:lang w:val="de-DE"/>
        </w:rPr>
        <w:tab/>
      </w:r>
      <w:r>
        <w:rPr>
          <w:lang w:val="de-DE"/>
        </w:rPr>
        <w:tab/>
      </w:r>
      <w:r>
        <w:rPr>
          <w:lang w:val="de-DE"/>
        </w:rPr>
        <w:tab/>
      </w:r>
      <w:r>
        <w:rPr>
          <w:lang w:val="de-DE"/>
        </w:rPr>
        <w:tab/>
      </w:r>
      <w:r>
        <w:rPr>
          <w:lang w:val="de-DE"/>
        </w:rPr>
        <w:tab/>
      </w:r>
      <w:r>
        <w:rPr>
          <w:lang w:val="de-DE"/>
        </w:rPr>
        <w:tab/>
        <w:t>dann affiziert der Körper die Seele.</w:t>
      </w:r>
    </w:p>
    <w:p w14:paraId="30B740C9" w14:textId="77777777" w:rsidR="008F687E" w:rsidRDefault="008F687E" w:rsidP="008F687E">
      <w:pPr>
        <w:pStyle w:val="Textkrper"/>
        <w:jc w:val="both"/>
        <w:rPr>
          <w:lang w:val="de-DE"/>
        </w:rPr>
      </w:pPr>
      <w:r>
        <w:rPr>
          <w:lang w:val="de-DE"/>
        </w:rPr>
        <w:lastRenderedPageBreak/>
        <w:t>M2-Fall_1:</w:t>
      </w:r>
      <w:r>
        <w:rPr>
          <w:lang w:val="de-DE"/>
        </w:rPr>
        <w:tab/>
      </w:r>
      <w:r>
        <w:rPr>
          <w:lang w:val="de-DE"/>
        </w:rPr>
        <w:tab/>
      </w:r>
      <w:r>
        <w:rPr>
          <w:lang w:val="de-DE"/>
        </w:rPr>
        <w:tab/>
        <w:t>Wenn der Körper verletzt ist, leidet die Seele.</w:t>
      </w:r>
    </w:p>
    <w:p w14:paraId="47C99BDE" w14:textId="268AC548" w:rsidR="008F687E" w:rsidRDefault="008F687E" w:rsidP="008F687E">
      <w:pPr>
        <w:pStyle w:val="Textkrper"/>
        <w:spacing w:before="0" w:after="0"/>
        <w:jc w:val="both"/>
        <w:rPr>
          <w:lang w:val="de-DE"/>
        </w:rPr>
      </w:pPr>
      <w:r>
        <w:rPr>
          <w:lang w:val="de-DE"/>
        </w:rPr>
        <w:t>Z4-M2-Fall_1:</w:t>
      </w:r>
      <w:r>
        <w:rPr>
          <w:lang w:val="de-DE"/>
        </w:rPr>
        <w:tab/>
      </w:r>
      <w:r>
        <w:rPr>
          <w:lang w:val="de-DE"/>
        </w:rPr>
        <w:tab/>
        <w:t>Der Körper affiziert die Seele.</w:t>
      </w:r>
      <w:r>
        <w:rPr>
          <w:lang w:val="de-DE"/>
        </w:rPr>
        <w:tab/>
      </w:r>
    </w:p>
    <w:p w14:paraId="2F6C2EB2" w14:textId="79561D42" w:rsidR="008F687E" w:rsidRDefault="008F687E" w:rsidP="008F687E">
      <w:pPr>
        <w:pStyle w:val="Textkrper"/>
        <w:spacing w:before="0"/>
        <w:jc w:val="both"/>
        <w:rPr>
          <w:lang w:val="de-DE"/>
        </w:rPr>
      </w:pPr>
      <w:r>
        <w:rPr>
          <w:lang w:val="de-DE"/>
        </w:rPr>
        <w:tab/>
      </w:r>
      <w:r>
        <w:rPr>
          <w:lang w:val="de-DE"/>
        </w:rPr>
        <w:tab/>
      </w:r>
      <w:r>
        <w:rPr>
          <w:lang w:val="de-DE"/>
        </w:rPr>
        <w:tab/>
      </w:r>
      <w:r>
        <w:rPr>
          <w:lang w:val="de-DE"/>
        </w:rPr>
        <w:tab/>
      </w:r>
      <w:r>
        <w:rPr>
          <w:lang w:val="de-DE"/>
        </w:rPr>
        <w:tab/>
      </w:r>
      <w:r>
        <w:rPr>
          <w:lang w:val="de-DE"/>
        </w:rPr>
        <w:tab/>
        <w:t xml:space="preserve">(aus PB-M2-Fall_1 und M2-Fall_1 mit </w:t>
      </w:r>
      <w:r w:rsidRPr="008F687E">
        <w:rPr>
          <w:i/>
          <w:lang w:val="de-DE"/>
        </w:rPr>
        <w:t>modus ponens</w:t>
      </w:r>
      <w:r>
        <w:rPr>
          <w:lang w:val="de-DE"/>
        </w:rPr>
        <w:t>)</w:t>
      </w:r>
      <w:r>
        <w:rPr>
          <w:lang w:val="de-DE"/>
        </w:rPr>
        <w:tab/>
      </w:r>
    </w:p>
    <w:p w14:paraId="3BBE681E" w14:textId="77777777" w:rsidR="008F687E" w:rsidRDefault="00BE3309" w:rsidP="008F687E">
      <w:pPr>
        <w:pStyle w:val="Textkrper"/>
        <w:spacing w:before="0" w:after="0"/>
        <w:jc w:val="both"/>
        <w:rPr>
          <w:lang w:val="de-DE"/>
        </w:rPr>
      </w:pPr>
      <w:r>
        <w:rPr>
          <w:lang w:val="de-DE"/>
        </w:rPr>
        <w:t>K</w:t>
      </w:r>
      <w:r w:rsidR="00376D57">
        <w:rPr>
          <w:lang w:val="de-DE"/>
        </w:rPr>
        <w:t>onklusion:</w:t>
      </w:r>
      <w:r w:rsidR="00376D57">
        <w:rPr>
          <w:lang w:val="de-DE"/>
        </w:rPr>
        <w:tab/>
      </w:r>
      <w:r w:rsidR="008F687E">
        <w:rPr>
          <w:lang w:val="de-DE"/>
        </w:rPr>
        <w:tab/>
      </w:r>
      <w:r w:rsidR="00376D57">
        <w:rPr>
          <w:lang w:val="de-DE"/>
        </w:rPr>
        <w:t xml:space="preserve">Die Seele ist ein Körper. </w:t>
      </w:r>
      <w:r w:rsidR="008F687E">
        <w:rPr>
          <w:lang w:val="de-DE"/>
        </w:rPr>
        <w:t xml:space="preserve"> </w:t>
      </w:r>
    </w:p>
    <w:p w14:paraId="022068D1" w14:textId="1D7C3EE2" w:rsidR="003E545C" w:rsidRDefault="008F687E" w:rsidP="008F687E">
      <w:pPr>
        <w:pStyle w:val="Textkrper"/>
        <w:spacing w:before="0" w:after="0"/>
        <w:jc w:val="both"/>
        <w:rPr>
          <w:lang w:val="de-DE"/>
        </w:rPr>
      </w:pPr>
      <w:r>
        <w:rPr>
          <w:lang w:val="de-DE"/>
        </w:rPr>
        <w:tab/>
      </w:r>
      <w:r>
        <w:rPr>
          <w:lang w:val="de-DE"/>
        </w:rPr>
        <w:tab/>
      </w:r>
      <w:r>
        <w:rPr>
          <w:lang w:val="de-DE"/>
        </w:rPr>
        <w:tab/>
      </w:r>
      <w:r>
        <w:rPr>
          <w:lang w:val="de-DE"/>
        </w:rPr>
        <w:tab/>
      </w:r>
      <w:r>
        <w:rPr>
          <w:lang w:val="de-DE"/>
        </w:rPr>
        <w:tab/>
      </w:r>
      <w:r>
        <w:rPr>
          <w:lang w:val="de-DE"/>
        </w:rPr>
        <w:tab/>
        <w:t xml:space="preserve">(aus Z3-Fall_1 und Z4-M2-Fall_1 mit </w:t>
      </w:r>
      <w:r w:rsidRPr="008F687E">
        <w:rPr>
          <w:i/>
          <w:lang w:val="de-DE"/>
        </w:rPr>
        <w:t>modus tollens</w:t>
      </w:r>
      <w:r>
        <w:rPr>
          <w:lang w:val="de-DE"/>
        </w:rPr>
        <w:t>-Variante)</w:t>
      </w:r>
    </w:p>
    <w:p w14:paraId="01C23E5B" w14:textId="529C0216" w:rsidR="00FA3ED0" w:rsidRPr="00CD0582" w:rsidRDefault="008765BA">
      <w:pPr>
        <w:pStyle w:val="berschrift2"/>
        <w:rPr>
          <w:lang w:val="de-DE"/>
        </w:rPr>
      </w:pPr>
      <w:bookmarkStart w:id="3" w:name="kommentar"/>
      <w:r w:rsidRPr="00CD0582">
        <w:rPr>
          <w:lang w:val="de-DE"/>
        </w:rPr>
        <w:t>Kommentar</w:t>
      </w:r>
      <w:bookmarkEnd w:id="3"/>
    </w:p>
    <w:p w14:paraId="13DED605" w14:textId="3E4633A7" w:rsidR="00FA3ED0" w:rsidRDefault="0015392C" w:rsidP="00794D73">
      <w:pPr>
        <w:pStyle w:val="FirstParagraph"/>
        <w:jc w:val="both"/>
        <w:rPr>
          <w:lang w:val="de-DE"/>
        </w:rPr>
      </w:pPr>
      <w:r>
        <w:rPr>
          <w:lang w:val="de-DE"/>
        </w:rPr>
        <w:t xml:space="preserve">Beide </w:t>
      </w:r>
      <w:r w:rsidR="008C697F">
        <w:rPr>
          <w:lang w:val="de-DE"/>
        </w:rPr>
        <w:t>Rekonstruktion</w:t>
      </w:r>
      <w:r>
        <w:rPr>
          <w:lang w:val="de-DE"/>
        </w:rPr>
        <w:t>en</w:t>
      </w:r>
      <w:r w:rsidR="008C697F">
        <w:rPr>
          <w:lang w:val="de-DE"/>
        </w:rPr>
        <w:t xml:space="preserve"> bedien</w:t>
      </w:r>
      <w:r w:rsidR="00794D73">
        <w:rPr>
          <w:lang w:val="de-DE"/>
        </w:rPr>
        <w:t>en</w:t>
      </w:r>
      <w:r w:rsidR="008C697F">
        <w:rPr>
          <w:lang w:val="de-DE"/>
        </w:rPr>
        <w:t xml:space="preserve"> sich aussagenlogischer Schlussformen, die die Stoiker akzeptieren und die auch in der klassischen Aussagenlogik gelten. Die Rekonstruktion ist deduktiv gültig.</w:t>
      </w:r>
    </w:p>
    <w:p w14:paraId="5D985F3F" w14:textId="5EE897EF" w:rsidR="008C697F" w:rsidRDefault="008C697F" w:rsidP="00840950">
      <w:pPr>
        <w:pStyle w:val="Textkrper"/>
        <w:jc w:val="both"/>
        <w:rPr>
          <w:lang w:val="de-DE"/>
        </w:rPr>
      </w:pPr>
      <w:r>
        <w:rPr>
          <w:lang w:val="de-DE"/>
        </w:rPr>
        <w:t xml:space="preserve">Man darf </w:t>
      </w:r>
      <w:r w:rsidR="0015392C">
        <w:rPr>
          <w:lang w:val="de-DE"/>
        </w:rPr>
        <w:t xml:space="preserve">für beide Rekonstruktionen </w:t>
      </w:r>
      <w:r>
        <w:rPr>
          <w:lang w:val="de-DE"/>
        </w:rPr>
        <w:t xml:space="preserve">unterstellen, dass Kleanthes alle Prämissen akzeptiert hat, also der Ansicht war, ein stichhaltiges Argument vorzubringen. Es ist </w:t>
      </w:r>
      <w:r w:rsidR="00840950">
        <w:rPr>
          <w:lang w:val="de-DE"/>
        </w:rPr>
        <w:t xml:space="preserve">für beide Rekonstruktionen </w:t>
      </w:r>
      <w:r>
        <w:rPr>
          <w:lang w:val="de-DE"/>
        </w:rPr>
        <w:t xml:space="preserve">nicht offensichtlich absurd, alle Prämissen für wahr zu halten. Dennoch ist es interessant zu sehen, wer die Wahrheit welcher Prämisse bestreiten und damit die Stichhaltigkeit des Argumentes angreifen könnte. </w:t>
      </w:r>
    </w:p>
    <w:p w14:paraId="480010BB" w14:textId="3945ECBE" w:rsidR="008463CC" w:rsidRDefault="008463CC" w:rsidP="00913F5B">
      <w:pPr>
        <w:pStyle w:val="Textkrper"/>
        <w:jc w:val="both"/>
        <w:rPr>
          <w:lang w:val="de-DE"/>
        </w:rPr>
      </w:pPr>
      <w:r>
        <w:rPr>
          <w:lang w:val="de-DE"/>
        </w:rPr>
        <w:t xml:space="preserve">1) </w:t>
      </w:r>
      <w:r w:rsidR="008C697F" w:rsidRPr="008C697F">
        <w:rPr>
          <w:lang w:val="de-DE"/>
        </w:rPr>
        <w:t xml:space="preserve">Ein Anhänger </w:t>
      </w:r>
      <w:r w:rsidR="005E4514">
        <w:rPr>
          <w:lang w:val="de-DE"/>
        </w:rPr>
        <w:t xml:space="preserve">von Platon </w:t>
      </w:r>
      <w:r w:rsidR="00840950">
        <w:rPr>
          <w:lang w:val="de-DE"/>
        </w:rPr>
        <w:t xml:space="preserve">(427-347 v. Chr.) oder ein Anhänger von René Descartes (1596-1650) </w:t>
      </w:r>
      <w:r w:rsidR="008C697F" w:rsidRPr="008C697F">
        <w:rPr>
          <w:lang w:val="de-DE"/>
        </w:rPr>
        <w:t xml:space="preserve">wird P1 ablehnen: </w:t>
      </w:r>
      <w:r w:rsidR="008C697F">
        <w:rPr>
          <w:lang w:val="de-DE"/>
        </w:rPr>
        <w:t>P</w:t>
      </w:r>
      <w:r w:rsidR="008C697F" w:rsidRPr="008C697F">
        <w:rPr>
          <w:lang w:val="de-DE"/>
        </w:rPr>
        <w:t>sycho</w:t>
      </w:r>
      <w:bookmarkStart w:id="4" w:name="_GoBack"/>
      <w:bookmarkEnd w:id="4"/>
      <w:r w:rsidR="008C697F" w:rsidRPr="008C697F">
        <w:rPr>
          <w:lang w:val="de-DE"/>
        </w:rPr>
        <w:t xml:space="preserve">physische Interaktion ist </w:t>
      </w:r>
      <w:r>
        <w:rPr>
          <w:lang w:val="de-DE"/>
        </w:rPr>
        <w:t xml:space="preserve">seiner Ansicht nach </w:t>
      </w:r>
      <w:r w:rsidR="008C697F" w:rsidRPr="008C697F">
        <w:rPr>
          <w:lang w:val="de-DE"/>
        </w:rPr>
        <w:t xml:space="preserve">auch bei immaterieller Seele möglich. Unkörperliches und Körperliches können </w:t>
      </w:r>
      <w:r w:rsidR="008C697F" w:rsidRPr="008C697F">
        <w:rPr>
          <w:i/>
          <w:iCs/>
          <w:lang w:val="de-DE"/>
        </w:rPr>
        <w:t>doch</w:t>
      </w:r>
      <w:r w:rsidR="008C697F" w:rsidRPr="008C697F">
        <w:rPr>
          <w:lang w:val="de-DE"/>
        </w:rPr>
        <w:t xml:space="preserve"> interagieren. </w:t>
      </w:r>
    </w:p>
    <w:p w14:paraId="551D64F6" w14:textId="29AD11E9" w:rsidR="008463CC" w:rsidRDefault="008463CC" w:rsidP="00F848DD">
      <w:pPr>
        <w:pStyle w:val="Textkrper"/>
        <w:jc w:val="both"/>
        <w:rPr>
          <w:lang w:val="de-DE"/>
        </w:rPr>
      </w:pPr>
      <w:r>
        <w:rPr>
          <w:lang w:val="de-DE"/>
        </w:rPr>
        <w:t xml:space="preserve">2) </w:t>
      </w:r>
      <w:r w:rsidRPr="008463CC">
        <w:rPr>
          <w:lang w:val="de-DE"/>
        </w:rPr>
        <w:t xml:space="preserve">Ein Anhänger </w:t>
      </w:r>
      <w:r w:rsidR="005E4514">
        <w:rPr>
          <w:lang w:val="de-DE"/>
        </w:rPr>
        <w:t xml:space="preserve">von </w:t>
      </w:r>
      <w:r w:rsidR="004E3804">
        <w:rPr>
          <w:lang w:val="de-DE"/>
        </w:rPr>
        <w:t xml:space="preserve">Gottfried Wilhelm </w:t>
      </w:r>
      <w:r w:rsidR="005E4514">
        <w:rPr>
          <w:lang w:val="de-DE"/>
        </w:rPr>
        <w:t xml:space="preserve">Leibniz </w:t>
      </w:r>
      <w:r w:rsidR="004E3804">
        <w:rPr>
          <w:lang w:val="de-DE"/>
        </w:rPr>
        <w:t xml:space="preserve">(1646-1716) </w:t>
      </w:r>
      <w:r w:rsidRPr="008463CC">
        <w:rPr>
          <w:lang w:val="de-DE"/>
        </w:rPr>
        <w:t xml:space="preserve">wird </w:t>
      </w:r>
      <w:r w:rsidR="004E3804">
        <w:rPr>
          <w:lang w:val="de-DE"/>
        </w:rPr>
        <w:t>in der ersten Rekonstruktion die jeweils zweite Prämisse ablehnen, also P2-Fall_1 und P2-Fall_2. In der zweiten Rekonstruktion wird er die Brückenprämissen für die Unterfälle ablehnen, also zum Beispiel PB-M1-Fall_2 und PB-M2-Fall_1. Denn Leibniz vertrat einen psycho-physischen Parallelismus</w:t>
      </w:r>
      <w:r w:rsidR="00F848DD">
        <w:rPr>
          <w:lang w:val="de-DE"/>
        </w:rPr>
        <w:t xml:space="preserve">. Er </w:t>
      </w:r>
      <w:r w:rsidR="004E3804">
        <w:rPr>
          <w:lang w:val="de-DE"/>
        </w:rPr>
        <w:t xml:space="preserve">hätte gesagt: </w:t>
      </w:r>
      <w:r w:rsidR="00F848DD">
        <w:rPr>
          <w:lang w:val="de-DE"/>
        </w:rPr>
        <w:t>Es ist zwar so, dass der Körper rot wird, wenn</w:t>
      </w:r>
      <w:r w:rsidR="005E4514">
        <w:rPr>
          <w:lang w:val="de-DE"/>
        </w:rPr>
        <w:t xml:space="preserve"> die Seele sich schämt.</w:t>
      </w:r>
      <w:r w:rsidRPr="008463CC">
        <w:rPr>
          <w:lang w:val="de-DE"/>
        </w:rPr>
        <w:t xml:space="preserve"> Aber das heißt noch lange nicht, dass die Seele</w:t>
      </w:r>
      <w:r w:rsidR="005E4514">
        <w:rPr>
          <w:lang w:val="de-DE"/>
        </w:rPr>
        <w:t xml:space="preserve"> den Körper </w:t>
      </w:r>
      <w:r w:rsidRPr="008463CC">
        <w:rPr>
          <w:i/>
          <w:iCs/>
          <w:lang w:val="de-DE"/>
        </w:rPr>
        <w:t>affiziert</w:t>
      </w:r>
      <w:r w:rsidRPr="008463CC">
        <w:rPr>
          <w:lang w:val="de-DE"/>
        </w:rPr>
        <w:t xml:space="preserve">. </w:t>
      </w:r>
      <w:r w:rsidR="004E3804">
        <w:rPr>
          <w:lang w:val="de-DE"/>
        </w:rPr>
        <w:t xml:space="preserve">Und: </w:t>
      </w:r>
      <w:r w:rsidR="00F848DD">
        <w:rPr>
          <w:lang w:val="de-DE"/>
        </w:rPr>
        <w:t>Es ist zwar so, dass</w:t>
      </w:r>
      <w:r w:rsidR="004E3804">
        <w:rPr>
          <w:lang w:val="de-DE"/>
        </w:rPr>
        <w:t xml:space="preserve"> </w:t>
      </w:r>
      <w:r w:rsidR="005E4514">
        <w:rPr>
          <w:lang w:val="de-DE"/>
        </w:rPr>
        <w:t>die Seele</w:t>
      </w:r>
      <w:r w:rsidR="004E3804">
        <w:rPr>
          <w:lang w:val="de-DE"/>
        </w:rPr>
        <w:t xml:space="preserve"> </w:t>
      </w:r>
      <w:r w:rsidR="005E4514">
        <w:rPr>
          <w:lang w:val="de-DE"/>
        </w:rPr>
        <w:t>Schmerzen</w:t>
      </w:r>
      <w:r w:rsidR="00F848DD">
        <w:rPr>
          <w:lang w:val="de-DE"/>
        </w:rPr>
        <w:t xml:space="preserve"> spürt</w:t>
      </w:r>
      <w:r w:rsidR="005E4514">
        <w:rPr>
          <w:lang w:val="de-DE"/>
        </w:rPr>
        <w:t>,</w:t>
      </w:r>
      <w:r w:rsidR="00F848DD">
        <w:rPr>
          <w:lang w:val="de-DE"/>
        </w:rPr>
        <w:t xml:space="preserve"> </w:t>
      </w:r>
      <w:r w:rsidR="005E4514">
        <w:rPr>
          <w:lang w:val="de-DE"/>
        </w:rPr>
        <w:t xml:space="preserve">wenn der Körper verletzt wird. Aber das heißt nicht, dass der Körper die Seele </w:t>
      </w:r>
      <w:r w:rsidR="005E4514" w:rsidRPr="004E3804">
        <w:rPr>
          <w:i/>
          <w:lang w:val="de-DE"/>
        </w:rPr>
        <w:t>affiziert</w:t>
      </w:r>
      <w:r w:rsidR="005E4514">
        <w:rPr>
          <w:lang w:val="de-DE"/>
        </w:rPr>
        <w:t>. Es</w:t>
      </w:r>
      <w:r w:rsidRPr="008463CC">
        <w:rPr>
          <w:lang w:val="de-DE"/>
        </w:rPr>
        <w:t xml:space="preserve"> läuft einfach </w:t>
      </w:r>
      <w:r w:rsidR="005E4514">
        <w:rPr>
          <w:lang w:val="de-DE"/>
        </w:rPr>
        <w:t xml:space="preserve">jeweils </w:t>
      </w:r>
      <w:r w:rsidRPr="008463CC">
        <w:rPr>
          <w:lang w:val="de-DE"/>
        </w:rPr>
        <w:t>beides parallel (prästabilierte Harmonie).</w:t>
      </w:r>
      <w:r w:rsidR="004E3804">
        <w:rPr>
          <w:lang w:val="de-DE"/>
        </w:rPr>
        <w:t xml:space="preserve"> Es ist zu vermuten, dass </w:t>
      </w:r>
      <w:r w:rsidR="00F848DD">
        <w:rPr>
          <w:lang w:val="de-DE"/>
        </w:rPr>
        <w:t>ein</w:t>
      </w:r>
      <w:r w:rsidR="004E3804">
        <w:rPr>
          <w:lang w:val="de-DE"/>
        </w:rPr>
        <w:t xml:space="preserve"> Leibnizianer Rekonstruktion 2 besonders schätzt, weil sie </w:t>
      </w:r>
      <w:r w:rsidR="00F848DD">
        <w:rPr>
          <w:lang w:val="de-DE"/>
        </w:rPr>
        <w:t xml:space="preserve">es </w:t>
      </w:r>
      <w:r w:rsidR="004E3804">
        <w:rPr>
          <w:lang w:val="de-DE"/>
        </w:rPr>
        <w:t xml:space="preserve">ihm erlaubt, besonders genau zu sagen, was er bestreitet. </w:t>
      </w:r>
    </w:p>
    <w:p w14:paraId="10834724" w14:textId="15654F2C" w:rsidR="00024686" w:rsidRDefault="008463CC" w:rsidP="00C13400">
      <w:pPr>
        <w:pStyle w:val="Textkrper"/>
        <w:jc w:val="both"/>
        <w:rPr>
          <w:lang w:val="de-DE"/>
        </w:rPr>
      </w:pPr>
      <w:r>
        <w:rPr>
          <w:lang w:val="de-DE"/>
        </w:rPr>
        <w:t xml:space="preserve">3) Die Stoiker bejahten die Existenz der Seele. Sie hielten sie für eine Wolke aus feiner Materie. Was tut jemand, der </w:t>
      </w:r>
      <w:r w:rsidRPr="008463CC">
        <w:rPr>
          <w:lang w:val="de-DE"/>
        </w:rPr>
        <w:t>nicht an die Existenz der Seele glaubt</w:t>
      </w:r>
      <w:r>
        <w:rPr>
          <w:lang w:val="de-DE"/>
        </w:rPr>
        <w:t>?</w:t>
      </w:r>
      <w:r w:rsidRPr="008463CC">
        <w:rPr>
          <w:lang w:val="de-DE"/>
        </w:rPr>
        <w:t xml:space="preserve"> </w:t>
      </w:r>
      <w:r w:rsidR="00024686">
        <w:rPr>
          <w:lang w:val="de-DE"/>
        </w:rPr>
        <w:t xml:space="preserve">Für Rekonstruktion 1 wird er die jeweils zweiten Prämissen bestreiten also P2-Fall_1 und P2-Fall_2: Es ist nicht der Fall, dass der Körper die Seele affiziert, weil es </w:t>
      </w:r>
      <w:r w:rsidR="00B85FB5">
        <w:rPr>
          <w:lang w:val="de-DE"/>
        </w:rPr>
        <w:t xml:space="preserve">gar </w:t>
      </w:r>
      <w:r w:rsidR="00024686">
        <w:rPr>
          <w:lang w:val="de-DE"/>
        </w:rPr>
        <w:t>keine Seele gibt. Und es ist nicht der Fall, dass die Seele den Körper affiziert, weil es keine Seele gibt. Mit Rekonstruktion 2 ist es etwas komplizierter. Im Argument mit M2-Fall_1 wird er ge</w:t>
      </w:r>
      <w:r w:rsidR="00C13400">
        <w:rPr>
          <w:lang w:val="de-DE"/>
        </w:rPr>
        <w:t>nau</w:t>
      </w:r>
      <w:r w:rsidR="00024686">
        <w:rPr>
          <w:lang w:val="de-DE"/>
        </w:rPr>
        <w:t xml:space="preserve"> M2-Fall_1 ablehnen</w:t>
      </w:r>
      <w:r w:rsidR="00C13400">
        <w:rPr>
          <w:lang w:val="de-DE"/>
        </w:rPr>
        <w:t>. D</w:t>
      </w:r>
      <w:r w:rsidR="00024686">
        <w:rPr>
          <w:lang w:val="de-DE"/>
        </w:rPr>
        <w:t xml:space="preserve">enn für den </w:t>
      </w:r>
      <w:r w:rsidR="00C13400">
        <w:rPr>
          <w:lang w:val="de-DE"/>
        </w:rPr>
        <w:t xml:space="preserve">einschlägigen </w:t>
      </w:r>
      <w:r w:rsidR="00024686">
        <w:rPr>
          <w:lang w:val="de-DE"/>
        </w:rPr>
        <w:t xml:space="preserve">Fall, dass der Körper verletzt ist, ist er </w:t>
      </w:r>
      <w:r w:rsidR="00C13400">
        <w:rPr>
          <w:lang w:val="de-DE"/>
        </w:rPr>
        <w:t xml:space="preserve">gerade </w:t>
      </w:r>
      <w:r w:rsidR="00024686">
        <w:rPr>
          <w:lang w:val="de-DE"/>
        </w:rPr>
        <w:t xml:space="preserve">nicht der Meinung, dass die Seele leidet, weil er meint, dass es keine Seele gibt. Im Argument mit M1-Fall_2 wird er hingegen M1-Fall_2 zugeben: </w:t>
      </w:r>
      <w:r w:rsidR="00626267">
        <w:rPr>
          <w:lang w:val="de-DE"/>
        </w:rPr>
        <w:t xml:space="preserve">Den Satz „Die Seele schämt sich“ hält er ja für falsch, weil es keine Seele gibt; </w:t>
      </w:r>
      <w:r w:rsidR="00C13400">
        <w:rPr>
          <w:lang w:val="de-DE"/>
        </w:rPr>
        <w:t xml:space="preserve">deshalb wird </w:t>
      </w:r>
      <w:r w:rsidR="00626267">
        <w:rPr>
          <w:lang w:val="de-DE"/>
        </w:rPr>
        <w:t xml:space="preserve">das (hier einschlägige) materiale Konditional </w:t>
      </w:r>
      <w:r w:rsidR="00C13400">
        <w:rPr>
          <w:lang w:val="de-DE"/>
        </w:rPr>
        <w:t xml:space="preserve">„Wenn die Seele sich schämt, errötet der Körper“ </w:t>
      </w:r>
      <w:r w:rsidR="00626267">
        <w:rPr>
          <w:lang w:val="de-DE"/>
        </w:rPr>
        <w:t>wahr.</w:t>
      </w:r>
      <w:r w:rsidR="00C13400">
        <w:rPr>
          <w:lang w:val="de-DE"/>
        </w:rPr>
        <w:t xml:space="preserve"> Aber gerade deshalb wird er PB-M1-Fall_2 ablehnen: Er hält zwar deren Ant</w:t>
      </w:r>
      <w:r w:rsidR="00B85FB5">
        <w:rPr>
          <w:lang w:val="de-DE"/>
        </w:rPr>
        <w:t>e</w:t>
      </w:r>
      <w:r w:rsidR="00C13400">
        <w:rPr>
          <w:lang w:val="de-DE"/>
        </w:rPr>
        <w:t xml:space="preserve">zedens („Wenn“-Teil), nämlich M1-Fall_2 </w:t>
      </w:r>
      <w:r w:rsidR="00B85FB5">
        <w:rPr>
          <w:lang w:val="de-DE"/>
        </w:rPr>
        <w:t>(</w:t>
      </w:r>
      <w:r w:rsidR="00B85FB5">
        <w:rPr>
          <w:lang w:val="de-DE"/>
        </w:rPr>
        <w:t>„Wenn die Seele sich schämt, errötet der Körper“</w:t>
      </w:r>
      <w:r w:rsidR="00B85FB5">
        <w:rPr>
          <w:lang w:val="de-DE"/>
        </w:rPr>
        <w:t xml:space="preserve">) </w:t>
      </w:r>
      <w:r w:rsidR="00C13400">
        <w:rPr>
          <w:lang w:val="de-DE"/>
        </w:rPr>
        <w:t>für wahr, ihr Sukzedens („Dann“-Teil), „Die Seele affiziert den Körper“ aber für falsch</w:t>
      </w:r>
      <w:r w:rsidR="00B85FB5">
        <w:rPr>
          <w:lang w:val="de-DE"/>
        </w:rPr>
        <w:t>.</w:t>
      </w:r>
      <w:r w:rsidR="00626267">
        <w:rPr>
          <w:lang w:val="de-DE"/>
        </w:rPr>
        <w:t xml:space="preserve"> </w:t>
      </w:r>
    </w:p>
    <w:p w14:paraId="35E9F3F5" w14:textId="594C0253" w:rsidR="00FA3ED0" w:rsidRPr="00CD0582" w:rsidRDefault="008765BA" w:rsidP="00357B0B">
      <w:pPr>
        <w:pStyle w:val="berschrift2"/>
        <w:rPr>
          <w:lang w:val="de-DE"/>
        </w:rPr>
      </w:pPr>
      <w:bookmarkStart w:id="5" w:name="formale-detailanalyse-optional"/>
      <w:r w:rsidRPr="00CD0582">
        <w:rPr>
          <w:lang w:val="de-DE"/>
        </w:rPr>
        <w:lastRenderedPageBreak/>
        <w:t xml:space="preserve">Formale Detailanalyse </w:t>
      </w:r>
      <w:bookmarkEnd w:id="5"/>
    </w:p>
    <w:p w14:paraId="19FAFA96" w14:textId="6F72AE69" w:rsidR="009A714F" w:rsidRDefault="009A714F" w:rsidP="007F017A">
      <w:pPr>
        <w:pStyle w:val="Textkrper"/>
        <w:rPr>
          <w:rFonts w:eastAsiaTheme="minorEastAsia"/>
          <w:lang w:val="de-DE"/>
        </w:rPr>
      </w:pPr>
      <w:r>
        <w:rPr>
          <w:rFonts w:eastAsiaTheme="minorEastAsia"/>
          <w:lang w:val="de-DE"/>
        </w:rPr>
        <w:t>Beide Rekonstruktionen bedienen sich der klassischen Aussagenlogik.</w:t>
      </w:r>
    </w:p>
    <w:p w14:paraId="29D06A50" w14:textId="680B7100" w:rsidR="007F017A" w:rsidRDefault="007F017A" w:rsidP="007F017A">
      <w:pPr>
        <w:pStyle w:val="Textkrper"/>
        <w:rPr>
          <w:rFonts w:eastAsiaTheme="minorEastAsia"/>
          <w:lang w:val="de-DE"/>
        </w:rPr>
      </w:pPr>
      <w:r>
        <w:rPr>
          <w:rFonts w:eastAsiaTheme="minorEastAsia"/>
          <w:lang w:val="de-DE"/>
        </w:rPr>
        <w:t>Rekonstruktion 1</w:t>
      </w:r>
    </w:p>
    <w:p w14:paraId="4328AAF6" w14:textId="35BD15C1" w:rsidR="007F017A" w:rsidRDefault="007F017A" w:rsidP="009A714F">
      <w:pPr>
        <w:pStyle w:val="Textkrper"/>
        <w:rPr>
          <w:rFonts w:eastAsiaTheme="minorEastAsia"/>
          <w:lang w:val="de-DE"/>
        </w:rPr>
      </w:pPr>
      <w:r>
        <w:rPr>
          <w:rFonts w:eastAsiaTheme="minorEastAsia"/>
          <w:lang w:val="de-DE"/>
        </w:rPr>
        <w:t>Abkürzungsverzeichnis für Fall 1</w:t>
      </w:r>
      <w:r w:rsidR="009A714F">
        <w:rPr>
          <w:rFonts w:eastAsiaTheme="minorEastAsia"/>
          <w:lang w:val="de-DE"/>
        </w:rPr>
        <w:t xml:space="preserve"> (Körper affiziert Seele)</w:t>
      </w:r>
      <w:r>
        <w:rPr>
          <w:rFonts w:eastAsiaTheme="minorEastAsia"/>
          <w:lang w:val="de-DE"/>
        </w:rPr>
        <w:t>:</w:t>
      </w:r>
    </w:p>
    <w:p w14:paraId="0A337B62" w14:textId="77777777" w:rsidR="007F017A" w:rsidRDefault="007F017A" w:rsidP="007F017A">
      <w:pPr>
        <w:pStyle w:val="Textkrper"/>
        <w:rPr>
          <w:lang w:val="de-DE"/>
        </w:rPr>
      </w:pPr>
      <w:r>
        <w:rPr>
          <w:lang w:val="de-DE"/>
        </w:rPr>
        <w:t>p</w:t>
      </w:r>
      <w:r w:rsidRPr="0051419B">
        <w:rPr>
          <w:lang w:val="de-DE"/>
        </w:rPr>
        <w:t xml:space="preserve"> : Unkörperliches affiziert Körperliches.</w:t>
      </w:r>
    </w:p>
    <w:p w14:paraId="7411142C" w14:textId="77777777" w:rsidR="007F017A" w:rsidRPr="0051419B" w:rsidRDefault="007F017A" w:rsidP="007F017A">
      <w:pPr>
        <w:pStyle w:val="Textkrper"/>
        <w:rPr>
          <w:lang w:val="de-DE"/>
        </w:rPr>
      </w:pPr>
      <w:r>
        <w:rPr>
          <w:lang w:val="de-DE"/>
        </w:rPr>
        <w:t>q</w:t>
      </w:r>
      <w:r w:rsidRPr="0051419B">
        <w:rPr>
          <w:lang w:val="de-DE"/>
        </w:rPr>
        <w:t xml:space="preserve"> : Körperliches affiziert Unkörperliches.</w:t>
      </w:r>
      <w:r w:rsidRPr="0051419B">
        <w:rPr>
          <w:lang w:val="de-DE"/>
        </w:rPr>
        <w:tab/>
      </w:r>
      <w:r w:rsidRPr="0051419B">
        <w:rPr>
          <w:lang w:val="de-DE"/>
        </w:rPr>
        <w:tab/>
        <w:t xml:space="preserve"> </w:t>
      </w:r>
    </w:p>
    <w:p w14:paraId="4E3FD751" w14:textId="1D72AD1F" w:rsidR="007F017A" w:rsidRDefault="007F017A" w:rsidP="007F017A">
      <w:pPr>
        <w:pStyle w:val="Textkrper"/>
        <w:rPr>
          <w:lang w:val="de-DE"/>
        </w:rPr>
      </w:pPr>
      <w:r>
        <w:rPr>
          <w:lang w:val="de-DE"/>
        </w:rPr>
        <w:t>r</w:t>
      </w:r>
      <w:r w:rsidRPr="0051419B">
        <w:rPr>
          <w:lang w:val="de-DE"/>
        </w:rPr>
        <w:t xml:space="preserve"> : D</w:t>
      </w:r>
      <w:r>
        <w:rPr>
          <w:lang w:val="de-DE"/>
        </w:rPr>
        <w:t>er Körper affiziert die Seele</w:t>
      </w:r>
      <w:r w:rsidRPr="0051419B">
        <w:rPr>
          <w:lang w:val="de-DE"/>
        </w:rPr>
        <w:t>.</w:t>
      </w:r>
    </w:p>
    <w:p w14:paraId="53683E79" w14:textId="1DEBAFC4" w:rsidR="00243BF3" w:rsidRDefault="00243BF3" w:rsidP="007F017A">
      <w:pPr>
        <w:pStyle w:val="Textkrper"/>
        <w:rPr>
          <w:lang w:val="de-DE"/>
        </w:rPr>
      </w:pPr>
      <w:r>
        <w:rPr>
          <w:lang w:val="de-DE"/>
        </w:rPr>
        <w:t>r* : Die Seele affiziert den Körper.</w:t>
      </w:r>
    </w:p>
    <w:p w14:paraId="237CBB69" w14:textId="3080738E" w:rsidR="007F017A" w:rsidRDefault="007F017A" w:rsidP="007F017A">
      <w:pPr>
        <w:pStyle w:val="Textkrper"/>
        <w:rPr>
          <w:lang w:val="de-DE"/>
        </w:rPr>
      </w:pPr>
      <w:r>
        <w:rPr>
          <w:lang w:val="de-DE"/>
        </w:rPr>
        <w:t>s : Die Seele ist ein Körper</w:t>
      </w:r>
    </w:p>
    <w:p w14:paraId="169A1846" w14:textId="77777777" w:rsidR="00C101EF" w:rsidRDefault="00C101EF" w:rsidP="00C13400">
      <w:pPr>
        <w:pStyle w:val="Textkrper"/>
        <w:rPr>
          <w:lang w:val="de-DE"/>
        </w:rPr>
      </w:pPr>
    </w:p>
    <w:p w14:paraId="7C5AC387" w14:textId="561C4BF0" w:rsidR="0051419B" w:rsidRDefault="0051419B" w:rsidP="00C13400">
      <w:pPr>
        <w:pStyle w:val="Textkrper"/>
        <w:rPr>
          <w:lang w:val="de-DE"/>
        </w:rPr>
      </w:pPr>
      <w:r>
        <w:rPr>
          <w:lang w:val="de-DE"/>
        </w:rPr>
        <w:t>Rekonstruktion</w:t>
      </w:r>
      <w:r w:rsidR="00AC74DB">
        <w:rPr>
          <w:lang w:val="de-DE"/>
        </w:rPr>
        <w:t xml:space="preserve"> </w:t>
      </w:r>
      <w:r w:rsidR="00C13400">
        <w:rPr>
          <w:lang w:val="de-DE"/>
        </w:rPr>
        <w:t>1, Fall 1</w:t>
      </w:r>
    </w:p>
    <w:p w14:paraId="05A249C9" w14:textId="29BB90BE" w:rsidR="0051419B" w:rsidRDefault="004D0799" w:rsidP="00C45C95">
      <w:pPr>
        <w:pStyle w:val="Textkrper"/>
        <w:rPr>
          <w:rFonts w:eastAsiaTheme="minorEastAsia"/>
          <w:lang w:val="de-DE"/>
        </w:rPr>
      </w:pPr>
      <w:r w:rsidRPr="004D0799">
        <w:rPr>
          <w:rFonts w:eastAsiaTheme="minorEastAsia"/>
          <w:lang w:val="de-DE"/>
        </w:rPr>
        <w:t>1</w:t>
      </w:r>
      <w:r w:rsidRPr="004D0799">
        <w:rPr>
          <w:rFonts w:eastAsiaTheme="minorEastAsia"/>
          <w:lang w:val="de-DE"/>
        </w:rPr>
        <w:tab/>
        <w:t xml:space="preserve">~ (p </w:t>
      </w:r>
      <w:r w:rsidRPr="004D0799">
        <w:rPr>
          <w:rFonts w:eastAsiaTheme="minorEastAsia" w:hint="eastAsia"/>
          <w:lang w:val="de-DE"/>
        </w:rPr>
        <w:sym w:font="DIN 5474" w:char="F076"/>
      </w:r>
      <w:r w:rsidRPr="004D0799">
        <w:rPr>
          <w:rFonts w:eastAsiaTheme="minorEastAsia"/>
          <w:lang w:val="de-DE"/>
        </w:rPr>
        <w:t xml:space="preserve"> </w:t>
      </w:r>
      <w:r w:rsidR="00AC74DB">
        <w:rPr>
          <w:rFonts w:eastAsiaTheme="minorEastAsia"/>
          <w:lang w:val="de-DE"/>
        </w:rPr>
        <w:t>q</w:t>
      </w:r>
      <w:r w:rsidRPr="004D0799">
        <w:rPr>
          <w:rFonts w:eastAsiaTheme="minorEastAsia"/>
          <w:lang w:val="de-DE"/>
        </w:rPr>
        <w:t>)</w:t>
      </w:r>
      <w:r w:rsidRPr="004D0799">
        <w:rPr>
          <w:rFonts w:eastAsiaTheme="minorEastAsia"/>
          <w:lang w:val="de-DE"/>
        </w:rPr>
        <w:tab/>
      </w:r>
      <w:r w:rsidRPr="004D0799">
        <w:rPr>
          <w:rFonts w:eastAsiaTheme="minorEastAsia"/>
          <w:lang w:val="de-DE"/>
        </w:rPr>
        <w:tab/>
      </w:r>
      <w:r w:rsidRPr="004D0799">
        <w:rPr>
          <w:rFonts w:eastAsiaTheme="minorEastAsia"/>
          <w:lang w:val="de-DE"/>
        </w:rPr>
        <w:tab/>
      </w:r>
      <w:r w:rsidR="0051419B">
        <w:rPr>
          <w:rFonts w:eastAsiaTheme="minorEastAsia"/>
          <w:lang w:val="de-DE"/>
        </w:rPr>
        <w:tab/>
      </w:r>
      <w:r w:rsidR="0051419B">
        <w:rPr>
          <w:rFonts w:eastAsiaTheme="minorEastAsia"/>
          <w:lang w:val="de-DE"/>
        </w:rPr>
        <w:tab/>
      </w:r>
      <w:r w:rsidR="0051419B">
        <w:rPr>
          <w:rFonts w:eastAsiaTheme="minorEastAsia"/>
          <w:lang w:val="de-DE"/>
        </w:rPr>
        <w:tab/>
      </w:r>
      <w:r w:rsidR="0051419B">
        <w:rPr>
          <w:rFonts w:eastAsiaTheme="minorEastAsia"/>
          <w:lang w:val="de-DE"/>
        </w:rPr>
        <w:tab/>
      </w:r>
      <w:r w:rsidR="00C45C95">
        <w:rPr>
          <w:rFonts w:eastAsiaTheme="minorEastAsia"/>
          <w:lang w:val="de-DE"/>
        </w:rPr>
        <w:t>Prämisse</w:t>
      </w:r>
      <w:r w:rsidR="0051419B">
        <w:rPr>
          <w:rFonts w:eastAsiaTheme="minorEastAsia"/>
          <w:lang w:val="de-DE"/>
        </w:rPr>
        <w:t xml:space="preserve"> („weder ... noch“)</w:t>
      </w:r>
      <w:r w:rsidRPr="004D0799">
        <w:rPr>
          <w:rFonts w:eastAsiaTheme="minorEastAsia"/>
          <w:lang w:val="de-DE"/>
        </w:rPr>
        <w:tab/>
      </w:r>
      <w:r w:rsidRPr="004D0799">
        <w:rPr>
          <w:rFonts w:eastAsiaTheme="minorEastAsia"/>
          <w:lang w:val="de-DE"/>
        </w:rPr>
        <w:tab/>
      </w:r>
      <w:r w:rsidR="00AC74DB">
        <w:rPr>
          <w:rFonts w:eastAsiaTheme="minorEastAsia"/>
          <w:lang w:val="de-DE"/>
        </w:rPr>
        <w:tab/>
      </w:r>
      <w:r w:rsidRPr="004D0799">
        <w:rPr>
          <w:rFonts w:eastAsiaTheme="minorEastAsia"/>
          <w:lang w:val="de-DE"/>
        </w:rPr>
        <w:t>P1</w:t>
      </w:r>
    </w:p>
    <w:p w14:paraId="114EB5FE" w14:textId="1C37D3C3" w:rsidR="0051419B" w:rsidRDefault="0051419B" w:rsidP="00AC74DB">
      <w:pPr>
        <w:pStyle w:val="Textkrper"/>
        <w:rPr>
          <w:rFonts w:eastAsiaTheme="minorEastAsia"/>
          <w:lang w:val="de-DE"/>
        </w:rPr>
      </w:pPr>
      <w:r>
        <w:rPr>
          <w:rFonts w:eastAsiaTheme="minorEastAsia"/>
          <w:lang w:val="de-DE"/>
        </w:rPr>
        <w:t>2</w:t>
      </w:r>
      <w:r>
        <w:rPr>
          <w:rFonts w:eastAsiaTheme="minorEastAsia"/>
          <w:lang w:val="de-DE"/>
        </w:rPr>
        <w:tab/>
        <w:t xml:space="preserve">~p </w:t>
      </w:r>
      <w:r>
        <w:rPr>
          <w:rFonts w:eastAsiaTheme="minorEastAsia"/>
          <w:lang w:val="de-DE"/>
        </w:rPr>
        <w:sym w:font="DIN 5474" w:char="F077"/>
      </w:r>
      <w:r>
        <w:rPr>
          <w:rFonts w:eastAsiaTheme="minorEastAsia"/>
          <w:lang w:val="de-DE"/>
        </w:rPr>
        <w:t xml:space="preserve"> ~</w:t>
      </w:r>
      <w:r w:rsidR="00AC74DB">
        <w:rPr>
          <w:rFonts w:eastAsiaTheme="minorEastAsia"/>
          <w:lang w:val="de-DE"/>
        </w:rPr>
        <w:t>q</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1</w:t>
      </w:r>
      <w:r>
        <w:rPr>
          <w:rFonts w:eastAsiaTheme="minorEastAsia"/>
          <w:lang w:val="de-DE"/>
        </w:rPr>
        <w:tab/>
      </w:r>
      <w:r>
        <w:rPr>
          <w:rFonts w:eastAsiaTheme="minorEastAsia"/>
          <w:lang w:val="de-DE"/>
        </w:rPr>
        <w:tab/>
        <w:t xml:space="preserve">De Morgan </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sidR="00AC74DB">
        <w:rPr>
          <w:rFonts w:eastAsiaTheme="minorEastAsia"/>
          <w:lang w:val="de-DE"/>
        </w:rPr>
        <w:tab/>
      </w:r>
      <w:r>
        <w:rPr>
          <w:rFonts w:eastAsiaTheme="minorEastAsia"/>
          <w:lang w:val="de-DE"/>
        </w:rPr>
        <w:t>Z1</w:t>
      </w:r>
    </w:p>
    <w:p w14:paraId="6B45EA5F" w14:textId="1909AFA6" w:rsidR="0051419B" w:rsidRDefault="0051419B" w:rsidP="00BE0F99">
      <w:pPr>
        <w:pStyle w:val="Textkrper"/>
        <w:rPr>
          <w:rFonts w:eastAsiaTheme="minorEastAsia"/>
          <w:lang w:val="de-DE"/>
        </w:rPr>
      </w:pPr>
      <w:r>
        <w:rPr>
          <w:rFonts w:eastAsiaTheme="minorEastAsia"/>
          <w:lang w:val="de-DE"/>
        </w:rPr>
        <w:t>3</w:t>
      </w:r>
      <w:r w:rsidR="004D0799" w:rsidRPr="004D0799">
        <w:rPr>
          <w:rFonts w:eastAsiaTheme="minorEastAsia"/>
          <w:lang w:val="de-DE"/>
        </w:rPr>
        <w:tab/>
        <w:t>~</w:t>
      </w:r>
      <w:r w:rsidR="00BE0F99">
        <w:rPr>
          <w:rFonts w:eastAsiaTheme="minorEastAsia"/>
          <w:lang w:val="de-DE"/>
        </w:rPr>
        <w:t>q</w:t>
      </w:r>
      <w:r w:rsidR="004D0799" w:rsidRPr="004D0799">
        <w:rPr>
          <w:rFonts w:eastAsiaTheme="minorEastAsia"/>
          <w:lang w:val="de-DE"/>
        </w:rPr>
        <w:tab/>
      </w:r>
      <w:r w:rsidR="004D0799" w:rsidRPr="004D0799">
        <w:rPr>
          <w:rFonts w:eastAsiaTheme="minorEastAsia"/>
          <w:lang w:val="de-DE"/>
        </w:rPr>
        <w:tab/>
      </w:r>
      <w:r w:rsidR="004D0799" w:rsidRPr="004D0799">
        <w:rPr>
          <w:rFonts w:eastAsiaTheme="minorEastAsia"/>
          <w:lang w:val="de-DE"/>
        </w:rPr>
        <w:tab/>
      </w:r>
      <w:r w:rsidR="004D0799" w:rsidRPr="004D0799">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2</w:t>
      </w:r>
      <w:r w:rsidR="004D0799" w:rsidRPr="004D0799">
        <w:rPr>
          <w:rFonts w:eastAsiaTheme="minorEastAsia"/>
          <w:lang w:val="de-DE"/>
        </w:rPr>
        <w:tab/>
      </w:r>
      <w:r>
        <w:rPr>
          <w:rFonts w:eastAsiaTheme="minorEastAsia"/>
          <w:lang w:val="de-DE"/>
        </w:rPr>
        <w:tab/>
        <w:t>aussagenlogisch</w:t>
      </w:r>
      <w:r w:rsidR="004D0799" w:rsidRPr="004D0799">
        <w:rPr>
          <w:rFonts w:eastAsiaTheme="minorEastAsia"/>
          <w:lang w:val="de-DE"/>
        </w:rPr>
        <w:t xml:space="preserve"> </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sidR="00AC74DB">
        <w:rPr>
          <w:rFonts w:eastAsiaTheme="minorEastAsia"/>
          <w:lang w:val="de-DE"/>
        </w:rPr>
        <w:tab/>
      </w:r>
      <w:r>
        <w:rPr>
          <w:rFonts w:eastAsiaTheme="minorEastAsia"/>
          <w:lang w:val="de-DE"/>
        </w:rPr>
        <w:t>Z2</w:t>
      </w:r>
      <w:r w:rsidR="009A714F">
        <w:rPr>
          <w:rFonts w:eastAsiaTheme="minorEastAsia"/>
          <w:lang w:val="de-DE"/>
        </w:rPr>
        <w:t>-Fall_1</w:t>
      </w:r>
    </w:p>
    <w:p w14:paraId="31355EF2" w14:textId="0DDC96CA" w:rsidR="006100DE" w:rsidRDefault="009A714F" w:rsidP="00C45C95">
      <w:pPr>
        <w:pStyle w:val="Textkrper"/>
        <w:rPr>
          <w:rFonts w:eastAsiaTheme="minorEastAsia"/>
          <w:lang w:val="de-DE"/>
        </w:rPr>
      </w:pPr>
      <w:r>
        <w:rPr>
          <w:rFonts w:eastAsiaTheme="minorEastAsia"/>
          <w:lang w:val="de-DE"/>
        </w:rPr>
        <w:t>4</w:t>
      </w:r>
      <w:r>
        <w:rPr>
          <w:rFonts w:eastAsiaTheme="minorEastAsia"/>
          <w:lang w:val="de-DE"/>
        </w:rPr>
        <w:tab/>
      </w:r>
      <w:r w:rsidR="006100DE" w:rsidRPr="004D0799">
        <w:rPr>
          <w:rFonts w:eastAsiaTheme="minorEastAsia"/>
          <w:lang w:val="de-DE"/>
        </w:rPr>
        <w:t>~</w:t>
      </w:r>
      <w:r w:rsidR="006100DE">
        <w:rPr>
          <w:rFonts w:eastAsiaTheme="minorEastAsia"/>
          <w:lang w:val="de-DE"/>
        </w:rPr>
        <w:t>q</w:t>
      </w:r>
      <w:r w:rsidR="006100DE" w:rsidRPr="004D0799">
        <w:rPr>
          <w:rFonts w:eastAsiaTheme="minorEastAsia"/>
          <w:lang w:val="de-DE"/>
        </w:rPr>
        <w:t xml:space="preserve"> </w:t>
      </w:r>
      <w:r w:rsidR="006100DE" w:rsidRPr="004D0799">
        <w:rPr>
          <w:rFonts w:eastAsiaTheme="minorEastAsia" w:hint="eastAsia"/>
          <w:lang w:val="de-DE"/>
        </w:rPr>
        <w:sym w:font="DIN 5474" w:char="F073"/>
      </w:r>
      <w:r w:rsidR="006100DE" w:rsidRPr="004D0799">
        <w:rPr>
          <w:rFonts w:eastAsiaTheme="minorEastAsia"/>
          <w:lang w:val="de-DE"/>
        </w:rPr>
        <w:t xml:space="preserve"> (~s  </w:t>
      </w:r>
      <w:r w:rsidR="006100DE" w:rsidRPr="004D0799">
        <w:rPr>
          <w:rFonts w:eastAsiaTheme="minorEastAsia" w:hint="eastAsia"/>
          <w:lang w:val="de-DE"/>
        </w:rPr>
        <w:sym w:font="DIN 5474" w:char="F073"/>
      </w:r>
      <w:r w:rsidR="006100DE" w:rsidRPr="004D0799">
        <w:rPr>
          <w:rFonts w:eastAsiaTheme="minorEastAsia"/>
          <w:lang w:val="de-DE"/>
        </w:rPr>
        <w:t xml:space="preserve"> ~</w:t>
      </w:r>
      <w:r w:rsidR="006100DE">
        <w:rPr>
          <w:rFonts w:eastAsiaTheme="minorEastAsia"/>
          <w:lang w:val="de-DE"/>
        </w:rPr>
        <w:t>r</w:t>
      </w:r>
      <w:r w:rsidR="006100DE" w:rsidRPr="004D0799">
        <w:rPr>
          <w:rFonts w:eastAsiaTheme="minorEastAsia"/>
          <w:lang w:val="de-DE"/>
        </w:rPr>
        <w:t>)</w:t>
      </w:r>
      <w:r w:rsidR="006100DE">
        <w:rPr>
          <w:rFonts w:eastAsiaTheme="minorEastAsia"/>
          <w:lang w:val="de-DE"/>
        </w:rPr>
        <w:tab/>
      </w:r>
      <w:r w:rsidR="006100DE">
        <w:rPr>
          <w:rFonts w:eastAsiaTheme="minorEastAsia"/>
          <w:lang w:val="de-DE"/>
        </w:rPr>
        <w:tab/>
      </w:r>
      <w:r w:rsidR="006100DE">
        <w:rPr>
          <w:rFonts w:eastAsiaTheme="minorEastAsia"/>
          <w:lang w:val="de-DE"/>
        </w:rPr>
        <w:tab/>
      </w:r>
      <w:r w:rsidR="006100DE">
        <w:rPr>
          <w:rFonts w:eastAsiaTheme="minorEastAsia"/>
          <w:lang w:val="de-DE"/>
        </w:rPr>
        <w:tab/>
      </w:r>
      <w:r w:rsidR="00C45C95">
        <w:rPr>
          <w:rFonts w:eastAsiaTheme="minorEastAsia"/>
          <w:lang w:val="de-DE"/>
        </w:rPr>
        <w:t>(Brücken-)Prämisse</w:t>
      </w:r>
      <w:r w:rsidR="006100DE">
        <w:rPr>
          <w:rFonts w:eastAsiaTheme="minorEastAsia"/>
          <w:lang w:val="de-DE"/>
        </w:rPr>
        <w:tab/>
      </w:r>
      <w:r w:rsidR="006100DE">
        <w:rPr>
          <w:rFonts w:eastAsiaTheme="minorEastAsia"/>
          <w:lang w:val="de-DE"/>
        </w:rPr>
        <w:tab/>
      </w:r>
      <w:r w:rsidR="006100DE">
        <w:rPr>
          <w:rFonts w:eastAsiaTheme="minorEastAsia"/>
          <w:lang w:val="de-DE"/>
        </w:rPr>
        <w:tab/>
      </w:r>
      <w:r w:rsidR="006100DE">
        <w:rPr>
          <w:rFonts w:eastAsiaTheme="minorEastAsia"/>
          <w:lang w:val="de-DE"/>
        </w:rPr>
        <w:tab/>
      </w:r>
      <w:r w:rsidR="006100DE">
        <w:rPr>
          <w:rFonts w:eastAsiaTheme="minorEastAsia"/>
          <w:lang w:val="de-DE"/>
        </w:rPr>
        <w:tab/>
        <w:t>PB-1</w:t>
      </w:r>
    </w:p>
    <w:p w14:paraId="72D1D964" w14:textId="2CDBA5BC" w:rsidR="006100DE" w:rsidRDefault="006100DE" w:rsidP="00BE0F99">
      <w:pPr>
        <w:pStyle w:val="Textkrper"/>
        <w:rPr>
          <w:rFonts w:eastAsiaTheme="minorEastAsia"/>
          <w:lang w:val="de-DE"/>
        </w:rPr>
      </w:pPr>
      <w:r>
        <w:rPr>
          <w:rFonts w:eastAsiaTheme="minorEastAsia"/>
          <w:lang w:val="de-DE"/>
        </w:rPr>
        <w:t>5</w:t>
      </w:r>
      <w:r>
        <w:rPr>
          <w:rFonts w:eastAsiaTheme="minorEastAsia"/>
          <w:lang w:val="de-DE"/>
        </w:rPr>
        <w:tab/>
      </w:r>
      <w:r w:rsidRPr="004D0799">
        <w:rPr>
          <w:rFonts w:eastAsiaTheme="minorEastAsia"/>
          <w:lang w:val="de-DE"/>
        </w:rPr>
        <w:t xml:space="preserve">~s  </w:t>
      </w:r>
      <w:r w:rsidRPr="004D0799">
        <w:rPr>
          <w:rFonts w:eastAsiaTheme="minorEastAsia" w:hint="eastAsia"/>
          <w:lang w:val="de-DE"/>
        </w:rPr>
        <w:sym w:font="DIN 5474" w:char="F073"/>
      </w:r>
      <w:r w:rsidRPr="004D0799">
        <w:rPr>
          <w:rFonts w:eastAsiaTheme="minorEastAsia"/>
          <w:lang w:val="de-DE"/>
        </w:rPr>
        <w:t xml:space="preserve"> ~</w:t>
      </w:r>
      <w:r>
        <w:rPr>
          <w:rFonts w:eastAsiaTheme="minorEastAsia"/>
          <w:lang w:val="de-DE"/>
        </w:rPr>
        <w:t>r</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3,4</w:t>
      </w:r>
      <w:r>
        <w:rPr>
          <w:rFonts w:eastAsiaTheme="minorEastAsia"/>
          <w:lang w:val="de-DE"/>
        </w:rPr>
        <w:tab/>
      </w:r>
      <w:r w:rsidRPr="00C45C95">
        <w:rPr>
          <w:rFonts w:eastAsiaTheme="minorEastAsia"/>
          <w:i/>
          <w:lang w:val="de-DE"/>
        </w:rPr>
        <w:t>modus ponens</w:t>
      </w:r>
      <w:r w:rsidR="00C45C95">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Z3-Fall_1</w:t>
      </w:r>
    </w:p>
    <w:p w14:paraId="15190E98" w14:textId="16DA9183" w:rsidR="007E2C3A" w:rsidRPr="00BE51A9" w:rsidRDefault="006100DE" w:rsidP="00C45C95">
      <w:pPr>
        <w:pStyle w:val="Textkrper"/>
        <w:rPr>
          <w:rFonts w:eastAsiaTheme="minorEastAsia"/>
        </w:rPr>
      </w:pPr>
      <w:r w:rsidRPr="00BE51A9">
        <w:rPr>
          <w:rFonts w:eastAsiaTheme="minorEastAsia"/>
        </w:rPr>
        <w:t>6</w:t>
      </w:r>
      <w:r w:rsidRPr="00BE51A9">
        <w:rPr>
          <w:rFonts w:eastAsiaTheme="minorEastAsia"/>
        </w:rPr>
        <w:tab/>
        <w:t>r</w:t>
      </w:r>
      <w:r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C45C95" w:rsidRPr="00BE51A9">
        <w:rPr>
          <w:rFonts w:eastAsiaTheme="minorEastAsia"/>
        </w:rPr>
        <w:t>Prämisse</w:t>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r>
      <w:r w:rsidR="007E2C3A" w:rsidRPr="00BE51A9">
        <w:rPr>
          <w:rFonts w:eastAsiaTheme="minorEastAsia"/>
        </w:rPr>
        <w:tab/>
        <w:t>P2-Fall_1</w:t>
      </w:r>
    </w:p>
    <w:p w14:paraId="25EDE2D5" w14:textId="77777777" w:rsidR="007E2C3A" w:rsidRPr="00BE51A9" w:rsidRDefault="007E2C3A" w:rsidP="007E2C3A">
      <w:pPr>
        <w:pStyle w:val="Textkrper"/>
        <w:rPr>
          <w:rFonts w:eastAsiaTheme="minorEastAsia"/>
        </w:rPr>
      </w:pPr>
      <w:r w:rsidRPr="00BE51A9">
        <w:rPr>
          <w:rFonts w:eastAsiaTheme="minorEastAsia"/>
        </w:rPr>
        <w:t>7</w:t>
      </w:r>
      <w:r w:rsidRPr="00BE51A9">
        <w:rPr>
          <w:rFonts w:eastAsiaTheme="minorEastAsia"/>
        </w:rPr>
        <w:tab/>
        <w:t>s</w:t>
      </w:r>
      <w:r w:rsidRPr="00BE51A9">
        <w:rPr>
          <w:rFonts w:eastAsiaTheme="minorEastAsia"/>
        </w:rPr>
        <w:tab/>
      </w:r>
      <w:r w:rsidRPr="00BE51A9">
        <w:rPr>
          <w:rFonts w:eastAsiaTheme="minorEastAsia"/>
        </w:rPr>
        <w:tab/>
      </w:r>
      <w:r w:rsidRPr="00BE51A9">
        <w:rPr>
          <w:rFonts w:eastAsiaTheme="minorEastAsia"/>
        </w:rPr>
        <w:tab/>
      </w:r>
      <w:r w:rsidRPr="00BE51A9">
        <w:rPr>
          <w:rFonts w:eastAsiaTheme="minorEastAsia"/>
        </w:rPr>
        <w:tab/>
      </w:r>
      <w:r w:rsidRPr="00BE51A9">
        <w:rPr>
          <w:rFonts w:eastAsiaTheme="minorEastAsia"/>
        </w:rPr>
        <w:tab/>
      </w:r>
      <w:r w:rsidRPr="00BE51A9">
        <w:rPr>
          <w:rFonts w:eastAsiaTheme="minorEastAsia"/>
        </w:rPr>
        <w:tab/>
      </w:r>
      <w:r w:rsidRPr="00BE51A9">
        <w:rPr>
          <w:rFonts w:eastAsiaTheme="minorEastAsia"/>
        </w:rPr>
        <w:tab/>
      </w:r>
      <w:r w:rsidRPr="00BE51A9">
        <w:rPr>
          <w:rFonts w:eastAsiaTheme="minorEastAsia"/>
        </w:rPr>
        <w:tab/>
        <w:t>5,6</w:t>
      </w:r>
      <w:r w:rsidRPr="00BE51A9">
        <w:rPr>
          <w:rFonts w:eastAsiaTheme="minorEastAsia"/>
        </w:rPr>
        <w:tab/>
      </w:r>
      <w:r w:rsidRPr="00BE51A9">
        <w:rPr>
          <w:rFonts w:eastAsiaTheme="minorEastAsia"/>
          <w:i/>
        </w:rPr>
        <w:t>modus tollens</w:t>
      </w:r>
      <w:r w:rsidRPr="00BE51A9">
        <w:rPr>
          <w:rFonts w:eastAsiaTheme="minorEastAsia"/>
        </w:rPr>
        <w:t>-Variante</w:t>
      </w:r>
      <w:r w:rsidR="006100DE" w:rsidRPr="00BE51A9">
        <w:rPr>
          <w:rFonts w:eastAsiaTheme="minorEastAsia"/>
        </w:rPr>
        <w:tab/>
      </w:r>
      <w:r w:rsidRPr="00BE51A9">
        <w:rPr>
          <w:rFonts w:eastAsiaTheme="minorEastAsia"/>
        </w:rPr>
        <w:tab/>
      </w:r>
      <w:r w:rsidRPr="00BE51A9">
        <w:rPr>
          <w:rFonts w:eastAsiaTheme="minorEastAsia"/>
        </w:rPr>
        <w:tab/>
      </w:r>
      <w:r w:rsidRPr="00BE51A9">
        <w:rPr>
          <w:rFonts w:eastAsiaTheme="minorEastAsia"/>
        </w:rPr>
        <w:tab/>
        <w:t>K</w:t>
      </w:r>
    </w:p>
    <w:p w14:paraId="1FD09739" w14:textId="32E9B4D7" w:rsidR="007E2C3A" w:rsidRPr="00BE51A9" w:rsidRDefault="007E2C3A" w:rsidP="007E2C3A">
      <w:pPr>
        <w:pStyle w:val="Textkrper"/>
        <w:rPr>
          <w:rFonts w:eastAsiaTheme="minorEastAsia"/>
        </w:rPr>
      </w:pPr>
    </w:p>
    <w:p w14:paraId="7842500F" w14:textId="0637E2E3" w:rsidR="007E2C3A" w:rsidRDefault="007E2C3A" w:rsidP="007E2C3A">
      <w:pPr>
        <w:pStyle w:val="Textkrper"/>
        <w:rPr>
          <w:lang w:val="de-DE"/>
        </w:rPr>
      </w:pPr>
      <w:r>
        <w:rPr>
          <w:lang w:val="de-DE"/>
        </w:rPr>
        <w:t>Rekonstruktion 1, Fall 2</w:t>
      </w:r>
    </w:p>
    <w:p w14:paraId="2306556C" w14:textId="6BEE6713" w:rsidR="007E2C3A" w:rsidRDefault="007E2C3A" w:rsidP="00C45C95">
      <w:pPr>
        <w:pStyle w:val="Textkrper"/>
        <w:rPr>
          <w:rFonts w:eastAsiaTheme="minorEastAsia"/>
          <w:lang w:val="de-DE"/>
        </w:rPr>
      </w:pPr>
      <w:r w:rsidRPr="004D0799">
        <w:rPr>
          <w:rFonts w:eastAsiaTheme="minorEastAsia"/>
          <w:lang w:val="de-DE"/>
        </w:rPr>
        <w:t>1</w:t>
      </w:r>
      <w:r w:rsidRPr="004D0799">
        <w:rPr>
          <w:rFonts w:eastAsiaTheme="minorEastAsia"/>
          <w:lang w:val="de-DE"/>
        </w:rPr>
        <w:tab/>
        <w:t xml:space="preserve">~ (p </w:t>
      </w:r>
      <w:r w:rsidRPr="004D0799">
        <w:rPr>
          <w:rFonts w:eastAsiaTheme="minorEastAsia" w:hint="eastAsia"/>
          <w:lang w:val="de-DE"/>
        </w:rPr>
        <w:sym w:font="DIN 5474" w:char="F076"/>
      </w:r>
      <w:r w:rsidRPr="004D0799">
        <w:rPr>
          <w:rFonts w:eastAsiaTheme="minorEastAsia"/>
          <w:lang w:val="de-DE"/>
        </w:rPr>
        <w:t xml:space="preserve"> </w:t>
      </w:r>
      <w:r>
        <w:rPr>
          <w:rFonts w:eastAsiaTheme="minorEastAsia"/>
          <w:lang w:val="de-DE"/>
        </w:rPr>
        <w:t>q</w:t>
      </w:r>
      <w:r w:rsidRPr="004D0799">
        <w:rPr>
          <w:rFonts w:eastAsiaTheme="minorEastAsia"/>
          <w:lang w:val="de-DE"/>
        </w:rPr>
        <w:t>)</w:t>
      </w:r>
      <w:r w:rsidRPr="004D0799">
        <w:rPr>
          <w:rFonts w:eastAsiaTheme="minorEastAsia"/>
          <w:lang w:val="de-DE"/>
        </w:rPr>
        <w:tab/>
      </w:r>
      <w:r w:rsidRPr="004D0799">
        <w:rPr>
          <w:rFonts w:eastAsiaTheme="minorEastAsia"/>
          <w:lang w:val="de-DE"/>
        </w:rPr>
        <w:tab/>
      </w:r>
      <w:r w:rsidRPr="004D0799">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sidR="00C45C95">
        <w:rPr>
          <w:rFonts w:eastAsiaTheme="minorEastAsia"/>
          <w:lang w:val="de-DE"/>
        </w:rPr>
        <w:t>Prämisse</w:t>
      </w:r>
      <w:r>
        <w:rPr>
          <w:rFonts w:eastAsiaTheme="minorEastAsia"/>
          <w:lang w:val="de-DE"/>
        </w:rPr>
        <w:t xml:space="preserve"> („weder ... noch“)</w:t>
      </w:r>
      <w:r w:rsidRPr="004D0799">
        <w:rPr>
          <w:rFonts w:eastAsiaTheme="minorEastAsia"/>
          <w:lang w:val="de-DE"/>
        </w:rPr>
        <w:tab/>
      </w:r>
      <w:r w:rsidRPr="004D0799">
        <w:rPr>
          <w:rFonts w:eastAsiaTheme="minorEastAsia"/>
          <w:lang w:val="de-DE"/>
        </w:rPr>
        <w:tab/>
      </w:r>
      <w:r>
        <w:rPr>
          <w:rFonts w:eastAsiaTheme="minorEastAsia"/>
          <w:lang w:val="de-DE"/>
        </w:rPr>
        <w:tab/>
      </w:r>
      <w:r w:rsidRPr="004D0799">
        <w:rPr>
          <w:rFonts w:eastAsiaTheme="minorEastAsia"/>
          <w:lang w:val="de-DE"/>
        </w:rPr>
        <w:t>P1</w:t>
      </w:r>
    </w:p>
    <w:p w14:paraId="4507E162" w14:textId="77777777" w:rsidR="007E2C3A" w:rsidRDefault="007E2C3A" w:rsidP="007E2C3A">
      <w:pPr>
        <w:pStyle w:val="Textkrper"/>
        <w:rPr>
          <w:rFonts w:eastAsiaTheme="minorEastAsia"/>
          <w:lang w:val="de-DE"/>
        </w:rPr>
      </w:pPr>
      <w:r>
        <w:rPr>
          <w:rFonts w:eastAsiaTheme="minorEastAsia"/>
          <w:lang w:val="de-DE"/>
        </w:rPr>
        <w:t>2</w:t>
      </w:r>
      <w:r>
        <w:rPr>
          <w:rFonts w:eastAsiaTheme="minorEastAsia"/>
          <w:lang w:val="de-DE"/>
        </w:rPr>
        <w:tab/>
        <w:t xml:space="preserve">~p </w:t>
      </w:r>
      <w:r>
        <w:rPr>
          <w:rFonts w:eastAsiaTheme="minorEastAsia"/>
          <w:lang w:val="de-DE"/>
        </w:rPr>
        <w:sym w:font="DIN 5474" w:char="F077"/>
      </w:r>
      <w:r>
        <w:rPr>
          <w:rFonts w:eastAsiaTheme="minorEastAsia"/>
          <w:lang w:val="de-DE"/>
        </w:rPr>
        <w:t xml:space="preserve"> ~q</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1</w:t>
      </w:r>
      <w:r>
        <w:rPr>
          <w:rFonts w:eastAsiaTheme="minorEastAsia"/>
          <w:lang w:val="de-DE"/>
        </w:rPr>
        <w:tab/>
      </w:r>
      <w:r>
        <w:rPr>
          <w:rFonts w:eastAsiaTheme="minorEastAsia"/>
          <w:lang w:val="de-DE"/>
        </w:rPr>
        <w:tab/>
        <w:t xml:space="preserve">De Morgan </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Z1</w:t>
      </w:r>
    </w:p>
    <w:p w14:paraId="5A5E3B93" w14:textId="003B2D2F" w:rsidR="007E2C3A" w:rsidRDefault="007E2C3A" w:rsidP="00C101EF">
      <w:pPr>
        <w:pStyle w:val="Textkrper"/>
        <w:rPr>
          <w:rFonts w:eastAsiaTheme="minorEastAsia"/>
          <w:lang w:val="de-DE"/>
        </w:rPr>
      </w:pPr>
      <w:r>
        <w:rPr>
          <w:rFonts w:eastAsiaTheme="minorEastAsia"/>
          <w:lang w:val="de-DE"/>
        </w:rPr>
        <w:t>3</w:t>
      </w:r>
      <w:r w:rsidRPr="004D0799">
        <w:rPr>
          <w:rFonts w:eastAsiaTheme="minorEastAsia"/>
          <w:lang w:val="de-DE"/>
        </w:rPr>
        <w:tab/>
        <w:t>~</w:t>
      </w:r>
      <w:r w:rsidR="00C101EF">
        <w:rPr>
          <w:rFonts w:eastAsiaTheme="minorEastAsia"/>
          <w:lang w:val="de-DE"/>
        </w:rPr>
        <w:t>p</w:t>
      </w:r>
      <w:r w:rsidRPr="004D0799">
        <w:rPr>
          <w:rFonts w:eastAsiaTheme="minorEastAsia"/>
          <w:lang w:val="de-DE"/>
        </w:rPr>
        <w:tab/>
      </w:r>
      <w:r w:rsidRPr="004D0799">
        <w:rPr>
          <w:rFonts w:eastAsiaTheme="minorEastAsia"/>
          <w:lang w:val="de-DE"/>
        </w:rPr>
        <w:tab/>
      </w:r>
      <w:r w:rsidRPr="004D0799">
        <w:rPr>
          <w:rFonts w:eastAsiaTheme="minorEastAsia"/>
          <w:lang w:val="de-DE"/>
        </w:rPr>
        <w:tab/>
      </w:r>
      <w:r w:rsidRPr="004D0799">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2</w:t>
      </w:r>
      <w:r w:rsidRPr="004D0799">
        <w:rPr>
          <w:rFonts w:eastAsiaTheme="minorEastAsia"/>
          <w:lang w:val="de-DE"/>
        </w:rPr>
        <w:tab/>
      </w:r>
      <w:r>
        <w:rPr>
          <w:rFonts w:eastAsiaTheme="minorEastAsia"/>
          <w:lang w:val="de-DE"/>
        </w:rPr>
        <w:tab/>
        <w:t>aussagenlogisch</w:t>
      </w:r>
      <w:r w:rsidRPr="004D0799">
        <w:rPr>
          <w:rFonts w:eastAsiaTheme="minorEastAsia"/>
          <w:lang w:val="de-DE"/>
        </w:rPr>
        <w:t xml:space="preserve"> </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Z2-Fall_1</w:t>
      </w:r>
    </w:p>
    <w:p w14:paraId="6C206179" w14:textId="262B6552" w:rsidR="007E2C3A" w:rsidRDefault="007E2C3A" w:rsidP="00C45C95">
      <w:pPr>
        <w:pStyle w:val="Textkrper"/>
        <w:rPr>
          <w:rFonts w:eastAsiaTheme="minorEastAsia"/>
          <w:lang w:val="de-DE"/>
        </w:rPr>
      </w:pPr>
      <w:r>
        <w:rPr>
          <w:rFonts w:eastAsiaTheme="minorEastAsia"/>
          <w:lang w:val="de-DE"/>
        </w:rPr>
        <w:t>4</w:t>
      </w:r>
      <w:r>
        <w:rPr>
          <w:rFonts w:eastAsiaTheme="minorEastAsia"/>
          <w:lang w:val="de-DE"/>
        </w:rPr>
        <w:tab/>
      </w:r>
      <w:r w:rsidRPr="004D0799">
        <w:rPr>
          <w:rFonts w:eastAsiaTheme="minorEastAsia"/>
          <w:lang w:val="de-DE"/>
        </w:rPr>
        <w:t>~</w:t>
      </w:r>
      <w:r w:rsidR="00C101EF">
        <w:rPr>
          <w:rFonts w:eastAsiaTheme="minorEastAsia"/>
          <w:lang w:val="de-DE"/>
        </w:rPr>
        <w:t>p</w:t>
      </w:r>
      <w:r w:rsidRPr="004D0799">
        <w:rPr>
          <w:rFonts w:eastAsiaTheme="minorEastAsia"/>
          <w:lang w:val="de-DE"/>
        </w:rPr>
        <w:t xml:space="preserve"> </w:t>
      </w:r>
      <w:r w:rsidRPr="004D0799">
        <w:rPr>
          <w:rFonts w:eastAsiaTheme="minorEastAsia" w:hint="eastAsia"/>
          <w:lang w:val="de-DE"/>
        </w:rPr>
        <w:sym w:font="DIN 5474" w:char="F073"/>
      </w:r>
      <w:r w:rsidRPr="004D0799">
        <w:rPr>
          <w:rFonts w:eastAsiaTheme="minorEastAsia"/>
          <w:lang w:val="de-DE"/>
        </w:rPr>
        <w:t xml:space="preserve"> (~s  </w:t>
      </w:r>
      <w:r w:rsidRPr="004D0799">
        <w:rPr>
          <w:rFonts w:eastAsiaTheme="minorEastAsia" w:hint="eastAsia"/>
          <w:lang w:val="de-DE"/>
        </w:rPr>
        <w:sym w:font="DIN 5474" w:char="F073"/>
      </w:r>
      <w:r w:rsidRPr="004D0799">
        <w:rPr>
          <w:rFonts w:eastAsiaTheme="minorEastAsia"/>
          <w:lang w:val="de-DE"/>
        </w:rPr>
        <w:t xml:space="preserve"> ~</w:t>
      </w:r>
      <w:r>
        <w:rPr>
          <w:rFonts w:eastAsiaTheme="minorEastAsia"/>
          <w:lang w:val="de-DE"/>
        </w:rPr>
        <w:t>r</w:t>
      </w:r>
      <w:r w:rsidR="00C101EF">
        <w:rPr>
          <w:rFonts w:eastAsiaTheme="minorEastAsia"/>
          <w:lang w:val="de-DE"/>
        </w:rPr>
        <w:t>*</w:t>
      </w:r>
      <w:r w:rsidRPr="004D0799">
        <w:rPr>
          <w:rFonts w:eastAsiaTheme="minorEastAsia"/>
          <w:lang w:val="de-DE"/>
        </w:rPr>
        <w:t>)</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sidR="00C45C95">
        <w:rPr>
          <w:rFonts w:eastAsiaTheme="minorEastAsia"/>
          <w:lang w:val="de-DE"/>
        </w:rPr>
        <w:t>(Brücken-)Prämisse</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PB-1</w:t>
      </w:r>
    </w:p>
    <w:p w14:paraId="31484E74" w14:textId="0171E070" w:rsidR="007E2C3A" w:rsidRDefault="007E2C3A" w:rsidP="007E2C3A">
      <w:pPr>
        <w:pStyle w:val="Textkrper"/>
        <w:rPr>
          <w:rFonts w:eastAsiaTheme="minorEastAsia"/>
          <w:lang w:val="de-DE"/>
        </w:rPr>
      </w:pPr>
      <w:r>
        <w:rPr>
          <w:rFonts w:eastAsiaTheme="minorEastAsia"/>
          <w:lang w:val="de-DE"/>
        </w:rPr>
        <w:t>5</w:t>
      </w:r>
      <w:r>
        <w:rPr>
          <w:rFonts w:eastAsiaTheme="minorEastAsia"/>
          <w:lang w:val="de-DE"/>
        </w:rPr>
        <w:tab/>
      </w:r>
      <w:r w:rsidRPr="004D0799">
        <w:rPr>
          <w:rFonts w:eastAsiaTheme="minorEastAsia"/>
          <w:lang w:val="de-DE"/>
        </w:rPr>
        <w:t xml:space="preserve">~s  </w:t>
      </w:r>
      <w:r w:rsidRPr="004D0799">
        <w:rPr>
          <w:rFonts w:eastAsiaTheme="minorEastAsia" w:hint="eastAsia"/>
          <w:lang w:val="de-DE"/>
        </w:rPr>
        <w:sym w:font="DIN 5474" w:char="F073"/>
      </w:r>
      <w:r w:rsidRPr="004D0799">
        <w:rPr>
          <w:rFonts w:eastAsiaTheme="minorEastAsia"/>
          <w:lang w:val="de-DE"/>
        </w:rPr>
        <w:t xml:space="preserve"> ~</w:t>
      </w:r>
      <w:r>
        <w:rPr>
          <w:rFonts w:eastAsiaTheme="minorEastAsia"/>
          <w:lang w:val="de-DE"/>
        </w:rPr>
        <w:t>r</w:t>
      </w:r>
      <w:r w:rsidR="00C101EF">
        <w:rPr>
          <w:rFonts w:eastAsiaTheme="minorEastAsia"/>
          <w:lang w:val="de-DE"/>
        </w:rPr>
        <w:t>*</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3,4</w:t>
      </w:r>
      <w:r>
        <w:rPr>
          <w:rFonts w:eastAsiaTheme="minorEastAsia"/>
          <w:lang w:val="de-DE"/>
        </w:rPr>
        <w:tab/>
      </w:r>
      <w:r w:rsidRPr="00C45C95">
        <w:rPr>
          <w:rFonts w:eastAsiaTheme="minorEastAsia"/>
          <w:i/>
          <w:lang w:val="de-DE"/>
        </w:rPr>
        <w:t>modus ponens</w:t>
      </w:r>
      <w:r w:rsidR="00C45C95">
        <w:rPr>
          <w:rFonts w:eastAsiaTheme="minorEastAsia"/>
          <w:i/>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Z3-Fall_1</w:t>
      </w:r>
    </w:p>
    <w:p w14:paraId="3DF67668" w14:textId="046B4072" w:rsidR="007E2C3A" w:rsidRPr="007E2C3A" w:rsidRDefault="007E2C3A" w:rsidP="00C45C95">
      <w:pPr>
        <w:pStyle w:val="Textkrper"/>
        <w:rPr>
          <w:rFonts w:eastAsiaTheme="minorEastAsia"/>
        </w:rPr>
      </w:pPr>
      <w:r w:rsidRPr="007E2C3A">
        <w:rPr>
          <w:rFonts w:eastAsiaTheme="minorEastAsia"/>
        </w:rPr>
        <w:t>6</w:t>
      </w:r>
      <w:r w:rsidRPr="007E2C3A">
        <w:rPr>
          <w:rFonts w:eastAsiaTheme="minorEastAsia"/>
        </w:rPr>
        <w:tab/>
        <w:t>r</w:t>
      </w:r>
      <w:r w:rsidR="00C101EF">
        <w:rPr>
          <w:rFonts w:eastAsiaTheme="minorEastAsia"/>
        </w:rPr>
        <w:t>*</w:t>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00C45C95">
        <w:rPr>
          <w:rFonts w:eastAsiaTheme="minorEastAsia"/>
        </w:rPr>
        <w:t>Prämisse</w:t>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t>P2-Fall_1</w:t>
      </w:r>
    </w:p>
    <w:p w14:paraId="33294B73" w14:textId="52F1C30F" w:rsidR="007E2C3A" w:rsidRDefault="007E2C3A" w:rsidP="007E2C3A">
      <w:pPr>
        <w:pStyle w:val="Textkrper"/>
        <w:rPr>
          <w:rFonts w:eastAsiaTheme="minorEastAsia"/>
        </w:rPr>
      </w:pPr>
      <w:r w:rsidRPr="007E2C3A">
        <w:rPr>
          <w:rFonts w:eastAsiaTheme="minorEastAsia"/>
        </w:rPr>
        <w:t>7</w:t>
      </w:r>
      <w:r w:rsidRPr="007E2C3A">
        <w:rPr>
          <w:rFonts w:eastAsiaTheme="minorEastAsia"/>
        </w:rPr>
        <w:tab/>
        <w:t>s</w:t>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t>5,6</w:t>
      </w:r>
      <w:r w:rsidRPr="007E2C3A">
        <w:rPr>
          <w:rFonts w:eastAsiaTheme="minorEastAsia"/>
        </w:rPr>
        <w:tab/>
      </w:r>
      <w:r w:rsidRPr="00C45C95">
        <w:rPr>
          <w:rFonts w:eastAsiaTheme="minorEastAsia"/>
          <w:i/>
        </w:rPr>
        <w:t>modus tollens</w:t>
      </w:r>
      <w:r w:rsidRPr="007E2C3A">
        <w:rPr>
          <w:rFonts w:eastAsiaTheme="minorEastAsia"/>
        </w:rPr>
        <w:t>-Variante</w:t>
      </w:r>
      <w:r w:rsidRPr="007E2C3A">
        <w:rPr>
          <w:rFonts w:eastAsiaTheme="minorEastAsia"/>
        </w:rPr>
        <w:tab/>
      </w:r>
      <w:r w:rsidRPr="007E2C3A">
        <w:rPr>
          <w:rFonts w:eastAsiaTheme="minorEastAsia"/>
        </w:rPr>
        <w:tab/>
      </w:r>
      <w:r w:rsidRPr="007E2C3A">
        <w:rPr>
          <w:rFonts w:eastAsiaTheme="minorEastAsia"/>
        </w:rPr>
        <w:tab/>
      </w:r>
      <w:r w:rsidRPr="007E2C3A">
        <w:rPr>
          <w:rFonts w:eastAsiaTheme="minorEastAsia"/>
        </w:rPr>
        <w:tab/>
        <w:t>K</w:t>
      </w:r>
    </w:p>
    <w:p w14:paraId="1FD4F217" w14:textId="30A1DFFD" w:rsidR="00C101EF" w:rsidRDefault="00C101EF" w:rsidP="007E2C3A">
      <w:pPr>
        <w:pStyle w:val="Textkrper"/>
        <w:rPr>
          <w:rFonts w:eastAsiaTheme="minorEastAsia"/>
        </w:rPr>
      </w:pPr>
    </w:p>
    <w:p w14:paraId="1CAE3EA7" w14:textId="63A63E58" w:rsidR="00C101EF" w:rsidRDefault="00C101EF" w:rsidP="007E2C3A">
      <w:pPr>
        <w:pStyle w:val="Textkrper"/>
        <w:rPr>
          <w:rFonts w:eastAsiaTheme="minorEastAsia"/>
        </w:rPr>
      </w:pPr>
    </w:p>
    <w:p w14:paraId="74459515" w14:textId="3BE91810" w:rsidR="00D1456B" w:rsidRDefault="00D1456B" w:rsidP="00D1456B">
      <w:pPr>
        <w:pStyle w:val="Textkrper"/>
        <w:rPr>
          <w:lang w:val="de-DE"/>
        </w:rPr>
      </w:pPr>
      <w:r w:rsidRPr="00C101EF">
        <w:rPr>
          <w:rFonts w:eastAsiaTheme="minorEastAsia"/>
          <w:lang w:val="de-DE"/>
        </w:rPr>
        <w:lastRenderedPageBreak/>
        <w:t xml:space="preserve">Rekonstruktion 2, </w:t>
      </w:r>
      <w:r w:rsidR="00C45C95">
        <w:rPr>
          <w:rFonts w:eastAsiaTheme="minorEastAsia"/>
          <w:lang w:val="de-DE"/>
        </w:rPr>
        <w:t xml:space="preserve">der </w:t>
      </w:r>
      <w:r w:rsidRPr="00C101EF">
        <w:rPr>
          <w:rFonts w:eastAsiaTheme="minorEastAsia"/>
          <w:lang w:val="de-DE"/>
        </w:rPr>
        <w:t xml:space="preserve">Fall mit </w:t>
      </w:r>
      <w:r>
        <w:rPr>
          <w:lang w:val="de-DE"/>
        </w:rPr>
        <w:t>M2-Fall_1</w:t>
      </w:r>
    </w:p>
    <w:p w14:paraId="1257C106" w14:textId="626BAD38" w:rsidR="00C101EF" w:rsidRDefault="00C101EF" w:rsidP="007E2C3A">
      <w:pPr>
        <w:pStyle w:val="Textkrper"/>
        <w:rPr>
          <w:lang w:val="de-DE"/>
        </w:rPr>
      </w:pPr>
      <w:r>
        <w:rPr>
          <w:lang w:val="de-DE"/>
        </w:rPr>
        <w:t xml:space="preserve">Erweiterung des Abkürzungsverzeichnisses: </w:t>
      </w:r>
    </w:p>
    <w:p w14:paraId="30DEB37C" w14:textId="77777777" w:rsidR="00C101EF" w:rsidRDefault="00C101EF" w:rsidP="00C101EF">
      <w:pPr>
        <w:pStyle w:val="Textkrper"/>
        <w:rPr>
          <w:lang w:val="de-DE"/>
        </w:rPr>
      </w:pPr>
      <w:r>
        <w:rPr>
          <w:lang w:val="de-DE"/>
        </w:rPr>
        <w:t>v : Der Körper ist verletzt.</w:t>
      </w:r>
    </w:p>
    <w:p w14:paraId="2B3BAC81" w14:textId="45307BD5" w:rsidR="00D1456B" w:rsidRDefault="00C101EF" w:rsidP="00D1456B">
      <w:pPr>
        <w:pStyle w:val="Textkrper"/>
        <w:rPr>
          <w:lang w:val="de-DE"/>
        </w:rPr>
      </w:pPr>
      <w:r>
        <w:rPr>
          <w:lang w:val="de-DE"/>
        </w:rPr>
        <w:t>l : Die Seele leidet</w:t>
      </w:r>
    </w:p>
    <w:p w14:paraId="244F8FC6" w14:textId="77777777" w:rsidR="00C101EF" w:rsidRDefault="00C101EF" w:rsidP="007E2C3A">
      <w:pPr>
        <w:pStyle w:val="Textkrper"/>
        <w:rPr>
          <w:lang w:val="de-DE"/>
        </w:rPr>
      </w:pPr>
    </w:p>
    <w:p w14:paraId="03780115" w14:textId="391182F4" w:rsidR="00C101EF" w:rsidRDefault="00C101EF" w:rsidP="00C45C95">
      <w:pPr>
        <w:pStyle w:val="Textkrper"/>
        <w:rPr>
          <w:rFonts w:eastAsiaTheme="minorEastAsia"/>
          <w:lang w:val="de-DE"/>
        </w:rPr>
      </w:pPr>
      <w:r w:rsidRPr="004D0799">
        <w:rPr>
          <w:rFonts w:eastAsiaTheme="minorEastAsia"/>
          <w:lang w:val="de-DE"/>
        </w:rPr>
        <w:t>1</w:t>
      </w:r>
      <w:r w:rsidRPr="004D0799">
        <w:rPr>
          <w:rFonts w:eastAsiaTheme="minorEastAsia"/>
          <w:lang w:val="de-DE"/>
        </w:rPr>
        <w:tab/>
        <w:t xml:space="preserve">~ (p </w:t>
      </w:r>
      <w:r w:rsidRPr="004D0799">
        <w:rPr>
          <w:rFonts w:eastAsiaTheme="minorEastAsia" w:hint="eastAsia"/>
          <w:lang w:val="de-DE"/>
        </w:rPr>
        <w:sym w:font="DIN 5474" w:char="F076"/>
      </w:r>
      <w:r w:rsidRPr="004D0799">
        <w:rPr>
          <w:rFonts w:eastAsiaTheme="minorEastAsia"/>
          <w:lang w:val="de-DE"/>
        </w:rPr>
        <w:t xml:space="preserve"> </w:t>
      </w:r>
      <w:r>
        <w:rPr>
          <w:rFonts w:eastAsiaTheme="minorEastAsia"/>
          <w:lang w:val="de-DE"/>
        </w:rPr>
        <w:t>q</w:t>
      </w:r>
      <w:r w:rsidRPr="004D0799">
        <w:rPr>
          <w:rFonts w:eastAsiaTheme="minorEastAsia"/>
          <w:lang w:val="de-DE"/>
        </w:rPr>
        <w:t>)</w:t>
      </w:r>
      <w:r w:rsidRPr="004D0799">
        <w:rPr>
          <w:rFonts w:eastAsiaTheme="minorEastAsia"/>
          <w:lang w:val="de-DE"/>
        </w:rPr>
        <w:tab/>
      </w:r>
      <w:r w:rsidRPr="004D0799">
        <w:rPr>
          <w:rFonts w:eastAsiaTheme="minorEastAsia"/>
          <w:lang w:val="de-DE"/>
        </w:rPr>
        <w:tab/>
      </w:r>
      <w:r w:rsidRPr="004D0799">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sidR="00C45C95">
        <w:rPr>
          <w:rFonts w:eastAsiaTheme="minorEastAsia"/>
          <w:lang w:val="de-DE"/>
        </w:rPr>
        <w:t>Prämisse</w:t>
      </w:r>
      <w:r>
        <w:rPr>
          <w:rFonts w:eastAsiaTheme="minorEastAsia"/>
          <w:lang w:val="de-DE"/>
        </w:rPr>
        <w:t xml:space="preserve"> („weder ... noch“)</w:t>
      </w:r>
      <w:r w:rsidRPr="004D0799">
        <w:rPr>
          <w:rFonts w:eastAsiaTheme="minorEastAsia"/>
          <w:lang w:val="de-DE"/>
        </w:rPr>
        <w:tab/>
      </w:r>
      <w:r w:rsidRPr="004D0799">
        <w:rPr>
          <w:rFonts w:eastAsiaTheme="minorEastAsia"/>
          <w:lang w:val="de-DE"/>
        </w:rPr>
        <w:tab/>
      </w:r>
      <w:r>
        <w:rPr>
          <w:rFonts w:eastAsiaTheme="minorEastAsia"/>
          <w:lang w:val="de-DE"/>
        </w:rPr>
        <w:tab/>
      </w:r>
      <w:r w:rsidRPr="004D0799">
        <w:rPr>
          <w:rFonts w:eastAsiaTheme="minorEastAsia"/>
          <w:lang w:val="de-DE"/>
        </w:rPr>
        <w:t>P1</w:t>
      </w:r>
    </w:p>
    <w:p w14:paraId="2DCE271F" w14:textId="77777777" w:rsidR="00C101EF" w:rsidRDefault="00C101EF" w:rsidP="00C101EF">
      <w:pPr>
        <w:pStyle w:val="Textkrper"/>
        <w:rPr>
          <w:rFonts w:eastAsiaTheme="minorEastAsia"/>
          <w:lang w:val="de-DE"/>
        </w:rPr>
      </w:pPr>
      <w:r>
        <w:rPr>
          <w:rFonts w:eastAsiaTheme="minorEastAsia"/>
          <w:lang w:val="de-DE"/>
        </w:rPr>
        <w:t>2</w:t>
      </w:r>
      <w:r>
        <w:rPr>
          <w:rFonts w:eastAsiaTheme="minorEastAsia"/>
          <w:lang w:val="de-DE"/>
        </w:rPr>
        <w:tab/>
        <w:t xml:space="preserve">~p </w:t>
      </w:r>
      <w:r>
        <w:rPr>
          <w:rFonts w:eastAsiaTheme="minorEastAsia"/>
          <w:lang w:val="de-DE"/>
        </w:rPr>
        <w:sym w:font="DIN 5474" w:char="F077"/>
      </w:r>
      <w:r>
        <w:rPr>
          <w:rFonts w:eastAsiaTheme="minorEastAsia"/>
          <w:lang w:val="de-DE"/>
        </w:rPr>
        <w:t xml:space="preserve"> ~q</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1</w:t>
      </w:r>
      <w:r>
        <w:rPr>
          <w:rFonts w:eastAsiaTheme="minorEastAsia"/>
          <w:lang w:val="de-DE"/>
        </w:rPr>
        <w:tab/>
      </w:r>
      <w:r>
        <w:rPr>
          <w:rFonts w:eastAsiaTheme="minorEastAsia"/>
          <w:lang w:val="de-DE"/>
        </w:rPr>
        <w:tab/>
        <w:t xml:space="preserve">De Morgan </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Z1</w:t>
      </w:r>
    </w:p>
    <w:p w14:paraId="58BF9558" w14:textId="77777777" w:rsidR="00C101EF" w:rsidRDefault="00C101EF" w:rsidP="00C101EF">
      <w:pPr>
        <w:pStyle w:val="Textkrper"/>
        <w:rPr>
          <w:rFonts w:eastAsiaTheme="minorEastAsia"/>
          <w:lang w:val="de-DE"/>
        </w:rPr>
      </w:pPr>
      <w:r>
        <w:rPr>
          <w:rFonts w:eastAsiaTheme="minorEastAsia"/>
          <w:lang w:val="de-DE"/>
        </w:rPr>
        <w:t>3</w:t>
      </w:r>
      <w:r w:rsidRPr="004D0799">
        <w:rPr>
          <w:rFonts w:eastAsiaTheme="minorEastAsia"/>
          <w:lang w:val="de-DE"/>
        </w:rPr>
        <w:tab/>
        <w:t>~</w:t>
      </w:r>
      <w:r>
        <w:rPr>
          <w:rFonts w:eastAsiaTheme="minorEastAsia"/>
          <w:lang w:val="de-DE"/>
        </w:rPr>
        <w:t>q</w:t>
      </w:r>
      <w:r w:rsidRPr="004D0799">
        <w:rPr>
          <w:rFonts w:eastAsiaTheme="minorEastAsia"/>
          <w:lang w:val="de-DE"/>
        </w:rPr>
        <w:tab/>
      </w:r>
      <w:r w:rsidRPr="004D0799">
        <w:rPr>
          <w:rFonts w:eastAsiaTheme="minorEastAsia"/>
          <w:lang w:val="de-DE"/>
        </w:rPr>
        <w:tab/>
      </w:r>
      <w:r w:rsidRPr="004D0799">
        <w:rPr>
          <w:rFonts w:eastAsiaTheme="minorEastAsia"/>
          <w:lang w:val="de-DE"/>
        </w:rPr>
        <w:tab/>
      </w:r>
      <w:r w:rsidRPr="004D0799">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2</w:t>
      </w:r>
      <w:r w:rsidRPr="004D0799">
        <w:rPr>
          <w:rFonts w:eastAsiaTheme="minorEastAsia"/>
          <w:lang w:val="de-DE"/>
        </w:rPr>
        <w:tab/>
      </w:r>
      <w:r>
        <w:rPr>
          <w:rFonts w:eastAsiaTheme="minorEastAsia"/>
          <w:lang w:val="de-DE"/>
        </w:rPr>
        <w:tab/>
        <w:t>aussagenlogisch</w:t>
      </w:r>
      <w:r w:rsidRPr="004D0799">
        <w:rPr>
          <w:rFonts w:eastAsiaTheme="minorEastAsia"/>
          <w:lang w:val="de-DE"/>
        </w:rPr>
        <w:t xml:space="preserve"> </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Z2-Fall_1</w:t>
      </w:r>
    </w:p>
    <w:p w14:paraId="48D13CF1" w14:textId="1A37D8F1" w:rsidR="00C101EF" w:rsidRDefault="00C101EF" w:rsidP="00C45C95">
      <w:pPr>
        <w:pStyle w:val="Textkrper"/>
        <w:rPr>
          <w:rFonts w:eastAsiaTheme="minorEastAsia"/>
          <w:lang w:val="de-DE"/>
        </w:rPr>
      </w:pPr>
      <w:r>
        <w:rPr>
          <w:rFonts w:eastAsiaTheme="minorEastAsia"/>
          <w:lang w:val="de-DE"/>
        </w:rPr>
        <w:t>4</w:t>
      </w:r>
      <w:r>
        <w:rPr>
          <w:rFonts w:eastAsiaTheme="minorEastAsia"/>
          <w:lang w:val="de-DE"/>
        </w:rPr>
        <w:tab/>
      </w:r>
      <w:r w:rsidRPr="004D0799">
        <w:rPr>
          <w:rFonts w:eastAsiaTheme="minorEastAsia"/>
          <w:lang w:val="de-DE"/>
        </w:rPr>
        <w:t>~</w:t>
      </w:r>
      <w:r>
        <w:rPr>
          <w:rFonts w:eastAsiaTheme="minorEastAsia"/>
          <w:lang w:val="de-DE"/>
        </w:rPr>
        <w:t>q</w:t>
      </w:r>
      <w:r w:rsidRPr="004D0799">
        <w:rPr>
          <w:rFonts w:eastAsiaTheme="minorEastAsia"/>
          <w:lang w:val="de-DE"/>
        </w:rPr>
        <w:t xml:space="preserve"> </w:t>
      </w:r>
      <w:r w:rsidRPr="004D0799">
        <w:rPr>
          <w:rFonts w:eastAsiaTheme="minorEastAsia" w:hint="eastAsia"/>
          <w:lang w:val="de-DE"/>
        </w:rPr>
        <w:sym w:font="DIN 5474" w:char="F073"/>
      </w:r>
      <w:r w:rsidRPr="004D0799">
        <w:rPr>
          <w:rFonts w:eastAsiaTheme="minorEastAsia"/>
          <w:lang w:val="de-DE"/>
        </w:rPr>
        <w:t xml:space="preserve"> (~s  </w:t>
      </w:r>
      <w:r w:rsidRPr="004D0799">
        <w:rPr>
          <w:rFonts w:eastAsiaTheme="minorEastAsia" w:hint="eastAsia"/>
          <w:lang w:val="de-DE"/>
        </w:rPr>
        <w:sym w:font="DIN 5474" w:char="F073"/>
      </w:r>
      <w:r w:rsidRPr="004D0799">
        <w:rPr>
          <w:rFonts w:eastAsiaTheme="minorEastAsia"/>
          <w:lang w:val="de-DE"/>
        </w:rPr>
        <w:t xml:space="preserve"> ~</w:t>
      </w:r>
      <w:r>
        <w:rPr>
          <w:rFonts w:eastAsiaTheme="minorEastAsia"/>
          <w:lang w:val="de-DE"/>
        </w:rPr>
        <w:t>r</w:t>
      </w:r>
      <w:r w:rsidRPr="004D0799">
        <w:rPr>
          <w:rFonts w:eastAsiaTheme="minorEastAsia"/>
          <w:lang w:val="de-DE"/>
        </w:rPr>
        <w:t>)</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sidR="00C45C95">
        <w:rPr>
          <w:rFonts w:eastAsiaTheme="minorEastAsia"/>
          <w:lang w:val="de-DE"/>
        </w:rPr>
        <w:t>(Brücken-)Prämisse</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PB-1</w:t>
      </w:r>
    </w:p>
    <w:p w14:paraId="1E1BB994" w14:textId="28BD21FE" w:rsidR="00C101EF" w:rsidRDefault="00C101EF" w:rsidP="00C101EF">
      <w:pPr>
        <w:pStyle w:val="Textkrper"/>
        <w:rPr>
          <w:rFonts w:eastAsiaTheme="minorEastAsia"/>
          <w:lang w:val="de-DE"/>
        </w:rPr>
      </w:pPr>
      <w:r>
        <w:rPr>
          <w:rFonts w:eastAsiaTheme="minorEastAsia"/>
          <w:lang w:val="de-DE"/>
        </w:rPr>
        <w:t>5</w:t>
      </w:r>
      <w:r>
        <w:rPr>
          <w:rFonts w:eastAsiaTheme="minorEastAsia"/>
          <w:lang w:val="de-DE"/>
        </w:rPr>
        <w:tab/>
      </w:r>
      <w:r w:rsidRPr="004D0799">
        <w:rPr>
          <w:rFonts w:eastAsiaTheme="minorEastAsia"/>
          <w:lang w:val="de-DE"/>
        </w:rPr>
        <w:t xml:space="preserve">~s  </w:t>
      </w:r>
      <w:r w:rsidRPr="004D0799">
        <w:rPr>
          <w:rFonts w:eastAsiaTheme="minorEastAsia" w:hint="eastAsia"/>
          <w:lang w:val="de-DE"/>
        </w:rPr>
        <w:sym w:font="DIN 5474" w:char="F073"/>
      </w:r>
      <w:r w:rsidRPr="004D0799">
        <w:rPr>
          <w:rFonts w:eastAsiaTheme="minorEastAsia"/>
          <w:lang w:val="de-DE"/>
        </w:rPr>
        <w:t xml:space="preserve"> ~</w:t>
      </w:r>
      <w:r>
        <w:rPr>
          <w:rFonts w:eastAsiaTheme="minorEastAsia"/>
          <w:lang w:val="de-DE"/>
        </w:rPr>
        <w:t>r</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3,4</w:t>
      </w:r>
      <w:r>
        <w:rPr>
          <w:rFonts w:eastAsiaTheme="minorEastAsia"/>
          <w:lang w:val="de-DE"/>
        </w:rPr>
        <w:tab/>
        <w:t>modus ponens</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Z3-Fall_1</w:t>
      </w:r>
    </w:p>
    <w:p w14:paraId="7ACDD9FF" w14:textId="77312932" w:rsidR="00C101EF" w:rsidRDefault="00C101EF" w:rsidP="00C45C95">
      <w:pPr>
        <w:pStyle w:val="Textkrper"/>
        <w:rPr>
          <w:rFonts w:eastAsiaTheme="minorEastAsia"/>
          <w:lang w:val="de-DE"/>
        </w:rPr>
      </w:pPr>
      <w:r>
        <w:rPr>
          <w:rFonts w:eastAsiaTheme="minorEastAsia"/>
          <w:lang w:val="de-DE"/>
        </w:rPr>
        <w:t>6</w:t>
      </w:r>
      <w:r>
        <w:rPr>
          <w:rFonts w:eastAsiaTheme="minorEastAsia"/>
          <w:lang w:val="de-DE"/>
        </w:rPr>
        <w:tab/>
      </w:r>
      <w:r w:rsidR="00D1456B">
        <w:rPr>
          <w:rFonts w:eastAsiaTheme="minorEastAsia"/>
          <w:lang w:val="de-DE"/>
        </w:rPr>
        <w:t xml:space="preserve">v </w:t>
      </w:r>
      <w:r w:rsidR="00D1456B" w:rsidRPr="004D0799">
        <w:rPr>
          <w:rFonts w:eastAsiaTheme="minorEastAsia" w:hint="eastAsia"/>
          <w:lang w:val="de-DE"/>
        </w:rPr>
        <w:sym w:font="DIN 5474" w:char="F073"/>
      </w:r>
      <w:r w:rsidR="00D1456B">
        <w:rPr>
          <w:rFonts w:eastAsiaTheme="minorEastAsia"/>
          <w:lang w:val="de-DE"/>
        </w:rPr>
        <w:t xml:space="preserve"> l</w:t>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C45C95">
        <w:rPr>
          <w:rFonts w:eastAsiaTheme="minorEastAsia"/>
          <w:lang w:val="de-DE"/>
        </w:rPr>
        <w:t>Prämisse</w:t>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lang w:val="de-DE"/>
        </w:rPr>
        <w:t>M2-Fall_1</w:t>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r w:rsidR="00D1456B">
        <w:rPr>
          <w:rFonts w:eastAsiaTheme="minorEastAsia"/>
          <w:lang w:val="de-DE"/>
        </w:rPr>
        <w:tab/>
      </w:r>
    </w:p>
    <w:p w14:paraId="67D614C2" w14:textId="380B30C6" w:rsidR="00D1456B" w:rsidRDefault="00D1456B" w:rsidP="00C45C95">
      <w:pPr>
        <w:pStyle w:val="Textkrper"/>
        <w:rPr>
          <w:rFonts w:eastAsiaTheme="minorEastAsia"/>
          <w:lang w:val="de-DE"/>
        </w:rPr>
      </w:pPr>
      <w:r>
        <w:rPr>
          <w:rFonts w:eastAsiaTheme="minorEastAsia"/>
          <w:lang w:val="de-DE"/>
        </w:rPr>
        <w:t>7</w:t>
      </w:r>
      <w:r>
        <w:rPr>
          <w:rFonts w:eastAsiaTheme="minorEastAsia"/>
          <w:lang w:val="de-DE"/>
        </w:rPr>
        <w:tab/>
        <w:t xml:space="preserve">(v </w:t>
      </w:r>
      <w:r w:rsidRPr="004D0799">
        <w:rPr>
          <w:rFonts w:eastAsiaTheme="minorEastAsia" w:hint="eastAsia"/>
          <w:lang w:val="de-DE"/>
        </w:rPr>
        <w:sym w:font="DIN 5474" w:char="F073"/>
      </w:r>
      <w:r>
        <w:rPr>
          <w:rFonts w:eastAsiaTheme="minorEastAsia"/>
          <w:lang w:val="de-DE"/>
        </w:rPr>
        <w:t xml:space="preserve"> l) </w:t>
      </w:r>
      <w:r w:rsidRPr="004D0799">
        <w:rPr>
          <w:rFonts w:eastAsiaTheme="minorEastAsia" w:hint="eastAsia"/>
          <w:lang w:val="de-DE"/>
        </w:rPr>
        <w:sym w:font="DIN 5474" w:char="F073"/>
      </w:r>
      <w:r>
        <w:rPr>
          <w:rFonts w:eastAsiaTheme="minorEastAsia"/>
          <w:lang w:val="de-DE"/>
        </w:rPr>
        <w:t xml:space="preserve"> r</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sidR="00C45C95">
        <w:rPr>
          <w:rFonts w:eastAsiaTheme="minorEastAsia"/>
          <w:lang w:val="de-DE"/>
        </w:rPr>
        <w:t>(Brücken-)Prämisse</w:t>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r>
      <w:r>
        <w:rPr>
          <w:rFonts w:eastAsiaTheme="minorEastAsia"/>
          <w:lang w:val="de-DE"/>
        </w:rPr>
        <w:tab/>
        <w:t>BP-</w:t>
      </w:r>
      <w:r>
        <w:rPr>
          <w:lang w:val="de-DE"/>
        </w:rPr>
        <w:t>M2-Fall_1</w:t>
      </w:r>
    </w:p>
    <w:p w14:paraId="28AB15F2" w14:textId="0B963F87" w:rsidR="00C101EF" w:rsidRPr="00C45C95" w:rsidRDefault="00C45C95" w:rsidP="00C45C95">
      <w:pPr>
        <w:pStyle w:val="Textkrper"/>
        <w:rPr>
          <w:rFonts w:eastAsiaTheme="minorEastAsia"/>
          <w:lang w:val="de-DE"/>
        </w:rPr>
      </w:pPr>
      <w:r>
        <w:rPr>
          <w:rFonts w:eastAsiaTheme="minorEastAsia"/>
          <w:lang w:val="de-DE"/>
        </w:rPr>
        <w:t>8</w:t>
      </w:r>
      <w:r w:rsidR="00C101EF" w:rsidRPr="00C45C95">
        <w:rPr>
          <w:rFonts w:eastAsiaTheme="minorEastAsia"/>
          <w:lang w:val="de-DE"/>
        </w:rPr>
        <w:tab/>
        <w:t>r</w:t>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Pr="00C45C95">
        <w:rPr>
          <w:rFonts w:eastAsiaTheme="minorEastAsia"/>
          <w:lang w:val="de-DE"/>
        </w:rPr>
        <w:t>6,7</w:t>
      </w:r>
      <w:r w:rsidRPr="00C45C95">
        <w:rPr>
          <w:rFonts w:eastAsiaTheme="minorEastAsia"/>
          <w:lang w:val="de-DE"/>
        </w:rPr>
        <w:tab/>
        <w:t>modus ponens</w:t>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00C101EF" w:rsidRPr="00C45C95">
        <w:rPr>
          <w:rFonts w:eastAsiaTheme="minorEastAsia"/>
          <w:lang w:val="de-DE"/>
        </w:rPr>
        <w:tab/>
      </w:r>
      <w:r w:rsidRPr="00C45C95">
        <w:rPr>
          <w:rFonts w:eastAsiaTheme="minorEastAsia"/>
          <w:lang w:val="de-DE"/>
        </w:rPr>
        <w:t>Z4-</w:t>
      </w:r>
      <w:r w:rsidRPr="00C45C95">
        <w:rPr>
          <w:lang w:val="de-DE"/>
        </w:rPr>
        <w:t>M2-Fall_1</w:t>
      </w:r>
    </w:p>
    <w:p w14:paraId="46759AB6" w14:textId="5E6A3E0F" w:rsidR="00C101EF" w:rsidRPr="00C101EF" w:rsidRDefault="00C45C95" w:rsidP="00C45C95">
      <w:pPr>
        <w:pStyle w:val="Textkrper"/>
        <w:rPr>
          <w:rFonts w:eastAsiaTheme="minorEastAsia"/>
        </w:rPr>
      </w:pPr>
      <w:r>
        <w:rPr>
          <w:rFonts w:eastAsiaTheme="minorEastAsia"/>
        </w:rPr>
        <w:t>9</w:t>
      </w:r>
      <w:r w:rsidR="00C101EF" w:rsidRPr="00C101EF">
        <w:rPr>
          <w:rFonts w:eastAsiaTheme="minorEastAsia"/>
        </w:rPr>
        <w:tab/>
        <w:t>s</w:t>
      </w:r>
      <w:r w:rsidR="00C101EF" w:rsidRPr="00C101EF">
        <w:rPr>
          <w:rFonts w:eastAsiaTheme="minorEastAsia"/>
        </w:rPr>
        <w:tab/>
      </w:r>
      <w:r w:rsidR="00C101EF" w:rsidRPr="00C101EF">
        <w:rPr>
          <w:rFonts w:eastAsiaTheme="minorEastAsia"/>
        </w:rPr>
        <w:tab/>
      </w:r>
      <w:r w:rsidR="00C101EF" w:rsidRPr="00C101EF">
        <w:rPr>
          <w:rFonts w:eastAsiaTheme="minorEastAsia"/>
        </w:rPr>
        <w:tab/>
      </w:r>
      <w:r w:rsidR="00C101EF" w:rsidRPr="00C101EF">
        <w:rPr>
          <w:rFonts w:eastAsiaTheme="minorEastAsia"/>
        </w:rPr>
        <w:tab/>
      </w:r>
      <w:r w:rsidR="00C101EF" w:rsidRPr="00C101EF">
        <w:rPr>
          <w:rFonts w:eastAsiaTheme="minorEastAsia"/>
        </w:rPr>
        <w:tab/>
      </w:r>
      <w:r w:rsidR="00C101EF" w:rsidRPr="00C101EF">
        <w:rPr>
          <w:rFonts w:eastAsiaTheme="minorEastAsia"/>
        </w:rPr>
        <w:tab/>
      </w:r>
      <w:r w:rsidR="00C101EF" w:rsidRPr="00C101EF">
        <w:rPr>
          <w:rFonts w:eastAsiaTheme="minorEastAsia"/>
        </w:rPr>
        <w:tab/>
      </w:r>
      <w:r w:rsidR="00C101EF" w:rsidRPr="00C101EF">
        <w:rPr>
          <w:rFonts w:eastAsiaTheme="minorEastAsia"/>
        </w:rPr>
        <w:tab/>
        <w:t>5,6</w:t>
      </w:r>
      <w:r w:rsidR="00C101EF" w:rsidRPr="00C101EF">
        <w:rPr>
          <w:rFonts w:eastAsiaTheme="minorEastAsia"/>
        </w:rPr>
        <w:tab/>
        <w:t>modus tollens-Variante</w:t>
      </w:r>
      <w:r w:rsidR="00C101EF" w:rsidRPr="00C101EF">
        <w:rPr>
          <w:rFonts w:eastAsiaTheme="minorEastAsia"/>
        </w:rPr>
        <w:tab/>
      </w:r>
      <w:r w:rsidR="00C101EF" w:rsidRPr="00C101EF">
        <w:rPr>
          <w:rFonts w:eastAsiaTheme="minorEastAsia"/>
        </w:rPr>
        <w:tab/>
      </w:r>
      <w:r w:rsidR="00C101EF" w:rsidRPr="00C101EF">
        <w:rPr>
          <w:rFonts w:eastAsiaTheme="minorEastAsia"/>
        </w:rPr>
        <w:tab/>
      </w:r>
      <w:r w:rsidR="00C101EF" w:rsidRPr="00C101EF">
        <w:rPr>
          <w:rFonts w:eastAsiaTheme="minorEastAsia"/>
        </w:rPr>
        <w:tab/>
        <w:t>K</w:t>
      </w:r>
    </w:p>
    <w:p w14:paraId="33806E46" w14:textId="415C7924" w:rsidR="009A714F" w:rsidRPr="00C101EF" w:rsidRDefault="006100DE" w:rsidP="007E2C3A">
      <w:pPr>
        <w:pStyle w:val="Textkrper"/>
        <w:rPr>
          <w:rFonts w:eastAsiaTheme="minorEastAsia"/>
        </w:rPr>
      </w:pPr>
      <w:r w:rsidRPr="00C101EF">
        <w:rPr>
          <w:rFonts w:eastAsiaTheme="minorEastAsia"/>
        </w:rPr>
        <w:tab/>
      </w:r>
      <w:r w:rsidRPr="00C101EF">
        <w:rPr>
          <w:rFonts w:eastAsiaTheme="minorEastAsia"/>
        </w:rPr>
        <w:tab/>
      </w:r>
      <w:r w:rsidRPr="00C101EF">
        <w:rPr>
          <w:rFonts w:eastAsiaTheme="minorEastAsia"/>
        </w:rPr>
        <w:tab/>
      </w:r>
      <w:r w:rsidRPr="00C101EF">
        <w:rPr>
          <w:rFonts w:eastAsiaTheme="minorEastAsia"/>
        </w:rPr>
        <w:tab/>
      </w:r>
      <w:r w:rsidRPr="00C101EF">
        <w:rPr>
          <w:rFonts w:eastAsiaTheme="minorEastAsia"/>
        </w:rPr>
        <w:tab/>
      </w:r>
      <w:r w:rsidRPr="00C101EF">
        <w:rPr>
          <w:rFonts w:eastAsiaTheme="minorEastAsia"/>
        </w:rPr>
        <w:tab/>
      </w:r>
      <w:r w:rsidRPr="00C101EF">
        <w:rPr>
          <w:rFonts w:eastAsiaTheme="minorEastAsia"/>
        </w:rPr>
        <w:tab/>
      </w:r>
      <w:r w:rsidRPr="00C101EF">
        <w:rPr>
          <w:rFonts w:eastAsiaTheme="minorEastAsia"/>
        </w:rPr>
        <w:tab/>
      </w:r>
      <w:r w:rsidRPr="00C101EF">
        <w:rPr>
          <w:rFonts w:eastAsiaTheme="minorEastAsia"/>
        </w:rPr>
        <w:tab/>
      </w:r>
      <w:r w:rsidRPr="00C101EF">
        <w:rPr>
          <w:rFonts w:eastAsiaTheme="minorEastAsia"/>
        </w:rPr>
        <w:tab/>
      </w:r>
      <w:r w:rsidRPr="00C101EF">
        <w:rPr>
          <w:rFonts w:eastAsiaTheme="minorEastAsia"/>
        </w:rPr>
        <w:tab/>
      </w:r>
    </w:p>
    <w:p w14:paraId="355B6DA7" w14:textId="77777777" w:rsidR="00FA3ED0" w:rsidRPr="00BE51A9" w:rsidRDefault="008765BA">
      <w:pPr>
        <w:pStyle w:val="berschrift2"/>
      </w:pPr>
      <w:bookmarkStart w:id="6" w:name="literaturangaben"/>
      <w:r w:rsidRPr="00BE51A9">
        <w:t>Literaturangaben</w:t>
      </w:r>
      <w:bookmarkEnd w:id="6"/>
    </w:p>
    <w:p w14:paraId="4C582D30" w14:textId="03AC9012" w:rsidR="001C6631" w:rsidRPr="00F62C2F" w:rsidRDefault="001C6631" w:rsidP="00F62C2F">
      <w:pPr>
        <w:pStyle w:val="Textkrper"/>
      </w:pPr>
      <w:r w:rsidRPr="00794D73">
        <w:rPr>
          <w:lang w:val="de-DE"/>
        </w:rPr>
        <w:t xml:space="preserve">Arnim, </w:t>
      </w:r>
      <w:r w:rsidR="00F62C2F">
        <w:rPr>
          <w:lang w:val="de-DE"/>
        </w:rPr>
        <w:t xml:space="preserve">Hans von (1964) [1905]: </w:t>
      </w:r>
      <w:r w:rsidRPr="00F62C2F">
        <w:rPr>
          <w:i/>
          <w:lang w:val="de-DE"/>
        </w:rPr>
        <w:t>Stoicorum Veterum Fragmenta</w:t>
      </w:r>
      <w:r w:rsidR="00794D73" w:rsidRPr="00794D73">
        <w:rPr>
          <w:lang w:val="de-DE"/>
        </w:rPr>
        <w:t>.</w:t>
      </w:r>
      <w:r w:rsidR="00F62C2F">
        <w:rPr>
          <w:lang w:val="de-DE"/>
        </w:rPr>
        <w:t xml:space="preserve"> </w:t>
      </w:r>
      <w:r w:rsidR="00F62C2F" w:rsidRPr="00F62C2F">
        <w:t>Bd. I. Stuttgart: Teubner.</w:t>
      </w:r>
    </w:p>
    <w:p w14:paraId="5535C4FA" w14:textId="1B8072F7" w:rsidR="001C6631" w:rsidRPr="0082292B" w:rsidRDefault="007E589F" w:rsidP="00F62C2F">
      <w:pPr>
        <w:pStyle w:val="Textkrper"/>
        <w:rPr>
          <w:lang w:val="de-DE"/>
        </w:rPr>
      </w:pPr>
      <w:r>
        <w:t>A</w:t>
      </w:r>
      <w:r w:rsidR="00F62C2F">
        <w:t>nthony A.</w:t>
      </w:r>
      <w:r>
        <w:t xml:space="preserve"> </w:t>
      </w:r>
      <w:r w:rsidR="001C6631" w:rsidRPr="00AC74DB">
        <w:t>L</w:t>
      </w:r>
      <w:r>
        <w:t xml:space="preserve">ong/David </w:t>
      </w:r>
      <w:r w:rsidR="00F62C2F">
        <w:t xml:space="preserve">N. </w:t>
      </w:r>
      <w:r w:rsidR="001C6631" w:rsidRPr="00AC74DB">
        <w:t>Sedley</w:t>
      </w:r>
      <w:r>
        <w:t xml:space="preserve"> (19</w:t>
      </w:r>
      <w:r w:rsidR="00794D73">
        <w:t>8</w:t>
      </w:r>
      <w:r>
        <w:t>7):</w:t>
      </w:r>
      <w:r w:rsidR="001C6631" w:rsidRPr="00AC74DB">
        <w:t xml:space="preserve"> </w:t>
      </w:r>
      <w:r w:rsidR="001C6631" w:rsidRPr="007E589F">
        <w:rPr>
          <w:i/>
        </w:rPr>
        <w:t>The Hellenistic Philosophers</w:t>
      </w:r>
      <w:r>
        <w:t xml:space="preserve">. </w:t>
      </w:r>
      <w:r w:rsidRPr="00BE51A9">
        <w:rPr>
          <w:lang w:val="de-DE"/>
        </w:rPr>
        <w:t>Cambridge: Cambridg</w:t>
      </w:r>
      <w:r w:rsidRPr="0082292B">
        <w:rPr>
          <w:lang w:val="de-DE"/>
        </w:rPr>
        <w:t>e University Press</w:t>
      </w:r>
      <w:r w:rsidR="00794D73">
        <w:rPr>
          <w:lang w:val="de-DE"/>
        </w:rPr>
        <w:t>.</w:t>
      </w:r>
    </w:p>
    <w:p w14:paraId="099554AF" w14:textId="6D539004" w:rsidR="007E589F" w:rsidRPr="007E589F" w:rsidRDefault="007E589F" w:rsidP="007E589F">
      <w:pPr>
        <w:pStyle w:val="Textkrper"/>
        <w:rPr>
          <w:lang w:val="de-DE"/>
        </w:rPr>
      </w:pPr>
      <w:r w:rsidRPr="007E589F">
        <w:rPr>
          <w:lang w:val="de-DE"/>
        </w:rPr>
        <w:t>Niko Strobach (</w:t>
      </w:r>
      <w:r w:rsidRPr="007E589F">
        <w:rPr>
          <w:vertAlign w:val="superscript"/>
          <w:lang w:val="de-DE"/>
        </w:rPr>
        <w:t>5</w:t>
      </w:r>
      <w:r w:rsidRPr="007E589F">
        <w:rPr>
          <w:lang w:val="de-DE"/>
        </w:rPr>
        <w:t xml:space="preserve">2019), </w:t>
      </w:r>
      <w:r w:rsidRPr="007E589F">
        <w:rPr>
          <w:i/>
          <w:lang w:val="de-DE"/>
        </w:rPr>
        <w:t>Einführung in die Logik</w:t>
      </w:r>
      <w:r w:rsidRPr="007E589F">
        <w:rPr>
          <w:lang w:val="de-DE"/>
        </w:rPr>
        <w:t xml:space="preserve">. </w:t>
      </w:r>
      <w:r>
        <w:rPr>
          <w:lang w:val="de-DE"/>
        </w:rPr>
        <w:t>WBG: Darmstadt.</w:t>
      </w:r>
    </w:p>
    <w:p w14:paraId="05813E33" w14:textId="77777777" w:rsidR="00C45C95" w:rsidRDefault="00C45C95" w:rsidP="001C6631">
      <w:pPr>
        <w:pStyle w:val="Textkrper"/>
        <w:rPr>
          <w:i/>
        </w:rPr>
      </w:pPr>
    </w:p>
    <w:p w14:paraId="148BE6FB" w14:textId="13A03E43" w:rsidR="006B7629" w:rsidRPr="006B7629" w:rsidRDefault="006B7629" w:rsidP="001C6631">
      <w:pPr>
        <w:pStyle w:val="Textkrper"/>
        <w:rPr>
          <w:i/>
        </w:rPr>
      </w:pPr>
      <w:r w:rsidRPr="006B7629">
        <w:rPr>
          <w:i/>
        </w:rPr>
        <w:t>Niko Strobach</w:t>
      </w:r>
    </w:p>
    <w:sectPr w:rsidR="006B7629" w:rsidRPr="006B7629">
      <w:pgSz w:w="12240" w:h="15840"/>
      <w:pgMar w:top="1417" w:right="1417" w:bottom="1134" w:left="1417"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B5502" w16cid:durableId="222B3BA4"/>
  <w16cid:commentId w16cid:paraId="125924DE" w16cid:durableId="222B3BD7"/>
  <w16cid:commentId w16cid:paraId="00E804EF" w16cid:durableId="222B3BF4"/>
  <w16cid:commentId w16cid:paraId="601205B6" w16cid:durableId="222B3C13"/>
  <w16cid:commentId w16cid:paraId="2E71FC7F" w16cid:durableId="222B3C26"/>
  <w16cid:commentId w16cid:paraId="65F07039" w16cid:durableId="222B3C49"/>
  <w16cid:commentId w16cid:paraId="540E1D9D" w16cid:durableId="222B3C63"/>
  <w16cid:commentId w16cid:paraId="3C92E0E2" w16cid:durableId="222B3C74"/>
  <w16cid:commentId w16cid:paraId="69CA1790" w16cid:durableId="222B3C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2EA5E" w14:textId="77777777" w:rsidR="00627396" w:rsidRDefault="00627396">
      <w:pPr>
        <w:spacing w:after="0"/>
      </w:pPr>
      <w:r>
        <w:separator/>
      </w:r>
    </w:p>
  </w:endnote>
  <w:endnote w:type="continuationSeparator" w:id="0">
    <w:p w14:paraId="566D9FB7" w14:textId="77777777" w:rsidR="00627396" w:rsidRDefault="006273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IN 5474">
    <w:panose1 w:val="00010101010101010101"/>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BA5AE" w14:textId="77777777" w:rsidR="00627396" w:rsidRDefault="00627396">
      <w:r>
        <w:separator/>
      </w:r>
    </w:p>
  </w:footnote>
  <w:footnote w:type="continuationSeparator" w:id="0">
    <w:p w14:paraId="106F9D18" w14:textId="77777777" w:rsidR="00627396" w:rsidRDefault="006273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A5438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1C64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4686"/>
    <w:rsid w:val="000260EE"/>
    <w:rsid w:val="00077382"/>
    <w:rsid w:val="00086732"/>
    <w:rsid w:val="000914CB"/>
    <w:rsid w:val="00102FB5"/>
    <w:rsid w:val="00126984"/>
    <w:rsid w:val="0015392C"/>
    <w:rsid w:val="00154453"/>
    <w:rsid w:val="001600C0"/>
    <w:rsid w:val="00186927"/>
    <w:rsid w:val="001927FB"/>
    <w:rsid w:val="001C6631"/>
    <w:rsid w:val="002143FC"/>
    <w:rsid w:val="002336B4"/>
    <w:rsid w:val="00243BF3"/>
    <w:rsid w:val="002A7585"/>
    <w:rsid w:val="002C5A5E"/>
    <w:rsid w:val="002E69F0"/>
    <w:rsid w:val="00314747"/>
    <w:rsid w:val="00357B0B"/>
    <w:rsid w:val="00367458"/>
    <w:rsid w:val="00376D57"/>
    <w:rsid w:val="003A468D"/>
    <w:rsid w:val="003E545C"/>
    <w:rsid w:val="004271C0"/>
    <w:rsid w:val="00433047"/>
    <w:rsid w:val="004D0799"/>
    <w:rsid w:val="004E29B3"/>
    <w:rsid w:val="004E3804"/>
    <w:rsid w:val="004E63E8"/>
    <w:rsid w:val="0051419B"/>
    <w:rsid w:val="00586582"/>
    <w:rsid w:val="00590D07"/>
    <w:rsid w:val="005B223C"/>
    <w:rsid w:val="005B65C8"/>
    <w:rsid w:val="005E4514"/>
    <w:rsid w:val="005F2939"/>
    <w:rsid w:val="006100DE"/>
    <w:rsid w:val="00617655"/>
    <w:rsid w:val="00626267"/>
    <w:rsid w:val="0062733E"/>
    <w:rsid w:val="00627396"/>
    <w:rsid w:val="006532CC"/>
    <w:rsid w:val="006637C0"/>
    <w:rsid w:val="0066627D"/>
    <w:rsid w:val="006B7629"/>
    <w:rsid w:val="006E53E9"/>
    <w:rsid w:val="007009C0"/>
    <w:rsid w:val="007604A1"/>
    <w:rsid w:val="00766BF5"/>
    <w:rsid w:val="00770864"/>
    <w:rsid w:val="00783370"/>
    <w:rsid w:val="00784D58"/>
    <w:rsid w:val="00794D73"/>
    <w:rsid w:val="00795239"/>
    <w:rsid w:val="007A4C47"/>
    <w:rsid w:val="007E2C3A"/>
    <w:rsid w:val="007E589F"/>
    <w:rsid w:val="007F017A"/>
    <w:rsid w:val="0082292B"/>
    <w:rsid w:val="00840950"/>
    <w:rsid w:val="008463CC"/>
    <w:rsid w:val="008765BA"/>
    <w:rsid w:val="008C697F"/>
    <w:rsid w:val="008D348A"/>
    <w:rsid w:val="008D6863"/>
    <w:rsid w:val="008F687E"/>
    <w:rsid w:val="00913F5B"/>
    <w:rsid w:val="009820E0"/>
    <w:rsid w:val="009A714F"/>
    <w:rsid w:val="00A0415A"/>
    <w:rsid w:val="00A2131B"/>
    <w:rsid w:val="00A37EF5"/>
    <w:rsid w:val="00A46BD9"/>
    <w:rsid w:val="00A6610F"/>
    <w:rsid w:val="00AB5DDC"/>
    <w:rsid w:val="00AC74DB"/>
    <w:rsid w:val="00B30E9B"/>
    <w:rsid w:val="00B51A9F"/>
    <w:rsid w:val="00B85FB5"/>
    <w:rsid w:val="00B86B75"/>
    <w:rsid w:val="00BC48D5"/>
    <w:rsid w:val="00BC5219"/>
    <w:rsid w:val="00BD0412"/>
    <w:rsid w:val="00BE0F99"/>
    <w:rsid w:val="00BE3309"/>
    <w:rsid w:val="00BE51A9"/>
    <w:rsid w:val="00BE561E"/>
    <w:rsid w:val="00BF51AA"/>
    <w:rsid w:val="00C101EF"/>
    <w:rsid w:val="00C13400"/>
    <w:rsid w:val="00C36279"/>
    <w:rsid w:val="00C45C95"/>
    <w:rsid w:val="00C64284"/>
    <w:rsid w:val="00C753F6"/>
    <w:rsid w:val="00CD0582"/>
    <w:rsid w:val="00CE3BE2"/>
    <w:rsid w:val="00D1456B"/>
    <w:rsid w:val="00D23512"/>
    <w:rsid w:val="00D260F6"/>
    <w:rsid w:val="00D702DF"/>
    <w:rsid w:val="00D83AE8"/>
    <w:rsid w:val="00DC02CA"/>
    <w:rsid w:val="00DC3551"/>
    <w:rsid w:val="00DF4ACA"/>
    <w:rsid w:val="00E168B2"/>
    <w:rsid w:val="00E315A3"/>
    <w:rsid w:val="00E5580D"/>
    <w:rsid w:val="00F06A35"/>
    <w:rsid w:val="00F1680B"/>
    <w:rsid w:val="00F33B51"/>
    <w:rsid w:val="00F62C2F"/>
    <w:rsid w:val="00F848DD"/>
    <w:rsid w:val="00FA3ED0"/>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E476"/>
  <w15:docId w15:val="{B707A46D-B6FF-F849-8018-3C0989A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CD05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CD058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CD0582"/>
    <w:rPr>
      <w:rFonts w:ascii="Times New Roman" w:hAnsi="Times New Roman" w:cs="Times New Roman"/>
      <w:sz w:val="18"/>
      <w:szCs w:val="18"/>
    </w:rPr>
  </w:style>
  <w:style w:type="character" w:styleId="Kommentarzeichen">
    <w:name w:val="annotation reference"/>
    <w:basedOn w:val="Absatz-Standardschriftart"/>
    <w:semiHidden/>
    <w:unhideWhenUsed/>
    <w:rsid w:val="00CD0582"/>
    <w:rPr>
      <w:sz w:val="16"/>
      <w:szCs w:val="16"/>
    </w:rPr>
  </w:style>
  <w:style w:type="paragraph" w:styleId="Kommentartext">
    <w:name w:val="annotation text"/>
    <w:basedOn w:val="Standard"/>
    <w:link w:val="KommentartextZchn"/>
    <w:semiHidden/>
    <w:unhideWhenUsed/>
    <w:rsid w:val="00CD0582"/>
    <w:rPr>
      <w:sz w:val="20"/>
      <w:szCs w:val="20"/>
    </w:rPr>
  </w:style>
  <w:style w:type="character" w:customStyle="1" w:styleId="KommentartextZchn">
    <w:name w:val="Kommentartext Zchn"/>
    <w:basedOn w:val="Absatz-Standardschriftart"/>
    <w:link w:val="Kommentartext"/>
    <w:semiHidden/>
    <w:rsid w:val="00CD0582"/>
    <w:rPr>
      <w:sz w:val="20"/>
      <w:szCs w:val="20"/>
    </w:rPr>
  </w:style>
  <w:style w:type="paragraph" w:styleId="Kommentarthema">
    <w:name w:val="annotation subject"/>
    <w:basedOn w:val="Kommentartext"/>
    <w:next w:val="Kommentartext"/>
    <w:link w:val="KommentarthemaZchn"/>
    <w:semiHidden/>
    <w:unhideWhenUsed/>
    <w:rsid w:val="00CD0582"/>
    <w:rPr>
      <w:b/>
      <w:bCs/>
    </w:rPr>
  </w:style>
  <w:style w:type="character" w:customStyle="1" w:styleId="KommentarthemaZchn">
    <w:name w:val="Kommentarthema Zchn"/>
    <w:basedOn w:val="KommentartextZchn"/>
    <w:link w:val="Kommentarthema"/>
    <w:semiHidden/>
    <w:rsid w:val="00CD0582"/>
    <w:rPr>
      <w:b/>
      <w:bCs/>
      <w:sz w:val="20"/>
      <w:szCs w:val="20"/>
    </w:rPr>
  </w:style>
  <w:style w:type="paragraph" w:styleId="StandardWeb">
    <w:name w:val="Normal (Web)"/>
    <w:basedOn w:val="Standard"/>
    <w:uiPriority w:val="99"/>
    <w:semiHidden/>
    <w:unhideWhenUsed/>
    <w:rsid w:val="00102FB5"/>
    <w:pPr>
      <w:spacing w:before="100" w:beforeAutospacing="1" w:after="100" w:afterAutospacing="1"/>
    </w:pPr>
    <w:rPr>
      <w:rFonts w:ascii="Times New Roman" w:eastAsia="Times New Roman" w:hAnsi="Times New Roman" w:cs="Times New Roman"/>
      <w:lang w:val="de-DE"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9314">
      <w:bodyDiv w:val="1"/>
      <w:marLeft w:val="0"/>
      <w:marRight w:val="0"/>
      <w:marTop w:val="0"/>
      <w:marBottom w:val="0"/>
      <w:divBdr>
        <w:top w:val="none" w:sz="0" w:space="0" w:color="auto"/>
        <w:left w:val="none" w:sz="0" w:space="0" w:color="auto"/>
        <w:bottom w:val="none" w:sz="0" w:space="0" w:color="auto"/>
        <w:right w:val="none" w:sz="0" w:space="0" w:color="auto"/>
      </w:divBdr>
      <w:divsChild>
        <w:div w:id="245117275">
          <w:marLeft w:val="0"/>
          <w:marRight w:val="0"/>
          <w:marTop w:val="0"/>
          <w:marBottom w:val="0"/>
          <w:divBdr>
            <w:top w:val="none" w:sz="0" w:space="0" w:color="auto"/>
            <w:left w:val="none" w:sz="0" w:space="0" w:color="auto"/>
            <w:bottom w:val="none" w:sz="0" w:space="0" w:color="auto"/>
            <w:right w:val="none" w:sz="0" w:space="0" w:color="auto"/>
          </w:divBdr>
          <w:divsChild>
            <w:div w:id="16512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987">
      <w:bodyDiv w:val="1"/>
      <w:marLeft w:val="0"/>
      <w:marRight w:val="0"/>
      <w:marTop w:val="0"/>
      <w:marBottom w:val="0"/>
      <w:divBdr>
        <w:top w:val="none" w:sz="0" w:space="0" w:color="auto"/>
        <w:left w:val="none" w:sz="0" w:space="0" w:color="auto"/>
        <w:bottom w:val="none" w:sz="0" w:space="0" w:color="auto"/>
        <w:right w:val="none" w:sz="0" w:space="0" w:color="auto"/>
      </w:divBdr>
      <w:divsChild>
        <w:div w:id="231813508">
          <w:marLeft w:val="0"/>
          <w:marRight w:val="0"/>
          <w:marTop w:val="0"/>
          <w:marBottom w:val="0"/>
          <w:divBdr>
            <w:top w:val="none" w:sz="0" w:space="0" w:color="auto"/>
            <w:left w:val="none" w:sz="0" w:space="0" w:color="auto"/>
            <w:bottom w:val="none" w:sz="0" w:space="0" w:color="auto"/>
            <w:right w:val="none" w:sz="0" w:space="0" w:color="auto"/>
          </w:divBdr>
          <w:divsChild>
            <w:div w:id="1677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624">
      <w:bodyDiv w:val="1"/>
      <w:marLeft w:val="0"/>
      <w:marRight w:val="0"/>
      <w:marTop w:val="0"/>
      <w:marBottom w:val="0"/>
      <w:divBdr>
        <w:top w:val="none" w:sz="0" w:space="0" w:color="auto"/>
        <w:left w:val="none" w:sz="0" w:space="0" w:color="auto"/>
        <w:bottom w:val="none" w:sz="0" w:space="0" w:color="auto"/>
        <w:right w:val="none" w:sz="0" w:space="0" w:color="auto"/>
      </w:divBdr>
      <w:divsChild>
        <w:div w:id="140998315">
          <w:marLeft w:val="0"/>
          <w:marRight w:val="0"/>
          <w:marTop w:val="0"/>
          <w:marBottom w:val="0"/>
          <w:divBdr>
            <w:top w:val="none" w:sz="0" w:space="0" w:color="auto"/>
            <w:left w:val="none" w:sz="0" w:space="0" w:color="auto"/>
            <w:bottom w:val="none" w:sz="0" w:space="0" w:color="auto"/>
            <w:right w:val="none" w:sz="0" w:space="0" w:color="auto"/>
          </w:divBdr>
          <w:divsChild>
            <w:div w:id="81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594">
      <w:bodyDiv w:val="1"/>
      <w:marLeft w:val="0"/>
      <w:marRight w:val="0"/>
      <w:marTop w:val="0"/>
      <w:marBottom w:val="0"/>
      <w:divBdr>
        <w:top w:val="none" w:sz="0" w:space="0" w:color="auto"/>
        <w:left w:val="none" w:sz="0" w:space="0" w:color="auto"/>
        <w:bottom w:val="none" w:sz="0" w:space="0" w:color="auto"/>
        <w:right w:val="none" w:sz="0" w:space="0" w:color="auto"/>
      </w:divBdr>
    </w:div>
    <w:div w:id="1189950528">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9">
          <w:marLeft w:val="0"/>
          <w:marRight w:val="0"/>
          <w:marTop w:val="0"/>
          <w:marBottom w:val="0"/>
          <w:divBdr>
            <w:top w:val="none" w:sz="0" w:space="0" w:color="auto"/>
            <w:left w:val="none" w:sz="0" w:space="0" w:color="auto"/>
            <w:bottom w:val="none" w:sz="0" w:space="0" w:color="auto"/>
            <w:right w:val="none" w:sz="0" w:space="0" w:color="auto"/>
          </w:divBdr>
          <w:divsChild>
            <w:div w:id="843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80051">
      <w:bodyDiv w:val="1"/>
      <w:marLeft w:val="0"/>
      <w:marRight w:val="0"/>
      <w:marTop w:val="0"/>
      <w:marBottom w:val="0"/>
      <w:divBdr>
        <w:top w:val="none" w:sz="0" w:space="0" w:color="auto"/>
        <w:left w:val="none" w:sz="0" w:space="0" w:color="auto"/>
        <w:bottom w:val="none" w:sz="0" w:space="0" w:color="auto"/>
        <w:right w:val="none" w:sz="0" w:space="0" w:color="auto"/>
      </w:divBdr>
      <w:divsChild>
        <w:div w:id="2089499911">
          <w:marLeft w:val="0"/>
          <w:marRight w:val="0"/>
          <w:marTop w:val="0"/>
          <w:marBottom w:val="0"/>
          <w:divBdr>
            <w:top w:val="none" w:sz="0" w:space="0" w:color="auto"/>
            <w:left w:val="none" w:sz="0" w:space="0" w:color="auto"/>
            <w:bottom w:val="none" w:sz="0" w:space="0" w:color="auto"/>
            <w:right w:val="none" w:sz="0" w:space="0" w:color="auto"/>
          </w:divBdr>
          <w:divsChild>
            <w:div w:id="9407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653">
      <w:bodyDiv w:val="1"/>
      <w:marLeft w:val="0"/>
      <w:marRight w:val="0"/>
      <w:marTop w:val="0"/>
      <w:marBottom w:val="0"/>
      <w:divBdr>
        <w:top w:val="none" w:sz="0" w:space="0" w:color="auto"/>
        <w:left w:val="none" w:sz="0" w:space="0" w:color="auto"/>
        <w:bottom w:val="none" w:sz="0" w:space="0" w:color="auto"/>
        <w:right w:val="none" w:sz="0" w:space="0" w:color="auto"/>
      </w:divBdr>
      <w:divsChild>
        <w:div w:id="51320369">
          <w:marLeft w:val="0"/>
          <w:marRight w:val="0"/>
          <w:marTop w:val="0"/>
          <w:marBottom w:val="0"/>
          <w:divBdr>
            <w:top w:val="none" w:sz="0" w:space="0" w:color="auto"/>
            <w:left w:val="none" w:sz="0" w:space="0" w:color="auto"/>
            <w:bottom w:val="none" w:sz="0" w:space="0" w:color="auto"/>
            <w:right w:val="none" w:sz="0" w:space="0" w:color="auto"/>
          </w:divBdr>
          <w:divsChild>
            <w:div w:id="1407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971">
      <w:bodyDiv w:val="1"/>
      <w:marLeft w:val="0"/>
      <w:marRight w:val="0"/>
      <w:marTop w:val="0"/>
      <w:marBottom w:val="0"/>
      <w:divBdr>
        <w:top w:val="none" w:sz="0" w:space="0" w:color="auto"/>
        <w:left w:val="none" w:sz="0" w:space="0" w:color="auto"/>
        <w:bottom w:val="none" w:sz="0" w:space="0" w:color="auto"/>
        <w:right w:val="none" w:sz="0" w:space="0" w:color="auto"/>
      </w:divBdr>
    </w:div>
    <w:div w:id="1477913299">
      <w:bodyDiv w:val="1"/>
      <w:marLeft w:val="0"/>
      <w:marRight w:val="0"/>
      <w:marTop w:val="0"/>
      <w:marBottom w:val="0"/>
      <w:divBdr>
        <w:top w:val="none" w:sz="0" w:space="0" w:color="auto"/>
        <w:left w:val="none" w:sz="0" w:space="0" w:color="auto"/>
        <w:bottom w:val="none" w:sz="0" w:space="0" w:color="auto"/>
        <w:right w:val="none" w:sz="0" w:space="0" w:color="auto"/>
      </w:divBdr>
      <w:divsChild>
        <w:div w:id="925726140">
          <w:marLeft w:val="0"/>
          <w:marRight w:val="0"/>
          <w:marTop w:val="0"/>
          <w:marBottom w:val="0"/>
          <w:divBdr>
            <w:top w:val="none" w:sz="0" w:space="0" w:color="auto"/>
            <w:left w:val="none" w:sz="0" w:space="0" w:color="auto"/>
            <w:bottom w:val="none" w:sz="0" w:space="0" w:color="auto"/>
            <w:right w:val="none" w:sz="0" w:space="0" w:color="auto"/>
          </w:divBdr>
          <w:divsChild>
            <w:div w:id="9541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8568">
      <w:bodyDiv w:val="1"/>
      <w:marLeft w:val="0"/>
      <w:marRight w:val="0"/>
      <w:marTop w:val="0"/>
      <w:marBottom w:val="0"/>
      <w:divBdr>
        <w:top w:val="none" w:sz="0" w:space="0" w:color="auto"/>
        <w:left w:val="none" w:sz="0" w:space="0" w:color="auto"/>
        <w:bottom w:val="none" w:sz="0" w:space="0" w:color="auto"/>
        <w:right w:val="none" w:sz="0" w:space="0" w:color="auto"/>
      </w:divBdr>
      <w:divsChild>
        <w:div w:id="722749728">
          <w:marLeft w:val="0"/>
          <w:marRight w:val="0"/>
          <w:marTop w:val="0"/>
          <w:marBottom w:val="0"/>
          <w:divBdr>
            <w:top w:val="none" w:sz="0" w:space="0" w:color="auto"/>
            <w:left w:val="none" w:sz="0" w:space="0" w:color="auto"/>
            <w:bottom w:val="none" w:sz="0" w:space="0" w:color="auto"/>
            <w:right w:val="none" w:sz="0" w:space="0" w:color="auto"/>
          </w:divBdr>
          <w:divsChild>
            <w:div w:id="946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3978">
      <w:bodyDiv w:val="1"/>
      <w:marLeft w:val="0"/>
      <w:marRight w:val="0"/>
      <w:marTop w:val="0"/>
      <w:marBottom w:val="0"/>
      <w:divBdr>
        <w:top w:val="none" w:sz="0" w:space="0" w:color="auto"/>
        <w:left w:val="none" w:sz="0" w:space="0" w:color="auto"/>
        <w:bottom w:val="none" w:sz="0" w:space="0" w:color="auto"/>
        <w:right w:val="none" w:sz="0" w:space="0" w:color="auto"/>
      </w:divBdr>
    </w:div>
    <w:div w:id="1804077860">
      <w:bodyDiv w:val="1"/>
      <w:marLeft w:val="0"/>
      <w:marRight w:val="0"/>
      <w:marTop w:val="0"/>
      <w:marBottom w:val="0"/>
      <w:divBdr>
        <w:top w:val="none" w:sz="0" w:space="0" w:color="auto"/>
        <w:left w:val="none" w:sz="0" w:space="0" w:color="auto"/>
        <w:bottom w:val="none" w:sz="0" w:space="0" w:color="auto"/>
        <w:right w:val="none" w:sz="0" w:space="0" w:color="auto"/>
      </w:divBdr>
    </w:div>
    <w:div w:id="1859197529">
      <w:bodyDiv w:val="1"/>
      <w:marLeft w:val="0"/>
      <w:marRight w:val="0"/>
      <w:marTop w:val="0"/>
      <w:marBottom w:val="0"/>
      <w:divBdr>
        <w:top w:val="none" w:sz="0" w:space="0" w:color="auto"/>
        <w:left w:val="none" w:sz="0" w:space="0" w:color="auto"/>
        <w:bottom w:val="none" w:sz="0" w:space="0" w:color="auto"/>
        <w:right w:val="none" w:sz="0" w:space="0" w:color="auto"/>
      </w:divBdr>
    </w:div>
    <w:div w:id="1998529783">
      <w:bodyDiv w:val="1"/>
      <w:marLeft w:val="0"/>
      <w:marRight w:val="0"/>
      <w:marTop w:val="0"/>
      <w:marBottom w:val="0"/>
      <w:divBdr>
        <w:top w:val="none" w:sz="0" w:space="0" w:color="auto"/>
        <w:left w:val="none" w:sz="0" w:space="0" w:color="auto"/>
        <w:bottom w:val="none" w:sz="0" w:space="0" w:color="auto"/>
        <w:right w:val="none" w:sz="0" w:space="0" w:color="auto"/>
      </w:divBdr>
    </w:div>
    <w:div w:id="2003385623">
      <w:bodyDiv w:val="1"/>
      <w:marLeft w:val="0"/>
      <w:marRight w:val="0"/>
      <w:marTop w:val="0"/>
      <w:marBottom w:val="0"/>
      <w:divBdr>
        <w:top w:val="none" w:sz="0" w:space="0" w:color="auto"/>
        <w:left w:val="none" w:sz="0" w:space="0" w:color="auto"/>
        <w:bottom w:val="none" w:sz="0" w:space="0" w:color="auto"/>
        <w:right w:val="none" w:sz="0" w:space="0" w:color="auto"/>
      </w:divBdr>
      <w:divsChild>
        <w:div w:id="1238049831">
          <w:marLeft w:val="0"/>
          <w:marRight w:val="0"/>
          <w:marTop w:val="0"/>
          <w:marBottom w:val="0"/>
          <w:divBdr>
            <w:top w:val="none" w:sz="0" w:space="0" w:color="auto"/>
            <w:left w:val="none" w:sz="0" w:space="0" w:color="auto"/>
            <w:bottom w:val="none" w:sz="0" w:space="0" w:color="auto"/>
            <w:right w:val="none" w:sz="0" w:space="0" w:color="auto"/>
          </w:divBdr>
          <w:divsChild>
            <w:div w:id="226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sChild>
        <w:div w:id="534192160">
          <w:marLeft w:val="0"/>
          <w:marRight w:val="0"/>
          <w:marTop w:val="0"/>
          <w:marBottom w:val="0"/>
          <w:divBdr>
            <w:top w:val="none" w:sz="0" w:space="0" w:color="auto"/>
            <w:left w:val="none" w:sz="0" w:space="0" w:color="auto"/>
            <w:bottom w:val="none" w:sz="0" w:space="0" w:color="auto"/>
            <w:right w:val="none" w:sz="0" w:space="0" w:color="auto"/>
          </w:divBdr>
          <w:divsChild>
            <w:div w:id="1843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7262">
      <w:bodyDiv w:val="1"/>
      <w:marLeft w:val="0"/>
      <w:marRight w:val="0"/>
      <w:marTop w:val="0"/>
      <w:marBottom w:val="0"/>
      <w:divBdr>
        <w:top w:val="none" w:sz="0" w:space="0" w:color="auto"/>
        <w:left w:val="none" w:sz="0" w:space="0" w:color="auto"/>
        <w:bottom w:val="none" w:sz="0" w:space="0" w:color="auto"/>
        <w:right w:val="none" w:sz="0" w:space="0" w:color="auto"/>
      </w:divBdr>
      <w:divsChild>
        <w:div w:id="243607391">
          <w:marLeft w:val="0"/>
          <w:marRight w:val="0"/>
          <w:marTop w:val="0"/>
          <w:marBottom w:val="0"/>
          <w:divBdr>
            <w:top w:val="none" w:sz="0" w:space="0" w:color="auto"/>
            <w:left w:val="none" w:sz="0" w:space="0" w:color="auto"/>
            <w:bottom w:val="none" w:sz="0" w:space="0" w:color="auto"/>
            <w:right w:val="none" w:sz="0" w:space="0" w:color="auto"/>
          </w:divBdr>
          <w:divsChild>
            <w:div w:id="10662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1963</Words>
  <Characters>12373</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Alan Turing: Das religiöse Argument gegen maschinelle Intelligenz – Muster</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Turing: Das religiöse Argument gegen maschinelle Intelligenz – Muster</dc:title>
  <dc:creator>Niko</dc:creator>
  <cp:keywords/>
  <dc:description>Informelle Rekonstruktion von Turings religiösem Argument gegen künstliche Intelligenz.</dc:description>
  <cp:lastModifiedBy>Niko</cp:lastModifiedBy>
  <cp:revision>56</cp:revision>
  <dcterms:created xsi:type="dcterms:W3CDTF">2020-09-21T15:09:00Z</dcterms:created>
  <dcterms:modified xsi:type="dcterms:W3CDTF">2020-09-26T15:07:00Z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Turings religiöses Argument gegen künstliche Intelligenz begründet, dass es keine denkenden Maschinen geben kann, und verweist dabei auf die göttliche, unsterbliche Seele des Menschen. Die hier vorgestellte informelle Rekonstruktion stellt insbesondere di</vt:lpwstr>
  </property>
  <property fmtid="{D5CDD505-2E9C-101B-9397-08002B2CF9AE}" pid="3" name="date">
    <vt:lpwstr>2018-01-30</vt:lpwstr>
  </property>
  <property fmtid="{D5CDD505-2E9C-101B-9397-08002B2CF9AE}" pid="4" name="id">
    <vt:lpwstr>AUTOR1-AUTOR2_ArgOnl-JAHR-NUMMER</vt:lpwstr>
  </property>
  <property fmtid="{D5CDD505-2E9C-101B-9397-08002B2CF9AE}" pid="5" name="layout">
    <vt:lpwstr>layouts/post.njk</vt:lpwstr>
  </property>
  <property fmtid="{D5CDD505-2E9C-101B-9397-08002B2CF9AE}" pid="6" name="tags">
    <vt:lpwstr/>
  </property>
</Properties>
</file>