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1329" w14:textId="54460958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27A6B">
        <w:rPr>
          <w:rFonts w:asciiTheme="majorHAnsi" w:hAnsiTheme="majorHAnsi" w:cstheme="majorHAnsi"/>
          <w:b/>
          <w:bCs/>
          <w:sz w:val="32"/>
          <w:szCs w:val="32"/>
        </w:rPr>
        <w:t>MAE22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Fluids</w:t>
      </w:r>
      <w:r w:rsidRPr="00F27A6B">
        <w:rPr>
          <w:rFonts w:asciiTheme="majorHAnsi" w:hAnsiTheme="majorHAnsi" w:cstheme="majorHAnsi"/>
          <w:b/>
          <w:bCs/>
          <w:sz w:val="32"/>
          <w:szCs w:val="32"/>
        </w:rPr>
        <w:t xml:space="preserve"> Lab 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>#</w:t>
      </w:r>
      <w:r w:rsidR="008938C3">
        <w:rPr>
          <w:rFonts w:asciiTheme="majorHAnsi" w:hAnsiTheme="majorHAnsi" w:cstheme="majorHAnsi"/>
          <w:b/>
          <w:bCs/>
          <w:sz w:val="32"/>
          <w:szCs w:val="32"/>
        </w:rPr>
        <w:t>4</w:t>
      </w:r>
      <w:r w:rsidR="00A71BFC">
        <w:rPr>
          <w:rFonts w:asciiTheme="majorHAnsi" w:hAnsiTheme="majorHAnsi" w:cstheme="majorHAnsi"/>
          <w:b/>
          <w:bCs/>
          <w:sz w:val="32"/>
          <w:szCs w:val="32"/>
        </w:rPr>
        <w:t xml:space="preserve"> Hydrostatics</w:t>
      </w:r>
    </w:p>
    <w:p w14:paraId="66495425" w14:textId="3D60C437" w:rsidR="00685158" w:rsidRDefault="00F20A05" w:rsidP="00685158">
      <w:pPr>
        <w:jc w:val="both"/>
        <w:rPr>
          <w:rFonts w:asciiTheme="minorHAnsi" w:hAnsiTheme="minorHAnsi" w:cstheme="minorHAnsi"/>
        </w:rPr>
      </w:pPr>
      <w:r w:rsidRPr="00F27A6B">
        <w:rPr>
          <w:rFonts w:asciiTheme="minorHAnsi" w:hAnsiTheme="minorHAnsi" w:cstheme="minorHAnsi"/>
          <w:b/>
          <w:bCs/>
        </w:rPr>
        <w:t xml:space="preserve">Instructions: </w:t>
      </w:r>
      <w:r w:rsidR="00255019">
        <w:rPr>
          <w:rFonts w:asciiTheme="minorHAnsi" w:hAnsiTheme="minorHAnsi" w:cstheme="minorHAnsi"/>
          <w:b/>
          <w:bCs/>
        </w:rPr>
        <w:t xml:space="preserve"> </w:t>
      </w:r>
      <w:r w:rsidRPr="00F27A6B">
        <w:rPr>
          <w:rFonts w:asciiTheme="minorHAnsi" w:hAnsiTheme="minorHAnsi" w:cstheme="minorHAnsi"/>
        </w:rPr>
        <w:t xml:space="preserve">Complete this worksheet as you work through the lab. </w:t>
      </w:r>
      <w:r w:rsidR="00255019">
        <w:rPr>
          <w:rFonts w:asciiTheme="minorHAnsi" w:hAnsiTheme="minorHAnsi" w:cstheme="minorHAnsi"/>
        </w:rPr>
        <w:t xml:space="preserve"> </w:t>
      </w:r>
      <w:r w:rsidRPr="00F27A6B">
        <w:rPr>
          <w:rFonts w:asciiTheme="minorHAnsi" w:hAnsiTheme="minorHAnsi" w:cstheme="minorHAnsi"/>
        </w:rPr>
        <w:t xml:space="preserve">Once completed, submit it </w:t>
      </w:r>
      <w:r w:rsidR="008938C3">
        <w:rPr>
          <w:rFonts w:asciiTheme="minorHAnsi" w:hAnsiTheme="minorHAnsi" w:cstheme="minorHAnsi"/>
        </w:rPr>
        <w:t>on</w:t>
      </w:r>
      <w:r w:rsidRPr="00F27A6B">
        <w:rPr>
          <w:rFonts w:asciiTheme="minorHAnsi" w:hAnsiTheme="minorHAnsi" w:cstheme="minorHAnsi"/>
        </w:rPr>
        <w:t xml:space="preserve"> </w:t>
      </w:r>
      <w:proofErr w:type="spellStart"/>
      <w:r w:rsidR="00A71BFC">
        <w:rPr>
          <w:rFonts w:asciiTheme="minorHAnsi" w:hAnsiTheme="minorHAnsi" w:cstheme="minorHAnsi"/>
        </w:rPr>
        <w:t>Gradescope</w:t>
      </w:r>
      <w:proofErr w:type="spellEnd"/>
      <w:r w:rsidRPr="00F27A6B">
        <w:rPr>
          <w:rFonts w:asciiTheme="minorHAnsi" w:hAnsiTheme="minorHAnsi" w:cstheme="minorHAnsi"/>
        </w:rPr>
        <w:t xml:space="preserve"> before the start of your </w:t>
      </w:r>
      <w:r w:rsidR="008938C3">
        <w:rPr>
          <w:rFonts w:asciiTheme="minorHAnsi" w:hAnsiTheme="minorHAnsi" w:cstheme="minorHAnsi"/>
        </w:rPr>
        <w:t xml:space="preserve">lab the week of April 4. </w:t>
      </w:r>
    </w:p>
    <w:p w14:paraId="44544227" w14:textId="77777777" w:rsidR="00685158" w:rsidRPr="002639B0" w:rsidRDefault="00685158" w:rsidP="00685158">
      <w:pPr>
        <w:jc w:val="both"/>
        <w:rPr>
          <w:rFonts w:asciiTheme="minorHAnsi" w:hAnsiTheme="minorHAnsi" w:cstheme="minorHAnsi"/>
        </w:rPr>
      </w:pPr>
    </w:p>
    <w:p w14:paraId="74B8B588" w14:textId="362BB98C" w:rsidR="00F20A05" w:rsidRPr="00F27A6B" w:rsidRDefault="00F20A05" w:rsidP="00F20A0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>Exercise 1</w:t>
      </w:r>
      <w:r w:rsidR="002639B0" w:rsidRPr="002639B0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2639B0">
        <w:rPr>
          <w:rFonts w:asciiTheme="majorHAnsi" w:hAnsiTheme="majorHAnsi" w:cstheme="majorHAnsi"/>
          <w:b/>
          <w:bCs/>
          <w:sz w:val="28"/>
          <w:szCs w:val="28"/>
        </w:rPr>
        <w:t>(</w:t>
      </w:r>
      <w:r w:rsidR="002639B0" w:rsidRPr="002639B0">
        <w:rPr>
          <w:rFonts w:asciiTheme="majorHAnsi" w:hAnsiTheme="majorHAnsi" w:cstheme="majorHAnsi"/>
          <w:b/>
          <w:bCs/>
          <w:sz w:val="28"/>
          <w:szCs w:val="28"/>
        </w:rPr>
        <w:t>Group</w:t>
      </w:r>
      <w:r w:rsidR="002639B0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E510A8">
        <w:rPr>
          <w:rFonts w:asciiTheme="majorHAnsi" w:hAnsiTheme="majorHAnsi" w:cstheme="majorHAnsi"/>
          <w:sz w:val="28"/>
          <w:szCs w:val="28"/>
        </w:rPr>
        <w:t>Airfoil Simulation (</w:t>
      </w:r>
      <w:proofErr w:type="spellStart"/>
      <w:r w:rsidR="00E510A8">
        <w:rPr>
          <w:rFonts w:asciiTheme="majorHAnsi" w:hAnsiTheme="majorHAnsi" w:cstheme="majorHAnsi"/>
          <w:sz w:val="28"/>
          <w:szCs w:val="28"/>
        </w:rPr>
        <w:t>Qblade</w:t>
      </w:r>
      <w:proofErr w:type="spellEnd"/>
      <w:r w:rsidR="00E510A8">
        <w:rPr>
          <w:rFonts w:asciiTheme="majorHAnsi" w:hAnsiTheme="majorHAnsi" w:cstheme="majorHAnsi"/>
          <w:sz w:val="28"/>
          <w:szCs w:val="28"/>
        </w:rPr>
        <w:t>)</w:t>
      </w:r>
      <w:r w:rsidR="00676A1B">
        <w:rPr>
          <w:rFonts w:asciiTheme="majorHAnsi" w:hAnsiTheme="majorHAnsi" w:cstheme="majorHAnsi"/>
          <w:sz w:val="28"/>
          <w:szCs w:val="28"/>
        </w:rPr>
        <w:t xml:space="preserve"> </w:t>
      </w:r>
      <w:r w:rsidR="002639B0" w:rsidRPr="002639B0">
        <w:rPr>
          <w:rFonts w:asciiTheme="majorHAnsi" w:hAnsiTheme="majorHAnsi" w:cstheme="majorHAnsi"/>
          <w:b/>
          <w:bCs/>
          <w:sz w:val="28"/>
          <w:szCs w:val="28"/>
        </w:rPr>
        <w:t>Group</w:t>
      </w:r>
    </w:p>
    <w:p w14:paraId="73385F4C" w14:textId="018AE9B3" w:rsidR="0052372E" w:rsidRDefault="0052372E" w:rsidP="00570C78">
      <w:pPr>
        <w:jc w:val="both"/>
        <w:rPr>
          <w:rFonts w:asciiTheme="minorHAnsi" w:hAnsiTheme="minorHAnsi" w:cstheme="minorHAnsi"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A)</w:t>
      </w:r>
      <w:r>
        <w:rPr>
          <w:rFonts w:asciiTheme="minorHAnsi" w:hAnsiTheme="minorHAnsi" w:cstheme="minorHAnsi"/>
          <w:szCs w:val="24"/>
        </w:rPr>
        <w:tab/>
      </w:r>
      <w:r w:rsidR="00E07CAF">
        <w:rPr>
          <w:rFonts w:asciiTheme="minorHAnsi" w:hAnsiTheme="minorHAnsi" w:cstheme="minorHAnsi"/>
          <w:szCs w:val="24"/>
        </w:rPr>
        <w:t>P</w:t>
      </w:r>
      <w:r w:rsidR="00E07CAF" w:rsidRPr="00E07CAF">
        <w:rPr>
          <w:rFonts w:asciiTheme="minorHAnsi" w:hAnsiTheme="minorHAnsi" w:cstheme="minorHAnsi"/>
          <w:szCs w:val="24"/>
        </w:rPr>
        <w:t>lot</w:t>
      </w:r>
      <w:r w:rsidR="00E07CAF">
        <w:rPr>
          <w:rFonts w:asciiTheme="minorHAnsi" w:hAnsiTheme="minorHAnsi" w:cstheme="minorHAnsi"/>
          <w:szCs w:val="24"/>
        </w:rPr>
        <w:t xml:space="preserve"> </w:t>
      </w:r>
      <w:r w:rsidR="00E07CAF" w:rsidRPr="00E07CAF">
        <w:rPr>
          <w:rFonts w:asciiTheme="minorHAnsi" w:hAnsiTheme="minorHAnsi" w:cstheme="minorHAnsi"/>
          <w:szCs w:val="24"/>
        </w:rPr>
        <w:t>the pressure coefficient</w:t>
      </w:r>
      <w:r w:rsidR="000A5DD9">
        <w:rPr>
          <w:rFonts w:asciiTheme="minorHAnsi" w:hAnsiTheme="minorHAnsi" w:cstheme="minorHAnsi"/>
          <w:szCs w:val="24"/>
        </w:rPr>
        <w:t xml:space="preserve"> vs x</w:t>
      </w:r>
      <w:r w:rsidR="00E07CAF">
        <w:rPr>
          <w:rFonts w:asciiTheme="minorHAnsi" w:hAnsiTheme="minorHAnsi" w:cstheme="minorHAnsi"/>
          <w:szCs w:val="24"/>
        </w:rPr>
        <w:t xml:space="preserve"> for the NACA</w:t>
      </w:r>
      <w:r w:rsidR="0082270D">
        <w:rPr>
          <w:rFonts w:asciiTheme="minorHAnsi" w:hAnsiTheme="minorHAnsi" w:cstheme="minorHAnsi"/>
          <w:szCs w:val="24"/>
        </w:rPr>
        <w:t xml:space="preserve">0018 airfoil </w:t>
      </w:r>
      <w:bookmarkStart w:id="0" w:name="_Hlk51603036"/>
      <w:r w:rsidR="0082270D">
        <w:rPr>
          <w:rFonts w:asciiTheme="minorHAnsi" w:hAnsiTheme="minorHAnsi" w:cstheme="minorHAnsi"/>
          <w:szCs w:val="24"/>
        </w:rPr>
        <w:t>at one Reynolds number</w:t>
      </w:r>
      <w:bookmarkEnd w:id="0"/>
    </w:p>
    <w:p w14:paraId="730E2FF0" w14:textId="5BF20334" w:rsidR="00BD0D21" w:rsidRDefault="0052372E" w:rsidP="00A71BFC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 w:rsidRPr="006E124C">
        <w:rPr>
          <w:rFonts w:asciiTheme="minorHAnsi" w:hAnsiTheme="minorHAnsi" w:cstheme="minorHAnsi"/>
          <w:b/>
          <w:bCs/>
          <w:szCs w:val="24"/>
        </w:rPr>
        <w:t>B)</w:t>
      </w:r>
      <w:r>
        <w:rPr>
          <w:rFonts w:asciiTheme="minorHAnsi" w:hAnsiTheme="minorHAnsi" w:cstheme="minorHAnsi"/>
          <w:szCs w:val="24"/>
        </w:rPr>
        <w:tab/>
      </w:r>
      <w:r w:rsidR="0082270D">
        <w:rPr>
          <w:rFonts w:asciiTheme="minorHAnsi" w:hAnsiTheme="minorHAnsi" w:cstheme="minorHAnsi"/>
          <w:szCs w:val="24"/>
        </w:rPr>
        <w:t xml:space="preserve">Plot the lift coefficient as a function of angle of attack for the NACA0018 at one </w:t>
      </w:r>
      <w:r w:rsidR="00685158">
        <w:rPr>
          <w:rFonts w:asciiTheme="minorHAnsi" w:hAnsiTheme="minorHAnsi" w:cstheme="minorHAnsi"/>
          <w:szCs w:val="24"/>
        </w:rPr>
        <w:t>Re</w:t>
      </w:r>
      <w:r w:rsidR="0082270D">
        <w:rPr>
          <w:rFonts w:asciiTheme="minorHAnsi" w:hAnsiTheme="minorHAnsi" w:cstheme="minorHAnsi"/>
          <w:szCs w:val="24"/>
        </w:rPr>
        <w:t xml:space="preserve"> number</w:t>
      </w:r>
    </w:p>
    <w:p w14:paraId="322DF903" w14:textId="61237316" w:rsidR="00685158" w:rsidRDefault="00685158" w:rsidP="00685158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  <w:t>Plot the drag coefficient as a function of angle of attack for the NACA0018 at one Re number</w:t>
      </w:r>
    </w:p>
    <w:p w14:paraId="027D2D6A" w14:textId="3A9B2DE7" w:rsidR="004C3290" w:rsidRDefault="00501734" w:rsidP="006C7112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D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82270D" w:rsidRPr="0082270D">
        <w:rPr>
          <w:rFonts w:asciiTheme="minorHAnsi" w:hAnsiTheme="minorHAnsi" w:cstheme="minorHAnsi"/>
          <w:szCs w:val="24"/>
        </w:rPr>
        <w:t xml:space="preserve">Change the </w:t>
      </w:r>
      <w:r w:rsidR="00685158">
        <w:rPr>
          <w:rFonts w:asciiTheme="minorHAnsi" w:hAnsiTheme="minorHAnsi" w:cstheme="minorHAnsi"/>
          <w:szCs w:val="24"/>
        </w:rPr>
        <w:t>Re</w:t>
      </w:r>
      <w:r w:rsidR="0082270D" w:rsidRPr="0082270D">
        <w:rPr>
          <w:rFonts w:asciiTheme="minorHAnsi" w:hAnsiTheme="minorHAnsi" w:cstheme="minorHAnsi"/>
          <w:szCs w:val="24"/>
        </w:rPr>
        <w:t xml:space="preserve"> number of your simulations</w:t>
      </w:r>
      <w:r w:rsidR="0082270D">
        <w:rPr>
          <w:rFonts w:asciiTheme="minorHAnsi" w:hAnsiTheme="minorHAnsi" w:cstheme="minorHAnsi"/>
          <w:szCs w:val="24"/>
        </w:rPr>
        <w:t xml:space="preserve">. </w:t>
      </w:r>
      <w:r w:rsidR="0082270D" w:rsidRPr="0082270D">
        <w:rPr>
          <w:rFonts w:asciiTheme="minorHAnsi" w:hAnsiTheme="minorHAnsi" w:cstheme="minorHAnsi"/>
          <w:szCs w:val="24"/>
        </w:rPr>
        <w:t>What happens to the lift and drag curves?</w:t>
      </w:r>
    </w:p>
    <w:p w14:paraId="165DCA0F" w14:textId="0768E4FB" w:rsidR="0082270D" w:rsidRDefault="0082270D" w:rsidP="0082270D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E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Pr="0082270D">
        <w:rPr>
          <w:rFonts w:asciiTheme="minorHAnsi" w:hAnsiTheme="minorHAnsi" w:cstheme="minorHAnsi"/>
          <w:szCs w:val="24"/>
        </w:rPr>
        <w:t>The “Stall Point” is known as the location where the lift curve drops off. How does Re affect this point?</w:t>
      </w:r>
    </w:p>
    <w:p w14:paraId="56AC6EFD" w14:textId="2CB6C2EA" w:rsidR="002E268B" w:rsidRDefault="002E268B" w:rsidP="002E268B">
      <w:pPr>
        <w:ind w:left="720" w:hanging="7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F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82270D" w:rsidRPr="002E268B">
        <w:rPr>
          <w:rFonts w:asciiTheme="minorHAnsi" w:hAnsiTheme="minorHAnsi" w:cstheme="minorHAnsi"/>
          <w:szCs w:val="24"/>
        </w:rPr>
        <w:t>Make some new airfoils with varying thicknesses and cambers either by using the NACA profile generator or downloading and importing them from airfoiltools.com.</w:t>
      </w:r>
      <w:r>
        <w:rPr>
          <w:rFonts w:asciiTheme="minorHAnsi" w:hAnsiTheme="minorHAnsi" w:cstheme="minorHAnsi"/>
          <w:szCs w:val="24"/>
        </w:rPr>
        <w:t xml:space="preserve"> Answer these questions:</w:t>
      </w:r>
    </w:p>
    <w:p w14:paraId="5BBF3A66" w14:textId="3A8E0795" w:rsidR="002E268B" w:rsidRDefault="002E268B" w:rsidP="002E268B">
      <w:pPr>
        <w:ind w:left="720" w:hanging="7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ab/>
      </w:r>
      <w:r w:rsidR="002639B0">
        <w:rPr>
          <w:rFonts w:asciiTheme="minorHAnsi" w:hAnsiTheme="minorHAnsi" w:cstheme="minorHAnsi"/>
          <w:szCs w:val="24"/>
        </w:rPr>
        <w:t>i</w:t>
      </w:r>
      <w:r w:rsidRPr="002E268B">
        <w:rPr>
          <w:rFonts w:asciiTheme="minorHAnsi" w:hAnsiTheme="minorHAnsi" w:cstheme="minorHAnsi"/>
          <w:szCs w:val="24"/>
        </w:rPr>
        <w:t>. Generally, what is the effect of camber on an airfoil in terms of the stall point and maximum lift generated?</w:t>
      </w:r>
    </w:p>
    <w:p w14:paraId="39E59164" w14:textId="6E3CBA20" w:rsidR="006C7112" w:rsidRDefault="002639B0" w:rsidP="002639B0">
      <w:pPr>
        <w:ind w:left="1440" w:hanging="72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ii</w:t>
      </w:r>
      <w:r w:rsidR="002E268B" w:rsidRPr="002E268B">
        <w:rPr>
          <w:rFonts w:asciiTheme="minorHAnsi" w:hAnsiTheme="minorHAnsi" w:cstheme="minorHAnsi"/>
          <w:szCs w:val="24"/>
        </w:rPr>
        <w:t>. How does the thickness of an airfoil affect its lift and drag?</w:t>
      </w:r>
    </w:p>
    <w:p w14:paraId="2ABD5B35" w14:textId="77777777" w:rsidR="00685158" w:rsidRPr="002639B0" w:rsidRDefault="00685158" w:rsidP="002639B0">
      <w:pPr>
        <w:ind w:left="1440" w:hanging="720"/>
        <w:jc w:val="both"/>
        <w:rPr>
          <w:rFonts w:asciiTheme="minorHAnsi" w:hAnsiTheme="minorHAnsi" w:cstheme="minorHAnsi"/>
          <w:szCs w:val="24"/>
        </w:rPr>
      </w:pPr>
    </w:p>
    <w:p w14:paraId="4FEDBBCF" w14:textId="349CDAB0" w:rsidR="004C3290" w:rsidRPr="00F27A6B" w:rsidRDefault="004C3290" w:rsidP="004C329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 w:rsidR="006C7112">
        <w:rPr>
          <w:rFonts w:asciiTheme="majorHAnsi" w:hAnsiTheme="majorHAnsi" w:cstheme="majorHAnsi"/>
          <w:b/>
          <w:bCs/>
          <w:sz w:val="28"/>
          <w:szCs w:val="28"/>
        </w:rPr>
        <w:t>2</w:t>
      </w:r>
      <w:r w:rsidR="002639B0">
        <w:rPr>
          <w:rFonts w:asciiTheme="majorHAnsi" w:hAnsiTheme="majorHAnsi" w:cstheme="majorHAnsi"/>
          <w:b/>
          <w:bCs/>
          <w:sz w:val="28"/>
          <w:szCs w:val="28"/>
        </w:rPr>
        <w:t xml:space="preserve"> (</w:t>
      </w:r>
      <w:r w:rsidR="002639B0" w:rsidRPr="002639B0">
        <w:rPr>
          <w:rFonts w:asciiTheme="majorHAnsi" w:hAnsiTheme="majorHAnsi" w:cstheme="majorHAnsi"/>
          <w:b/>
          <w:bCs/>
          <w:sz w:val="28"/>
          <w:szCs w:val="28"/>
        </w:rPr>
        <w:t>Group</w:t>
      </w:r>
      <w:r w:rsidR="002639B0">
        <w:rPr>
          <w:rFonts w:asciiTheme="majorHAnsi" w:hAnsiTheme="majorHAnsi" w:cstheme="majorHAnsi"/>
          <w:b/>
          <w:bCs/>
          <w:sz w:val="28"/>
          <w:szCs w:val="28"/>
        </w:rPr>
        <w:t>)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F3B7F">
        <w:rPr>
          <w:rFonts w:asciiTheme="majorHAnsi" w:hAnsiTheme="majorHAnsi" w:cstheme="majorHAnsi"/>
          <w:sz w:val="28"/>
          <w:szCs w:val="28"/>
        </w:rPr>
        <w:t>Airfoil Experiment (Wind Tunnel)</w:t>
      </w:r>
      <w:r w:rsidR="002639B0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E4AE411" w14:textId="241877B1" w:rsidR="004C3290" w:rsidRDefault="004C3290" w:rsidP="00676A1B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 w:rsidRPr="00376F11">
        <w:rPr>
          <w:rFonts w:asciiTheme="minorHAnsi" w:hAnsiTheme="minorHAnsi" w:cstheme="minorHAnsi"/>
          <w:b/>
          <w:bCs/>
        </w:rPr>
        <w:t>A)</w:t>
      </w:r>
      <w:r>
        <w:rPr>
          <w:rFonts w:asciiTheme="minorHAnsi" w:hAnsiTheme="minorHAnsi" w:cstheme="minorHAnsi"/>
        </w:rPr>
        <w:tab/>
      </w:r>
      <w:r w:rsidR="00FF3B7F" w:rsidRPr="00FF3B7F">
        <w:rPr>
          <w:rFonts w:asciiTheme="minorHAnsi" w:hAnsiTheme="minorHAnsi" w:cstheme="minorHAnsi"/>
        </w:rPr>
        <w:t>Plot the pressure coefficient</w:t>
      </w:r>
      <w:r w:rsidR="000A5DD9">
        <w:rPr>
          <w:rFonts w:asciiTheme="minorHAnsi" w:hAnsiTheme="minorHAnsi" w:cstheme="minorHAnsi"/>
        </w:rPr>
        <w:t xml:space="preserve"> vs </w:t>
      </w:r>
      <w:r w:rsidR="00462B14">
        <w:rPr>
          <w:rFonts w:asciiTheme="minorHAnsi" w:hAnsiTheme="minorHAnsi" w:cstheme="minorHAnsi"/>
        </w:rPr>
        <w:t>x</w:t>
      </w:r>
      <w:r w:rsidR="00FF3B7F" w:rsidRPr="00FF3B7F">
        <w:rPr>
          <w:rFonts w:asciiTheme="minorHAnsi" w:hAnsiTheme="minorHAnsi" w:cstheme="minorHAnsi"/>
        </w:rPr>
        <w:t xml:space="preserve"> for the NACA0018 airfoil </w:t>
      </w:r>
      <w:r w:rsidR="00676A1B">
        <w:rPr>
          <w:rFonts w:asciiTheme="minorHAnsi" w:hAnsiTheme="minorHAnsi" w:cstheme="minorHAnsi"/>
        </w:rPr>
        <w:t xml:space="preserve">obtained experimentally with that found using </w:t>
      </w:r>
      <w:proofErr w:type="spellStart"/>
      <w:r w:rsidR="00676A1B">
        <w:rPr>
          <w:rFonts w:asciiTheme="minorHAnsi" w:hAnsiTheme="minorHAnsi" w:cstheme="minorHAnsi"/>
        </w:rPr>
        <w:t>Qblade</w:t>
      </w:r>
      <w:proofErr w:type="spellEnd"/>
      <w:r w:rsidR="00676A1B">
        <w:rPr>
          <w:rFonts w:asciiTheme="minorHAnsi" w:hAnsiTheme="minorHAnsi" w:cstheme="minorHAnsi"/>
        </w:rPr>
        <w:t xml:space="preserve"> in Exercise 1A on the same figure. How do they compare?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 w:rsidR="00703117"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3F845C59" w14:textId="1888E533" w:rsidR="00676A1B" w:rsidRDefault="00676A1B" w:rsidP="00676A1B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</w:rPr>
        <w:t>B</w:t>
      </w:r>
      <w:r w:rsidRPr="00376F11"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Cs w:val="24"/>
        </w:rPr>
        <w:t xml:space="preserve">Plot the lift coefficient as a function of angle of attack for the NACA0018 </w:t>
      </w:r>
      <w:r>
        <w:rPr>
          <w:rFonts w:asciiTheme="minorHAnsi" w:hAnsiTheme="minorHAnsi" w:cstheme="minorHAnsi"/>
        </w:rPr>
        <w:t xml:space="preserve">with that found using </w:t>
      </w:r>
      <w:proofErr w:type="spellStart"/>
      <w:r>
        <w:rPr>
          <w:rFonts w:asciiTheme="minorHAnsi" w:hAnsiTheme="minorHAnsi" w:cstheme="minorHAnsi"/>
        </w:rPr>
        <w:t>Qblade</w:t>
      </w:r>
      <w:proofErr w:type="spellEnd"/>
      <w:r>
        <w:rPr>
          <w:rFonts w:asciiTheme="minorHAnsi" w:hAnsiTheme="minorHAnsi" w:cstheme="minorHAnsi"/>
        </w:rPr>
        <w:t xml:space="preserve"> in Exercise 1B on the same figure. How do they compare?</w:t>
      </w:r>
      <w:r w:rsidR="00462B14">
        <w:rPr>
          <w:rFonts w:asciiTheme="minorHAnsi" w:hAnsiTheme="minorHAnsi" w:cstheme="minorHAnsi"/>
        </w:rPr>
        <w:t xml:space="preserve"> Be sure to use your pressure distribution to find the lift coefficient (you can compare your calculation to the lift coefficient obtained using the direct force measurement)</w:t>
      </w:r>
      <w:r>
        <w:rPr>
          <w:rFonts w:asciiTheme="minorHAnsi" w:hAnsiTheme="minorHAnsi" w:cstheme="minorHAnsi"/>
        </w:rPr>
        <w:t xml:space="preserve">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75A34E55" w14:textId="77ED8B62" w:rsidR="00676A1B" w:rsidRDefault="00676A1B" w:rsidP="00676A1B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</w:rPr>
        <w:t>C</w:t>
      </w:r>
      <w:r w:rsidRPr="00376F11">
        <w:rPr>
          <w:rFonts w:asciiTheme="minorHAnsi" w:hAnsiTheme="minorHAnsi" w:cstheme="minorHAnsi"/>
          <w:b/>
          <w:bCs/>
        </w:rPr>
        <w:t>)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Cs w:val="24"/>
        </w:rPr>
        <w:t xml:space="preserve">Plot the drag coefficient as a function of angle of attack for the NACA0018 </w:t>
      </w:r>
      <w:r>
        <w:rPr>
          <w:rFonts w:asciiTheme="minorHAnsi" w:hAnsiTheme="minorHAnsi" w:cstheme="minorHAnsi"/>
        </w:rPr>
        <w:t xml:space="preserve">obtained experimentally with that found using </w:t>
      </w:r>
      <w:proofErr w:type="spellStart"/>
      <w:r>
        <w:rPr>
          <w:rFonts w:asciiTheme="minorHAnsi" w:hAnsiTheme="minorHAnsi" w:cstheme="minorHAnsi"/>
        </w:rPr>
        <w:t>Qblade</w:t>
      </w:r>
      <w:proofErr w:type="spellEnd"/>
      <w:r>
        <w:rPr>
          <w:rFonts w:asciiTheme="minorHAnsi" w:hAnsiTheme="minorHAnsi" w:cstheme="minorHAnsi"/>
        </w:rPr>
        <w:t xml:space="preserve"> in Exercise 1C on the same figure. How do they compare?</w:t>
      </w:r>
      <w:r w:rsidR="00462B14">
        <w:rPr>
          <w:rFonts w:asciiTheme="minorHAnsi" w:hAnsiTheme="minorHAnsi" w:cstheme="minorHAnsi"/>
        </w:rPr>
        <w:t xml:space="preserve"> </w:t>
      </w:r>
      <w:r w:rsidR="00462B14">
        <w:rPr>
          <w:rFonts w:asciiTheme="minorHAnsi" w:hAnsiTheme="minorHAnsi" w:cstheme="minorHAnsi"/>
        </w:rPr>
        <w:t xml:space="preserve">Be sure to use your pressure distribution to find the </w:t>
      </w:r>
      <w:r w:rsidR="00462B14">
        <w:rPr>
          <w:rFonts w:asciiTheme="minorHAnsi" w:hAnsiTheme="minorHAnsi" w:cstheme="minorHAnsi"/>
        </w:rPr>
        <w:t>drag</w:t>
      </w:r>
      <w:r w:rsidR="00462B14">
        <w:rPr>
          <w:rFonts w:asciiTheme="minorHAnsi" w:hAnsiTheme="minorHAnsi" w:cstheme="minorHAnsi"/>
        </w:rPr>
        <w:t xml:space="preserve"> coefficient (you can compare your calculation to the </w:t>
      </w:r>
      <w:r w:rsidR="00462B14">
        <w:rPr>
          <w:rFonts w:asciiTheme="minorHAnsi" w:hAnsiTheme="minorHAnsi" w:cstheme="minorHAnsi"/>
        </w:rPr>
        <w:t xml:space="preserve">drag </w:t>
      </w:r>
      <w:r w:rsidR="00462B14">
        <w:rPr>
          <w:rFonts w:asciiTheme="minorHAnsi" w:hAnsiTheme="minorHAnsi" w:cstheme="minorHAnsi"/>
        </w:rPr>
        <w:t>coefficient obtained using the direct force measurement)</w:t>
      </w:r>
      <w:r>
        <w:rPr>
          <w:rFonts w:asciiTheme="minorHAnsi" w:hAnsiTheme="minorHAnsi" w:cstheme="minorHAnsi"/>
        </w:rPr>
        <w:t xml:space="preserve">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15CB563B" w14:textId="199E0477" w:rsidR="002639B0" w:rsidRDefault="002639B0" w:rsidP="002639B0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>D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D00FA2" w:rsidRPr="00D00FA2">
        <w:rPr>
          <w:rFonts w:asciiTheme="minorHAnsi" w:hAnsiTheme="minorHAnsi" w:cstheme="minorHAnsi"/>
          <w:szCs w:val="24"/>
        </w:rPr>
        <w:t xml:space="preserve">Compare how the experimental lift and drag curves change with Reynolds number to </w:t>
      </w:r>
      <w:r w:rsidR="00D00FA2">
        <w:rPr>
          <w:rFonts w:asciiTheme="minorHAnsi" w:hAnsiTheme="minorHAnsi" w:cstheme="minorHAnsi"/>
          <w:szCs w:val="24"/>
        </w:rPr>
        <w:t>the observations in Exercise 1D</w:t>
      </w:r>
      <w:r w:rsidR="00D00FA2" w:rsidRPr="00D00FA2">
        <w:rPr>
          <w:rFonts w:asciiTheme="minorHAnsi" w:hAnsiTheme="minorHAnsi" w:cstheme="minorHAnsi"/>
          <w:szCs w:val="24"/>
        </w:rPr>
        <w:t>. Explain possible reasons for any differences observed</w:t>
      </w:r>
      <w:r w:rsidR="00D00FA2">
        <w:rPr>
          <w:rFonts w:asciiTheme="minorHAnsi" w:hAnsiTheme="minorHAnsi" w:cstheme="minorHAnsi"/>
          <w:szCs w:val="24"/>
        </w:rPr>
        <w:t xml:space="preserve">.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1DC43A6D" w14:textId="418285C2" w:rsidR="008C012B" w:rsidRDefault="002639B0" w:rsidP="002639B0">
      <w:pPr>
        <w:ind w:left="720" w:hanging="720"/>
        <w:jc w:val="both"/>
        <w:rPr>
          <w:rFonts w:asciiTheme="minorHAnsi" w:hAnsiTheme="minorHAnsi" w:cstheme="minorHAnsi"/>
          <w:i/>
          <w:i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E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="00D00FA2" w:rsidRPr="00D00FA2">
        <w:rPr>
          <w:rFonts w:asciiTheme="minorHAnsi" w:hAnsiTheme="minorHAnsi" w:cstheme="minorHAnsi"/>
          <w:szCs w:val="24"/>
        </w:rPr>
        <w:t>Compa</w:t>
      </w:r>
      <w:r w:rsidR="00D00FA2">
        <w:rPr>
          <w:rFonts w:asciiTheme="minorHAnsi" w:hAnsiTheme="minorHAnsi" w:cstheme="minorHAnsi"/>
          <w:szCs w:val="24"/>
        </w:rPr>
        <w:t xml:space="preserve">re how the experimental stall point </w:t>
      </w:r>
      <w:r w:rsidR="00D00FA2" w:rsidRPr="00D00FA2">
        <w:rPr>
          <w:rFonts w:asciiTheme="minorHAnsi" w:hAnsiTheme="minorHAnsi" w:cstheme="minorHAnsi"/>
          <w:szCs w:val="24"/>
        </w:rPr>
        <w:t>change</w:t>
      </w:r>
      <w:r w:rsidR="00D00FA2">
        <w:rPr>
          <w:rFonts w:asciiTheme="minorHAnsi" w:hAnsiTheme="minorHAnsi" w:cstheme="minorHAnsi"/>
          <w:szCs w:val="24"/>
        </w:rPr>
        <w:t>s</w:t>
      </w:r>
      <w:r w:rsidR="00D00FA2" w:rsidRPr="00D00FA2">
        <w:rPr>
          <w:rFonts w:asciiTheme="minorHAnsi" w:hAnsiTheme="minorHAnsi" w:cstheme="minorHAnsi"/>
          <w:szCs w:val="24"/>
        </w:rPr>
        <w:t xml:space="preserve"> with Reynolds number to </w:t>
      </w:r>
      <w:r w:rsidR="00D00FA2">
        <w:rPr>
          <w:rFonts w:asciiTheme="minorHAnsi" w:hAnsiTheme="minorHAnsi" w:cstheme="minorHAnsi"/>
          <w:szCs w:val="24"/>
        </w:rPr>
        <w:t>the observations in Exercise 1E</w:t>
      </w:r>
      <w:r w:rsidR="00D00FA2" w:rsidRPr="00D00FA2">
        <w:rPr>
          <w:rFonts w:asciiTheme="minorHAnsi" w:hAnsiTheme="minorHAnsi" w:cstheme="minorHAnsi"/>
          <w:szCs w:val="24"/>
        </w:rPr>
        <w:t>. Explain possible reasons for any differences observed</w:t>
      </w:r>
      <w:r w:rsidR="00D00FA2">
        <w:rPr>
          <w:rFonts w:asciiTheme="minorHAnsi" w:hAnsiTheme="minorHAnsi" w:cstheme="minorHAnsi"/>
          <w:szCs w:val="24"/>
        </w:rPr>
        <w:t>.</w:t>
      </w:r>
      <w:r>
        <w:rPr>
          <w:rFonts w:asciiTheme="minorHAnsi" w:hAnsiTheme="minorHAnsi" w:cstheme="minorHAnsi"/>
          <w:szCs w:val="24"/>
        </w:rPr>
        <w:t xml:space="preserve"> </w:t>
      </w:r>
      <w:r w:rsidRPr="00A24E9D">
        <w:rPr>
          <w:rFonts w:asciiTheme="minorHAnsi" w:hAnsiTheme="minorHAnsi" w:cstheme="minorHAnsi"/>
          <w:i/>
          <w:iCs/>
          <w:szCs w:val="24"/>
        </w:rPr>
        <w:t>(</w:t>
      </w:r>
      <w:r>
        <w:rPr>
          <w:rFonts w:asciiTheme="minorHAnsi" w:hAnsiTheme="minorHAnsi" w:cstheme="minorHAnsi"/>
          <w:i/>
          <w:iCs/>
          <w:szCs w:val="24"/>
        </w:rPr>
        <w:t>5</w:t>
      </w:r>
      <w:r w:rsidRPr="00A24E9D">
        <w:rPr>
          <w:rFonts w:asciiTheme="minorHAnsi" w:hAnsiTheme="minorHAnsi" w:cstheme="minorHAnsi"/>
          <w:i/>
          <w:iCs/>
          <w:szCs w:val="24"/>
        </w:rPr>
        <w:t xml:space="preserve"> pts)</w:t>
      </w:r>
    </w:p>
    <w:p w14:paraId="5054BB1A" w14:textId="15EBE59A" w:rsidR="002639B0" w:rsidRPr="002639B0" w:rsidRDefault="002639B0" w:rsidP="002639B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57945">
        <w:rPr>
          <w:rFonts w:asciiTheme="majorHAnsi" w:hAnsiTheme="majorHAnsi" w:cstheme="majorHAnsi"/>
          <w:b/>
          <w:bCs/>
          <w:sz w:val="28"/>
          <w:szCs w:val="28"/>
        </w:rPr>
        <w:t xml:space="preserve">Exercise </w:t>
      </w:r>
      <w:r>
        <w:rPr>
          <w:rFonts w:asciiTheme="majorHAnsi" w:hAnsiTheme="majorHAnsi" w:cstheme="majorHAnsi"/>
          <w:b/>
          <w:bCs/>
          <w:sz w:val="28"/>
          <w:szCs w:val="28"/>
        </w:rPr>
        <w:t>3 (Individual)</w:t>
      </w:r>
      <w:r w:rsidRPr="00057945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Pr="00F27A6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Discussion questions </w:t>
      </w:r>
    </w:p>
    <w:p w14:paraId="0537CB28" w14:textId="5502B8A9" w:rsidR="00685158" w:rsidRDefault="00685158" w:rsidP="00685158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A</w:t>
      </w:r>
      <w:r w:rsidRPr="006E124C">
        <w:rPr>
          <w:rFonts w:asciiTheme="minorHAnsi" w:hAnsiTheme="minorHAnsi" w:cstheme="minorHAnsi"/>
          <w:b/>
          <w:bCs/>
          <w:szCs w:val="24"/>
        </w:rPr>
        <w:t>)</w:t>
      </w:r>
      <w:r>
        <w:rPr>
          <w:rFonts w:asciiTheme="minorHAnsi" w:hAnsiTheme="minorHAnsi" w:cstheme="minorHAnsi"/>
          <w:szCs w:val="24"/>
        </w:rPr>
        <w:tab/>
      </w:r>
      <w:r w:rsidRPr="008C012B">
        <w:rPr>
          <w:rFonts w:asciiTheme="minorHAnsi" w:hAnsiTheme="minorHAnsi" w:cstheme="minorHAnsi"/>
          <w:szCs w:val="24"/>
        </w:rPr>
        <w:t>For both the experiment and simulation, what happens to the lift at zero angle of attack? Why?</w:t>
      </w:r>
    </w:p>
    <w:p w14:paraId="3C536454" w14:textId="74EB04C6" w:rsidR="008C012B" w:rsidRPr="008C012B" w:rsidRDefault="00685158" w:rsidP="00DB6647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B</w:t>
      </w:r>
      <w:r w:rsidR="008C012B" w:rsidRPr="006E124C">
        <w:rPr>
          <w:rFonts w:asciiTheme="minorHAnsi" w:hAnsiTheme="minorHAnsi" w:cstheme="minorHAnsi"/>
          <w:b/>
          <w:bCs/>
          <w:szCs w:val="24"/>
        </w:rPr>
        <w:t>)</w:t>
      </w:r>
      <w:r w:rsidR="008C012B">
        <w:rPr>
          <w:rFonts w:asciiTheme="minorHAnsi" w:hAnsiTheme="minorHAnsi" w:cstheme="minorHAnsi"/>
          <w:szCs w:val="24"/>
        </w:rPr>
        <w:tab/>
      </w:r>
      <w:r w:rsidR="008C012B" w:rsidRPr="008C012B">
        <w:rPr>
          <w:rFonts w:asciiTheme="minorHAnsi" w:hAnsiTheme="minorHAnsi" w:cstheme="minorHAnsi"/>
          <w:szCs w:val="24"/>
        </w:rPr>
        <w:t>The lift appears to decrease at a certain angle of attack, why do you think this is the case?</w:t>
      </w:r>
      <w:r w:rsidR="00DB6647">
        <w:rPr>
          <w:rFonts w:asciiTheme="minorHAnsi" w:hAnsiTheme="minorHAnsi" w:cstheme="minorHAnsi"/>
          <w:szCs w:val="24"/>
        </w:rPr>
        <w:t xml:space="preserve"> </w:t>
      </w:r>
      <w:r w:rsidR="008C012B" w:rsidRPr="008C012B">
        <w:rPr>
          <w:rFonts w:asciiTheme="minorHAnsi" w:hAnsiTheme="minorHAnsi" w:cstheme="minorHAnsi"/>
          <w:szCs w:val="24"/>
        </w:rPr>
        <w:t>The drag increases sharply also, why is this? Are these two phenomena related?</w:t>
      </w:r>
    </w:p>
    <w:p w14:paraId="663CBA2A" w14:textId="15925858" w:rsidR="008C012B" w:rsidRPr="008C012B" w:rsidRDefault="00DB6647" w:rsidP="008C012B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C</w:t>
      </w:r>
      <w:r w:rsidR="008C012B">
        <w:rPr>
          <w:rFonts w:asciiTheme="minorHAnsi" w:hAnsiTheme="minorHAnsi" w:cstheme="minorHAnsi"/>
          <w:b/>
          <w:bCs/>
          <w:szCs w:val="24"/>
        </w:rPr>
        <w:t xml:space="preserve">) </w:t>
      </w:r>
      <w:r w:rsidR="008C012B">
        <w:rPr>
          <w:rFonts w:asciiTheme="minorHAnsi" w:hAnsiTheme="minorHAnsi" w:cstheme="minorHAnsi"/>
          <w:b/>
          <w:bCs/>
          <w:szCs w:val="24"/>
        </w:rPr>
        <w:tab/>
      </w:r>
      <w:r w:rsidR="008C012B" w:rsidRPr="008C012B">
        <w:rPr>
          <w:rFonts w:asciiTheme="minorHAnsi" w:hAnsiTheme="minorHAnsi" w:cstheme="minorHAnsi"/>
          <w:szCs w:val="24"/>
        </w:rPr>
        <w:t>Given the above, why is a plot of the lift and drag coefficients useful?</w:t>
      </w:r>
    </w:p>
    <w:p w14:paraId="42BEBA52" w14:textId="72214787" w:rsidR="008C012B" w:rsidRPr="008C012B" w:rsidRDefault="00DB6647" w:rsidP="008C012B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D</w:t>
      </w:r>
      <w:r w:rsidR="008C012B">
        <w:rPr>
          <w:rFonts w:asciiTheme="minorHAnsi" w:hAnsiTheme="minorHAnsi" w:cstheme="minorHAnsi"/>
          <w:b/>
          <w:bCs/>
          <w:szCs w:val="24"/>
        </w:rPr>
        <w:t xml:space="preserve">) </w:t>
      </w:r>
      <w:r w:rsidR="008C012B">
        <w:rPr>
          <w:rFonts w:asciiTheme="minorHAnsi" w:hAnsiTheme="minorHAnsi" w:cstheme="minorHAnsi"/>
          <w:b/>
          <w:bCs/>
          <w:szCs w:val="24"/>
        </w:rPr>
        <w:tab/>
      </w:r>
      <w:r w:rsidR="008C012B" w:rsidRPr="008C012B">
        <w:rPr>
          <w:rFonts w:asciiTheme="minorHAnsi" w:hAnsiTheme="minorHAnsi" w:cstheme="minorHAnsi"/>
          <w:szCs w:val="24"/>
        </w:rPr>
        <w:t>Where do you suppose most aircraft operate in terms of angle of attack?</w:t>
      </w:r>
    </w:p>
    <w:p w14:paraId="29FEA632" w14:textId="07885DE7" w:rsidR="008C012B" w:rsidRPr="008C012B" w:rsidRDefault="00DB6647" w:rsidP="008C012B">
      <w:pPr>
        <w:ind w:left="720" w:hanging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E</w:t>
      </w:r>
      <w:r w:rsidR="008C012B">
        <w:rPr>
          <w:rFonts w:asciiTheme="minorHAnsi" w:hAnsiTheme="minorHAnsi" w:cstheme="minorHAnsi"/>
          <w:b/>
          <w:bCs/>
          <w:szCs w:val="24"/>
        </w:rPr>
        <w:t xml:space="preserve">) </w:t>
      </w:r>
      <w:r w:rsidR="008C012B">
        <w:rPr>
          <w:rFonts w:asciiTheme="minorHAnsi" w:hAnsiTheme="minorHAnsi" w:cstheme="minorHAnsi"/>
          <w:b/>
          <w:bCs/>
          <w:szCs w:val="24"/>
        </w:rPr>
        <w:tab/>
      </w:r>
      <w:r w:rsidR="008C012B" w:rsidRPr="008C012B">
        <w:rPr>
          <w:rFonts w:asciiTheme="minorHAnsi" w:hAnsiTheme="minorHAnsi" w:cstheme="minorHAnsi"/>
          <w:szCs w:val="24"/>
        </w:rPr>
        <w:t>Stunt planes are capable of flying upside down. How is this possible?</w:t>
      </w:r>
    </w:p>
    <w:sectPr w:rsidR="008C012B" w:rsidRPr="008C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90A"/>
    <w:multiLevelType w:val="multilevel"/>
    <w:tmpl w:val="EF7CE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D1E51"/>
    <w:multiLevelType w:val="hybridMultilevel"/>
    <w:tmpl w:val="8E84D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153"/>
    <w:rsid w:val="000261BE"/>
    <w:rsid w:val="00032D7F"/>
    <w:rsid w:val="00057945"/>
    <w:rsid w:val="00075C60"/>
    <w:rsid w:val="000937E7"/>
    <w:rsid w:val="000A5086"/>
    <w:rsid w:val="000A5DD9"/>
    <w:rsid w:val="00160885"/>
    <w:rsid w:val="00161501"/>
    <w:rsid w:val="001B43C8"/>
    <w:rsid w:val="001C13F2"/>
    <w:rsid w:val="001F19D4"/>
    <w:rsid w:val="00223C50"/>
    <w:rsid w:val="00231D44"/>
    <w:rsid w:val="00255019"/>
    <w:rsid w:val="002639B0"/>
    <w:rsid w:val="00267BD0"/>
    <w:rsid w:val="002B3220"/>
    <w:rsid w:val="002E268B"/>
    <w:rsid w:val="00316D10"/>
    <w:rsid w:val="00320A3C"/>
    <w:rsid w:val="00322C23"/>
    <w:rsid w:val="00326706"/>
    <w:rsid w:val="00345199"/>
    <w:rsid w:val="00367344"/>
    <w:rsid w:val="0037228C"/>
    <w:rsid w:val="00376F11"/>
    <w:rsid w:val="00381C31"/>
    <w:rsid w:val="003B6BE7"/>
    <w:rsid w:val="003E61E9"/>
    <w:rsid w:val="00412A57"/>
    <w:rsid w:val="00462B14"/>
    <w:rsid w:val="00463837"/>
    <w:rsid w:val="00467008"/>
    <w:rsid w:val="00476CEB"/>
    <w:rsid w:val="00484E08"/>
    <w:rsid w:val="004C3290"/>
    <w:rsid w:val="00501734"/>
    <w:rsid w:val="00501E92"/>
    <w:rsid w:val="00516FD6"/>
    <w:rsid w:val="0052372E"/>
    <w:rsid w:val="00541AD4"/>
    <w:rsid w:val="00570C78"/>
    <w:rsid w:val="005B6804"/>
    <w:rsid w:val="005B7D03"/>
    <w:rsid w:val="005C341C"/>
    <w:rsid w:val="00612413"/>
    <w:rsid w:val="00631106"/>
    <w:rsid w:val="006517FE"/>
    <w:rsid w:val="00674DC1"/>
    <w:rsid w:val="00676A1B"/>
    <w:rsid w:val="00685158"/>
    <w:rsid w:val="00691F42"/>
    <w:rsid w:val="006C7112"/>
    <w:rsid w:val="006E124C"/>
    <w:rsid w:val="00703117"/>
    <w:rsid w:val="007902EB"/>
    <w:rsid w:val="00792D23"/>
    <w:rsid w:val="007962B6"/>
    <w:rsid w:val="007B5B37"/>
    <w:rsid w:val="007D39E8"/>
    <w:rsid w:val="007E0FA9"/>
    <w:rsid w:val="00801EC1"/>
    <w:rsid w:val="0082270D"/>
    <w:rsid w:val="00876222"/>
    <w:rsid w:val="008938C3"/>
    <w:rsid w:val="008C012B"/>
    <w:rsid w:val="008D4CAD"/>
    <w:rsid w:val="00932CAF"/>
    <w:rsid w:val="0094722D"/>
    <w:rsid w:val="00951305"/>
    <w:rsid w:val="0099681A"/>
    <w:rsid w:val="009B57EA"/>
    <w:rsid w:val="009E2E83"/>
    <w:rsid w:val="009E6C1F"/>
    <w:rsid w:val="00A24E9D"/>
    <w:rsid w:val="00A71BFC"/>
    <w:rsid w:val="00A95AED"/>
    <w:rsid w:val="00AB115E"/>
    <w:rsid w:val="00AF71D7"/>
    <w:rsid w:val="00B17067"/>
    <w:rsid w:val="00B21A19"/>
    <w:rsid w:val="00B31348"/>
    <w:rsid w:val="00B44DF4"/>
    <w:rsid w:val="00BA5D1E"/>
    <w:rsid w:val="00BC3B51"/>
    <w:rsid w:val="00BC78D3"/>
    <w:rsid w:val="00BD0D21"/>
    <w:rsid w:val="00BE0BEE"/>
    <w:rsid w:val="00BF044E"/>
    <w:rsid w:val="00C2082C"/>
    <w:rsid w:val="00C57B44"/>
    <w:rsid w:val="00C60470"/>
    <w:rsid w:val="00C95433"/>
    <w:rsid w:val="00CD2A36"/>
    <w:rsid w:val="00D00FA2"/>
    <w:rsid w:val="00D01D77"/>
    <w:rsid w:val="00D24153"/>
    <w:rsid w:val="00D31F90"/>
    <w:rsid w:val="00D400A7"/>
    <w:rsid w:val="00D6391F"/>
    <w:rsid w:val="00DB6647"/>
    <w:rsid w:val="00DD487E"/>
    <w:rsid w:val="00E00C15"/>
    <w:rsid w:val="00E02530"/>
    <w:rsid w:val="00E07CAF"/>
    <w:rsid w:val="00E31308"/>
    <w:rsid w:val="00E44F81"/>
    <w:rsid w:val="00E510A8"/>
    <w:rsid w:val="00E54FB6"/>
    <w:rsid w:val="00EA60DF"/>
    <w:rsid w:val="00F12DFF"/>
    <w:rsid w:val="00F170BF"/>
    <w:rsid w:val="00F17E99"/>
    <w:rsid w:val="00F20620"/>
    <w:rsid w:val="00F20A05"/>
    <w:rsid w:val="00F27128"/>
    <w:rsid w:val="00F27A6B"/>
    <w:rsid w:val="00F40D39"/>
    <w:rsid w:val="00F4743D"/>
    <w:rsid w:val="00F6471C"/>
    <w:rsid w:val="00F72935"/>
    <w:rsid w:val="00F84C03"/>
    <w:rsid w:val="00FB5493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DF41"/>
  <w15:chartTrackingRefBased/>
  <w15:docId w15:val="{DCD1E567-4582-439D-BB0F-C5168F75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0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78D3"/>
    <w:rPr>
      <w:color w:val="808080"/>
    </w:rPr>
  </w:style>
  <w:style w:type="table" w:styleId="TableGrid">
    <w:name w:val="Table Grid"/>
    <w:basedOn w:val="TableNormal"/>
    <w:uiPriority w:val="39"/>
    <w:rsid w:val="0003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290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2E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Dudt</dc:creator>
  <cp:keywords/>
  <dc:description/>
  <cp:lastModifiedBy>Dario G. Panici</cp:lastModifiedBy>
  <cp:revision>8</cp:revision>
  <dcterms:created xsi:type="dcterms:W3CDTF">2022-03-01T19:37:00Z</dcterms:created>
  <dcterms:modified xsi:type="dcterms:W3CDTF">2022-03-18T00:29:00Z</dcterms:modified>
</cp:coreProperties>
</file>