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8180A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8180A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Lunds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Hagalundsskolan</w:t>
            </w:r>
          </w:p>
        </w:tc>
      </w:tr>
      <w:tr w14:paraId="728D4A81" w14:textId="77777777" w:rsidR="006A1A16" w:rsidRPr="00834300" w:rsidTr="0008180A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8180A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Dalby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2023-05-05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Jonas Sköllermark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046-3594980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A69E084" w14:textId="6199DC65" w:rsidP="003232EC" w:rsidR="009D3979" w:rsidRDefault="00460A7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5BAB9C59" w:rsidP="003232EC" w:rsidR="001B4CAD" w:rsidRDefault="00460A7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460A7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460A7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460A7B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698BD16A" w14:textId="09C0FF25" w:rsidP="005E5A0F" w:rsidR="005E5A0F" w:rsidRDefault="00F80367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EndPr/>
        <w:sdtContent>
          <w:r w:rsidR="00E65350" w:rsidRPr="005A3695">
            <w:rPr>
              <w:rStyle w:val="PlaceholderText"/>
              <w:rFonts w:eastAsiaTheme="minorHAnsi"/>
              <w:color w:val="auto"/>
              <w:sz w:val="16"/>
              <w:szCs w:val="16"/>
            </w:rPr>
            <w:t>Click or tap here to enter text.</w:t>
          </w:r>
        </w:sdtContent>
      </w:sdt>
      <w:r w:rsidR="005E5A0F" w:rsidRPr="005A3695">
        <w:rPr>
          <w:bCs/>
          <w:sz w:val="16"/>
          <w:szCs w:val="16"/>
        </w:rPr>
        <w:t xml:space="preserve"> utfärdat av 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4FE67247" w14:textId="1428E965" w:rsidP="00DB5865" w:rsidR="00DB5865" w:rsidRDefault="00E7157D" w:rsidRPr="009E2CFB">
      <w:p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/>
      </w:r>
    </w:p>
    <w:p w14:paraId="6F8CB21D" w14:textId="293EBD31" w:rsidP="00CF2971" w:rsidR="003A4CE9" w:rsidRDefault="00E7157D" w:rsidRPr="009E2CFB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460A7B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50FD1575" w14:textId="77777777" w:rsidP="00296C9B" w:rsidR="00296C9B" w:rsidRDefault="00296C9B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741B176C" w14:textId="77777777" w:rsidR="009B4B8F" w:rsidRDefault="009B4B8F" w:rsidRPr="00BE4E94">
      <w:pPr>
        <w:spacing w:after="200" w:line="276" w:lineRule="auto"/>
        <w:rPr>
          <w:rFonts w:asciiTheme="majorHAnsi" w:cstheme="majorBidi" w:eastAsiaTheme="majorEastAsia" w:hAnsiTheme="majorHAnsi"/>
          <w:b/>
          <w:bCs/>
          <w:color w:val="60A730"/>
          <w:sz w:val="28"/>
          <w:szCs w:val="28"/>
        </w:rPr>
      </w:pP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445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44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2a</w:t>
            </w:r>
          </w:p>
        </w:tc>
        <w:tc>
          <w:tcPr>
            <w:tcW w:type="dxa" w:w="3600"/>
          </w:tcPr>
          <w:p>
            <w:r>
              <w:t>-Kompan M10670P</w:t>
            </w:r>
          </w:p>
        </w:tc>
        <w:tc>
          <w:tcPr>
            <w:tcW w:type="dxa" w:w="1008"/>
          </w:tcPr>
          <w:p>
            <w:r>
              <w:t>-2015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Karusell</w:t>
            </w:r>
          </w:p>
        </w:tc>
        <w:tc>
          <w:tcPr>
            <w:tcW w:type="dxa" w:w="3600"/>
          </w:tcPr>
          <w:p>
            <w:r>
              <w:t>-Kompan GXY 916</w:t>
            </w:r>
          </w:p>
        </w:tc>
        <w:tc>
          <w:tcPr>
            <w:tcW w:type="dxa" w:w="1008"/>
          </w:tcPr>
          <w:p>
            <w:r>
              <w:t>-2014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Vattenlek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10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3600"/>
          </w:tcPr>
          <w:p>
            <w:r>
              <w:t>Klätterställning med rutsch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11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10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11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</w:pPr>
      <w: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2,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3,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4, Gungställning typ 1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1283840287" name="Picture 1283840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-Sarg trasig på flera ställen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</w:pPr>
      <w:r>
        <w:t>Produkt 5, Karusell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1283840288" name="Picture 1283840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</w:pPr>
      <w:r>
        <w:t>Produkt 6,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7, Vattenlek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8, Vippgunga typ 1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1283840289" name="Picture 1283840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-Lös i konstruktionen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1176-6:4.1</w:t>
      </w:r>
    </w:p>
    <w:p>
      <w:pPr>
        <w:pStyle w:val="subheading"/>
      </w:pPr>
      <w:r>
        <w:t>Produkt 9,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10,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11, Klätterställning med rutsch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1283840290" name="Picture 1283840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-Bör ej vara mer än 350 mm mellan utåkningsdelen och fallunderlaget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1176-3:4.5</w:t>
      </w:r>
    </w:p>
    <w:p>
      <w:r>
        <w:br w:type="page"/>
      </w:r>
    </w:p>
    <w:p/>
    <w:p>
      <w:pPr>
        <w:pStyle w:val="Bigheading"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Ej besiktningsbar gummibeläggning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runt karusellen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</w:pPr>
      <w:r>
        <w:t>Grindar och staket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1283840291" name="Picture 1283840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anmärkning funnen vid besiktningstillfället.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5F89" w14:textId="77777777" w:rsidR="005C2904" w:rsidRDefault="005C2904">
      <w:r>
        <w:separator/>
      </w:r>
    </w:p>
  </w:endnote>
  <w:endnote w:type="continuationSeparator" w:id="0">
    <w:p w14:paraId="37C0215B" w14:textId="77777777" w:rsidR="005C2904" w:rsidRDefault="005C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7C26" w14:textId="77777777" w:rsidR="005C2904" w:rsidRDefault="005C2904">
      <w:r>
        <w:separator/>
      </w:r>
    </w:p>
  </w:footnote>
  <w:footnote w:type="continuationSeparator" w:id="0">
    <w:p w14:paraId="46650E8F" w14:textId="77777777" w:rsidR="005C2904" w:rsidRDefault="005C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2.jpg"/><Relationship Id="rId25" Type="http://schemas.openxmlformats.org/officeDocument/2006/relationships/image" Target="media/image3.jpg"/><Relationship Id="rId26" Type="http://schemas.openxmlformats.org/officeDocument/2006/relationships/image" Target="media/image4.jpg"/><Relationship Id="rId27" Type="http://schemas.openxmlformats.org/officeDocument/2006/relationships/image" Target="media/image5.jpg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image" Target="media/image8.jpg"/><Relationship Id="rId31" Type="http://schemas.openxmlformats.org/officeDocument/2006/relationships/image" Target="media/image9.jpg"/><Relationship Id="rId32" Type="http://schemas.openxmlformats.org/officeDocument/2006/relationships/image" Target="media/image10.jpg"/><Relationship Id="rId33" Type="http://schemas.openxmlformats.org/officeDocument/2006/relationships/image" Target="media/image11.jpg"/><Relationship Id="rId34" Type="http://schemas.openxmlformats.org/officeDocument/2006/relationships/image" Target="media/image12.jpg"/><Relationship Id="rId35" Type="http://schemas.openxmlformats.org/officeDocument/2006/relationships/image" Target="media/image13.jpg"/><Relationship Id="rId36" Type="http://schemas.openxmlformats.org/officeDocument/2006/relationships/image" Target="media/image14.jpg"/><Relationship Id="rId37" Type="http://schemas.openxmlformats.org/officeDocument/2006/relationships/image" Target="media/image15.jpg"/><Relationship Id="rId38" Type="http://schemas.openxmlformats.org/officeDocument/2006/relationships/image" Target="media/image16.jpg"/><Relationship Id="rId39" Type="http://schemas.openxmlformats.org/officeDocument/2006/relationships/image" Target="media/image17.jpg"/><Relationship Id="rId40" Type="http://schemas.openxmlformats.org/officeDocument/2006/relationships/image" Target="media/image18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C17E65" w:rsidP="00C17E65">
          <w:pPr>
            <w:pStyle w:val="E294BEB5730A482E9267D818F71FEA8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85F45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50E28"/>
    <w:rsid w:val="005C5F92"/>
    <w:rsid w:val="005F7EE5"/>
    <w:rsid w:val="00742935"/>
    <w:rsid w:val="00790B7D"/>
    <w:rsid w:val="007F76E5"/>
    <w:rsid w:val="00863D88"/>
    <w:rsid w:val="009C65EA"/>
    <w:rsid w:val="00A97DD7"/>
    <w:rsid w:val="00AF5F27"/>
    <w:rsid w:val="00B0234A"/>
    <w:rsid w:val="00BE677E"/>
    <w:rsid w:val="00C17E65"/>
    <w:rsid w:val="00CB20F3"/>
    <w:rsid w:val="00D06A37"/>
    <w:rsid w:val="00D30A82"/>
    <w:rsid w:val="00E143C8"/>
    <w:rsid w:val="00EA1E54"/>
    <w:rsid w:val="00EB1AFC"/>
    <w:rsid w:val="00F35311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65"/>
    <w:rPr>
      <w:color w:val="808080"/>
    </w:rPr>
  </w:style>
  <w:style w:type="paragraph" w:styleId="NoSpacing">
    <w:name w:val="No Spacing"/>
    <w:link w:val="NoSpacingChar"/>
    <w:uiPriority w:val="1"/>
    <w:qFormat/>
    <w:rsid w:val="00C17E65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C17E65"/>
    <w:rPr>
      <w:lang w:val="sv-SE" w:eastAsia="sv-SE"/>
    </w:rPr>
  </w:style>
  <w:style w:type="paragraph" w:customStyle="1" w:styleId="E294BEB5730A482E9267D818F71FEA82">
    <w:name w:val="E294BEB5730A482E9267D818F71FEA82"/>
    <w:rsid w:val="00C1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642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28</cp:revision>
  <cp:lastPrinted>2018-04-18T10:00:00Z</cp:lastPrinted>
  <dcterms:created xsi:type="dcterms:W3CDTF">2022-09-30T13:46:00Z</dcterms:created>
  <dcterms:modified xsi:type="dcterms:W3CDTF">2023-05-05T11:51:00Z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