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60452" w14:textId="77777777" w:rsidR="00275B91" w:rsidRDefault="002E2804" w:rsidP="002E280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Versioner af </w:t>
      </w:r>
      <w:r w:rsidR="00AE0AC7">
        <w:rPr>
          <w:sz w:val="28"/>
          <w:szCs w:val="28"/>
        </w:rPr>
        <w:t>datasæt</w:t>
      </w:r>
    </w:p>
    <w:p w14:paraId="7BE4C70E" w14:textId="3842444B" w:rsidR="00825FDE" w:rsidRDefault="00825FDE" w:rsidP="00AE0AC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Konstante parametere i datatransformation:</w:t>
      </w:r>
    </w:p>
    <w:p w14:paraId="6142BAF9" w14:textId="7A1CF81E" w:rsidR="00825FDE" w:rsidRPr="00825FDE" w:rsidRDefault="00825FDE" w:rsidP="00825FDE">
      <w:pPr>
        <w:pStyle w:val="Listeafsnit"/>
        <w:numPr>
          <w:ilvl w:val="0"/>
          <w:numId w:val="3"/>
        </w:numPr>
        <w:rPr>
          <w:sz w:val="24"/>
          <w:szCs w:val="24"/>
          <w:lang w:val="en-US"/>
        </w:rPr>
      </w:pPr>
      <w:r w:rsidRPr="00825FDE">
        <w:rPr>
          <w:sz w:val="24"/>
          <w:szCs w:val="24"/>
          <w:lang w:val="en-US"/>
        </w:rPr>
        <w:t>Fjern email-informations tags (fw, re, subject, cc)</w:t>
      </w:r>
    </w:p>
    <w:p w14:paraId="5254EA99" w14:textId="06FC1C8A" w:rsidR="00825FDE" w:rsidRDefault="00825FDE" w:rsidP="00825FDE">
      <w:pPr>
        <w:pStyle w:val="Listeafsnit"/>
        <w:numPr>
          <w:ilvl w:val="0"/>
          <w:numId w:val="3"/>
        </w:numPr>
        <w:rPr>
          <w:sz w:val="24"/>
          <w:szCs w:val="24"/>
        </w:rPr>
      </w:pPr>
      <w:r w:rsidRPr="00825FDE">
        <w:rPr>
          <w:sz w:val="24"/>
          <w:szCs w:val="24"/>
        </w:rPr>
        <w:t>Erstat specielle tegn eller t</w:t>
      </w:r>
      <w:r>
        <w:rPr>
          <w:sz w:val="24"/>
          <w:szCs w:val="24"/>
        </w:rPr>
        <w:t>okens med strings (NUMBER, DOLLAR, EMAILADRESS, URL)</w:t>
      </w:r>
    </w:p>
    <w:p w14:paraId="2976617E" w14:textId="49FFB621" w:rsidR="00825FDE" w:rsidRDefault="00825FDE" w:rsidP="00825FDE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Lav alt lower case</w:t>
      </w:r>
    </w:p>
    <w:p w14:paraId="5238F99F" w14:textId="126DA44F" w:rsidR="00825FDE" w:rsidRDefault="00825FDE" w:rsidP="00825FDE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Fjern punctuation </w:t>
      </w:r>
    </w:p>
    <w:p w14:paraId="39F8B5C4" w14:textId="3DD57A35" w:rsidR="00825FDE" w:rsidRDefault="00825FDE" w:rsidP="00825FDE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Tag stammen af alle tokens (stemming)</w:t>
      </w:r>
    </w:p>
    <w:p w14:paraId="41BE1A05" w14:textId="1B2266A1" w:rsidR="00825FDE" w:rsidRPr="00825FDE" w:rsidRDefault="00825FDE" w:rsidP="00825FD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Overblik over datasæt versioner:</w:t>
      </w:r>
    </w:p>
    <w:p w14:paraId="083556D4" w14:textId="275A7660" w:rsidR="00800019" w:rsidRPr="00800019" w:rsidRDefault="009649E6" w:rsidP="00800019">
      <w:pPr>
        <w:pStyle w:val="Listeafsnit"/>
        <w:numPr>
          <w:ilvl w:val="0"/>
          <w:numId w:val="7"/>
        </w:numPr>
        <w:rPr>
          <w:sz w:val="24"/>
          <w:szCs w:val="24"/>
          <w:lang w:val="en-US"/>
        </w:rPr>
      </w:pPr>
      <w:r w:rsidRPr="00800019">
        <w:rPr>
          <w:sz w:val="24"/>
          <w:szCs w:val="24"/>
          <w:lang w:val="en-US"/>
        </w:rPr>
        <w:t>Version 1</w:t>
      </w:r>
      <w:r w:rsidR="00800019" w:rsidRPr="00800019">
        <w:rPr>
          <w:sz w:val="24"/>
          <w:szCs w:val="24"/>
          <w:lang w:val="en-US"/>
        </w:rPr>
        <w:t>: Fjern stop-words (standard-sæt)</w:t>
      </w:r>
    </w:p>
    <w:p w14:paraId="556942A5" w14:textId="51E0411F" w:rsidR="00800019" w:rsidRPr="00800019" w:rsidRDefault="00800019" w:rsidP="00800019">
      <w:pPr>
        <w:pStyle w:val="Listeafsnit"/>
        <w:numPr>
          <w:ilvl w:val="0"/>
          <w:numId w:val="7"/>
        </w:numPr>
        <w:rPr>
          <w:sz w:val="24"/>
          <w:szCs w:val="24"/>
        </w:rPr>
      </w:pPr>
      <w:r w:rsidRPr="00800019">
        <w:rPr>
          <w:sz w:val="24"/>
          <w:szCs w:val="24"/>
        </w:rPr>
        <w:t xml:space="preserve">Version 2: Fjern få enron-specifikke ting </w:t>
      </w:r>
    </w:p>
    <w:p w14:paraId="11354211" w14:textId="4CDC074D" w:rsidR="00800019" w:rsidRDefault="00800019" w:rsidP="00800019">
      <w:pPr>
        <w:pStyle w:val="Listeafsnit"/>
        <w:numPr>
          <w:ilvl w:val="1"/>
          <w:numId w:val="6"/>
        </w:numPr>
        <w:rPr>
          <w:sz w:val="24"/>
          <w:szCs w:val="24"/>
        </w:rPr>
      </w:pPr>
      <w:r w:rsidRPr="00800019">
        <w:rPr>
          <w:sz w:val="24"/>
          <w:szCs w:val="24"/>
        </w:rPr>
        <w:t xml:space="preserve">Fjern enron, ect, com og </w:t>
      </w:r>
      <w:r>
        <w:rPr>
          <w:sz w:val="24"/>
          <w:szCs w:val="24"/>
        </w:rPr>
        <w:t>kaminski (kunne fjerne mange flere men giver ikke mening ifølge Mikkel)</w:t>
      </w:r>
    </w:p>
    <w:p w14:paraId="3010FEEC" w14:textId="7C7A45CD" w:rsidR="00800019" w:rsidRPr="00800019" w:rsidRDefault="00800019" w:rsidP="00800019">
      <w:pPr>
        <w:pStyle w:val="Listeafsni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Version 3: Alle de konstante parametre </w:t>
      </w:r>
      <w:r w:rsidR="00B31337">
        <w:rPr>
          <w:sz w:val="24"/>
          <w:szCs w:val="24"/>
        </w:rPr>
        <w:t>(se ovenfor)</w:t>
      </w:r>
    </w:p>
    <w:p w14:paraId="12CF7616" w14:textId="79D4BF08" w:rsidR="00AE0AC7" w:rsidRPr="00984074" w:rsidRDefault="00AE0AC7" w:rsidP="00AE0AC7">
      <w:pPr>
        <w:rPr>
          <w:sz w:val="24"/>
          <w:szCs w:val="24"/>
        </w:rPr>
      </w:pPr>
      <w:bookmarkStart w:id="0" w:name="_GoBack"/>
      <w:bookmarkEnd w:id="0"/>
    </w:p>
    <w:sectPr w:rsidR="00AE0AC7" w:rsidRPr="0098407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3DA3"/>
    <w:multiLevelType w:val="hybridMultilevel"/>
    <w:tmpl w:val="D1DC5CC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26F09"/>
    <w:multiLevelType w:val="hybridMultilevel"/>
    <w:tmpl w:val="9EAEFE26"/>
    <w:lvl w:ilvl="0" w:tplc="89BC91A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9174C"/>
    <w:multiLevelType w:val="hybridMultilevel"/>
    <w:tmpl w:val="359E4D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64A7B"/>
    <w:multiLevelType w:val="hybridMultilevel"/>
    <w:tmpl w:val="4DBA62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97CF2"/>
    <w:multiLevelType w:val="hybridMultilevel"/>
    <w:tmpl w:val="713C9FE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71C5B"/>
    <w:multiLevelType w:val="hybridMultilevel"/>
    <w:tmpl w:val="4E52157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94CB2"/>
    <w:multiLevelType w:val="hybridMultilevel"/>
    <w:tmpl w:val="35AEAED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5169E"/>
    <w:multiLevelType w:val="hybridMultilevel"/>
    <w:tmpl w:val="BE101C3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04"/>
    <w:rsid w:val="00275B91"/>
    <w:rsid w:val="002E2804"/>
    <w:rsid w:val="00800019"/>
    <w:rsid w:val="00825FDE"/>
    <w:rsid w:val="009649E6"/>
    <w:rsid w:val="00984074"/>
    <w:rsid w:val="00AE0AC7"/>
    <w:rsid w:val="00B3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75BC1"/>
  <w15:chartTrackingRefBased/>
  <w15:docId w15:val="{B1D6A4CA-8DB9-45DB-94E1-9928BF54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E0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76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Dyrhøj Thygesen</dc:creator>
  <cp:keywords/>
  <dc:description/>
  <cp:lastModifiedBy>Louis Dyrhøj Thygesen</cp:lastModifiedBy>
  <cp:revision>4</cp:revision>
  <dcterms:created xsi:type="dcterms:W3CDTF">2020-01-12T11:44:00Z</dcterms:created>
  <dcterms:modified xsi:type="dcterms:W3CDTF">2020-01-13T14:28:00Z</dcterms:modified>
</cp:coreProperties>
</file>