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Foreningsfesten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UiO-festivalen er uka før, så i år bør det vel lånes av UiO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Vekter burde kunne dekkes av MatNat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TekNat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Likviditetsstøtte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følge Mathias har dei alt fått dette, burde sjekke opp dette ordentlig.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Reknskap?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Kutt i styremiddag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Svett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Heilt ok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Ifi-ordenen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Heilt ok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PI:SK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Kutt støtte egenandel foreningsfesten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Støtte frå forskningsgruppa?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Kvifor i helvete støtter ikkje IFI dette?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Denne trenger eit budsjett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