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April 2017, kl. 16:15 på Awk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 FU: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Nikolas Papaioannou</w:t>
      </w:r>
      <w:r w:rsidDel="00000000" w:rsidR="00000000" w:rsidRPr="00000000">
        <w:rPr>
          <w:rtl w:val="0"/>
        </w:rPr>
        <w:t xml:space="preserve">, koordinator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Nyborg Hansen, økonomiansvarlig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Stemmeberettigede: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Odd-Tørres Lunde, CYB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 Sunde , dagen@ifi</w:t>
      </w:r>
    </w:p>
    <w:p w:rsidR="00000000" w:rsidDel="00000000" w:rsidP="00000000" w:rsidRDefault="00000000" w:rsidRPr="00000000" w14:paraId="0000000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Eskil Schjølberg, FUI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Jesper Andersson, Mikro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Sikander Farooq, Navet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Hans-Petter Kragset, Index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Hans Christian Tranøy Jenvild, ProgNett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 ikke møtt: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14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PI:SK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Suhas Govind Joshi, Foreningsfesten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Lone Lægreid, DEFI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Kari Eldfrid Stamnes, DEFI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Kristoffer Aune Solheim, DEFI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William Dahl, Applitude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Kristin Brænden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Andreas Nyborg Hansen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Sak 1 Godkjenning av innkalling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Innkalling litt sent på fu-info mailingliste.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Innkallingen enstemmig godkjent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Sak 2 Godkjenning av 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Sak 6.1 lagt til: “Oppdatering regnskap FU”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Agendaen enstemmig godkjent.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Sak 3 Godkjenning av referat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Referat enstemmig godkjent.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Behandling av søknader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4.1 - Applitude søknad om Semesterstøtte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Diskusjon: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Pizza på alle appkvelder, vanlig har det kun vært 1 pizzakveld pr semester.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Skal være lengre arrangementer, hvor det åpner for mat oftere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Pizza regelen har stort sett vært rene pizza arrangementer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Spørsmål om styrets størrelse, de er 8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Diskusjon om aktivitetsnivå og styremiddag-støtte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Likviditetsstøtte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Ingen kommentarer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Søknad innvilget, 6 for 1 mot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4.2 - Foreningsfesten søknad om Prosjektstøtte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Ingen kommentarer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Søknad innvilget, enstemmig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4.3 - DEFIs søknad om Prosjektstøtte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 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Ønskelig at det ventes med linjeforeningstøtte til neste møte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Løs diskusjon om hvordan påskeeggjakt skal gjennomføres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de registrer medlemmer på noen måte, pr dags dato, nei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Søknad innvilget enstemmig, med unntak av linjeforeningstøtte på 1000kr som strykes. Total støtte innvilget 920kr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4.4 - DEFI søknad om Prosjektstøtte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det er mulig å lage en master uke for alle masterstudenter gjennom fadderstyret.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DEFI  er det ønskelig å ha egen uke for bedre forholdet på forskningsgruppene siden det er så mange valg for masterstudenter i starten.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 rundt om frokost og grilling burde være med ifi-fadderuka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beløpene som er på søknaden tilknyttet hyttetur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Dette er anslag etter priser funnet på nett.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Spørsmål om de får penger fra instituttet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fikk i fjor men ikke i år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Får skryt at de får fått støtte fra andre steder enn FU, DEFI fpr sponset hytte av forskningsgruppene: IS og DESIGN..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Målet med alt er å skape godt miljø på master og starte en “greie” slik at dette kan fortsette i år fremover.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Forslag om å støtte alt annet enn hyttetur, 6 for, 1 mot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Forslag om å gi støtte til hyttetur 4 mot, 3 for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Utvalget ønsker at DEFI skal komme tilbake med en mer detaljert søknad til hyttetur på neste møte.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4.5 - CYB søknad om Driftsstøtte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 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 blir påpekt på at det kan være smart å bytte ut utstyr totalt i stedet for å reparere, evt få en serviceavtale.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CYB informerer om at det også er søkt ifi om midler til å dekke kostnader og at de ønsker å betale tilbake støtten om ifi tar reparasjonsutgifter,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Enstemmig godkjent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5 Oppfølging av diskusjon rundt frie midler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CYB-sitt forslag blir diskutert, kommer inn kommentarer på at forslaget kanskje ikke helt det alle har sett for seg. Det blir dratt frem at det er ønskelig for noen foreninger å endre forslaget slik at man legger noe av ansvaret på hva beløpet brukes til over på foreningene.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Forslag om å endre forlaget med å fjerne, 2,3,12,10,8, fylle ut punkt 7 og legge til at midler kommer automatisk.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Koordinator legger fram forslag til vedtak på neste møte.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6 Eventuelt</w:t>
      </w:r>
    </w:p>
    <w:p w:rsidR="00000000" w:rsidDel="00000000" w:rsidP="00000000" w:rsidRDefault="00000000" w:rsidRPr="00000000" w14:paraId="0000006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6.1</w:t>
        <w:tab/>
        <w:t xml:space="preserve">Oppdatering regnskap FU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Kristin Brænden orienterer om at overskudd fra dagen ble ca 460.000kr i 2016, navet ca 340.000kr og FU fordelte ca 420.000kr i støtte.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ordelingsutvalget.com/files/S%C3%B8knader/2017-04-05/S%C3%B8knad_3_DEFI.pdf" TargetMode="External"/><Relationship Id="rId10" Type="http://schemas.openxmlformats.org/officeDocument/2006/relationships/hyperlink" Target="http://fordelingsutvalget.com/files/S%C3%B8knader/2017-04-05/S%C3%B8knad_2_Foreningsfesten.pdf" TargetMode="External"/><Relationship Id="rId13" Type="http://schemas.openxmlformats.org/officeDocument/2006/relationships/hyperlink" Target="http://fordelingsutvalget.com/files/S%C3%B8knader/2017-04-05/S%C3%B8knad_5_CYB_Vedlikeholdst%C3%B8tte.pdf" TargetMode="External"/><Relationship Id="rId12" Type="http://schemas.openxmlformats.org/officeDocument/2006/relationships/hyperlink" Target="http://fordelingsutvalget.com/files/S%C3%B8knader/2017-04-05/S%C3%B8knad_4_Master_Fadderuk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ordelingsutvalget.com/files/S%C3%B8knader/2017-04-05/S%C3%B8knad_1_Applitude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fordelingsutvalget.com/article.php?id=22" TargetMode="External"/><Relationship Id="rId7" Type="http://schemas.openxmlformats.org/officeDocument/2006/relationships/hyperlink" Target="http://fordelingsutvalget.com/article.php?id=22" TargetMode="External"/><Relationship Id="rId8" Type="http://schemas.openxmlformats.org/officeDocument/2006/relationships/hyperlink" Target="http://www.fordelingsutvalget.com/files/Referater/2017/Referat_22-2-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