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rFonts w:ascii="Calibri" w:cs="Calibri" w:eastAsia="Calibri" w:hAnsi="Calibri"/>
          <w:b w:val="1"/>
        </w:rPr>
      </w:pPr>
      <w:bookmarkStart w:colFirst="0" w:colLast="0" w:name="_e5xnwqj0lbfc" w:id="0"/>
      <w:bookmarkEnd w:id="0"/>
      <w:r w:rsidDel="00000000" w:rsidR="00000000" w:rsidRPr="00000000">
        <w:rPr>
          <w:rFonts w:ascii="Calibri" w:cs="Calibri" w:eastAsia="Calibri" w:hAnsi="Calibri"/>
          <w:b w:val="1"/>
          <w:rtl w:val="0"/>
        </w:rPr>
        <w:t xml:space="preserve">Møte i Fordelingsutvalget</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rFonts w:ascii="Calibri" w:cs="Calibri" w:eastAsia="Calibri" w:hAnsi="Calibri"/>
        </w:rPr>
      </w:pPr>
      <w:r w:rsidDel="00000000" w:rsidR="00000000" w:rsidRPr="00000000">
        <w:rPr>
          <w:rFonts w:ascii="Calibri" w:cs="Calibri" w:eastAsia="Calibri" w:hAnsi="Calibri"/>
          <w:rtl w:val="0"/>
        </w:rPr>
        <w:t xml:space="preserve">1</w:t>
      </w:r>
      <w:r w:rsidDel="00000000" w:rsidR="00000000" w:rsidRPr="00000000">
        <w:rPr>
          <w:rFonts w:ascii="Calibri" w:cs="Calibri" w:eastAsia="Calibri" w:hAnsi="Calibri"/>
          <w:rtl w:val="0"/>
        </w:rPr>
        <w:t xml:space="preserve">. April 2016, kl. 16:15 på Awk</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Tilstede: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Stemmeberettigede</w:t>
      </w:r>
    </w:p>
    <w:p w:rsidR="00000000" w:rsidDel="00000000" w:rsidP="00000000" w:rsidRDefault="00000000" w:rsidRPr="00000000" w14:paraId="00000005">
      <w:pPr>
        <w:contextualSpacing w:val="0"/>
        <w:rPr/>
      </w:pPr>
      <w:r w:rsidDel="00000000" w:rsidR="00000000" w:rsidRPr="00000000">
        <w:rPr>
          <w:rtl w:val="0"/>
        </w:rPr>
        <w:t xml:space="preserve">Adrian Helle</w:t>
      </w:r>
      <w:r w:rsidDel="00000000" w:rsidR="00000000" w:rsidRPr="00000000">
        <w:rPr>
          <w:rtl w:val="0"/>
        </w:rPr>
        <w:t xml:space="preserve">, CYB</w:t>
      </w:r>
    </w:p>
    <w:p w:rsidR="00000000" w:rsidDel="00000000" w:rsidP="00000000" w:rsidRDefault="00000000" w:rsidRPr="00000000" w14:paraId="00000006">
      <w:pPr>
        <w:contextualSpacing w:val="0"/>
        <w:rPr/>
      </w:pPr>
      <w:r w:rsidDel="00000000" w:rsidR="00000000" w:rsidRPr="00000000">
        <w:rPr>
          <w:rtl w:val="0"/>
        </w:rPr>
        <w:t xml:space="preserve">Karl Hole Totland, dagen@ifi</w:t>
      </w: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Peter Norsein, FUI</w:t>
      </w:r>
    </w:p>
    <w:p w:rsidR="00000000" w:rsidDel="00000000" w:rsidP="00000000" w:rsidRDefault="00000000" w:rsidRPr="00000000" w14:paraId="00000008">
      <w:pPr>
        <w:contextualSpacing w:val="0"/>
        <w:rPr/>
      </w:pPr>
      <w:r w:rsidDel="00000000" w:rsidR="00000000" w:rsidRPr="00000000">
        <w:rPr>
          <w:rtl w:val="0"/>
        </w:rPr>
        <w:t xml:space="preserve">Henrik Johan Wistner, Navet</w:t>
      </w:r>
    </w:p>
    <w:p w:rsidR="00000000" w:rsidDel="00000000" w:rsidP="00000000" w:rsidRDefault="00000000" w:rsidRPr="00000000" w14:paraId="00000009">
      <w:pPr>
        <w:contextualSpacing w:val="0"/>
        <w:rPr/>
      </w:pPr>
      <w:r w:rsidDel="00000000" w:rsidR="00000000" w:rsidRPr="00000000">
        <w:rPr>
          <w:rtl w:val="0"/>
        </w:rPr>
        <w:t xml:space="preserve">Vegard Stikbakke, MAPS (forlater møtet 17:17)</w:t>
      </w:r>
    </w:p>
    <w:p w:rsidR="00000000" w:rsidDel="00000000" w:rsidP="00000000" w:rsidRDefault="00000000" w:rsidRPr="00000000" w14:paraId="0000000A">
      <w:pPr>
        <w:contextualSpacing w:val="0"/>
        <w:rPr/>
      </w:pPr>
      <w:r w:rsidDel="00000000" w:rsidR="00000000" w:rsidRPr="00000000">
        <w:rPr>
          <w:rtl w:val="0"/>
        </w:rPr>
        <w:t xml:space="preserve">Jesper Andersson, Mikro</w:t>
      </w: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Sivert Olsen</w:t>
      </w:r>
      <w:r w:rsidDel="00000000" w:rsidR="00000000" w:rsidRPr="00000000">
        <w:rPr>
          <w:rtl w:val="0"/>
        </w:rPr>
        <w:t xml:space="preserve">, ProgSys</w:t>
      </w:r>
    </w:p>
    <w:p w:rsidR="00000000" w:rsidDel="00000000" w:rsidP="00000000" w:rsidRDefault="00000000" w:rsidRPr="00000000" w14:paraId="0000000C">
      <w:pPr>
        <w:contextualSpacing w:val="0"/>
        <w:rPr/>
      </w:pPr>
      <w:r w:rsidDel="00000000" w:rsidR="00000000" w:rsidRPr="00000000">
        <w:rPr>
          <w:rtl w:val="0"/>
        </w:rPr>
        <w:t xml:space="preserve">Øystein Handvik, LI:SP</w:t>
      </w:r>
    </w:p>
    <w:p w:rsidR="00000000" w:rsidDel="00000000" w:rsidP="00000000" w:rsidRDefault="00000000" w:rsidRPr="00000000" w14:paraId="0000000D">
      <w:pPr>
        <w:contextualSpacing w:val="0"/>
        <w:rPr/>
      </w:pPr>
      <w:r w:rsidDel="00000000" w:rsidR="00000000" w:rsidRPr="00000000">
        <w:rPr>
          <w:rtl w:val="0"/>
        </w:rPr>
        <w:t xml:space="preserve">Henrik Vedal, Ifi-avis</w:t>
      </w:r>
    </w:p>
    <w:p w:rsidR="00000000" w:rsidDel="00000000" w:rsidP="00000000" w:rsidRDefault="00000000" w:rsidRPr="00000000" w14:paraId="0000000E">
      <w:pPr>
        <w:contextualSpacing w:val="0"/>
        <w:rPr/>
      </w:pPr>
      <w:r w:rsidDel="00000000" w:rsidR="00000000" w:rsidRPr="00000000">
        <w:rPr>
          <w:rtl w:val="0"/>
        </w:rPr>
        <w:t xml:space="preserve">Jonas Olsen, Defi</w:t>
      </w:r>
    </w:p>
    <w:p w:rsidR="00000000" w:rsidDel="00000000" w:rsidP="00000000" w:rsidRDefault="00000000" w:rsidRPr="00000000" w14:paraId="0000000F">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Observatører tilstede</w:t>
      </w:r>
    </w:p>
    <w:p w:rsidR="00000000" w:rsidDel="00000000" w:rsidP="00000000" w:rsidRDefault="00000000" w:rsidRPr="00000000" w14:paraId="00000011">
      <w:pPr>
        <w:contextualSpacing w:val="0"/>
        <w:rPr>
          <w:rFonts w:ascii="Calibri" w:cs="Calibri" w:eastAsia="Calibri" w:hAnsi="Calibri"/>
        </w:rPr>
      </w:pPr>
      <w:r w:rsidDel="00000000" w:rsidR="00000000" w:rsidRPr="00000000">
        <w:rPr>
          <w:rtl w:val="0"/>
        </w:rPr>
        <w:t xml:space="preserve">Kristian Kilde</w:t>
      </w:r>
      <w:r w:rsidDel="00000000" w:rsidR="00000000" w:rsidRPr="00000000">
        <w:rPr>
          <w:rFonts w:ascii="Calibri" w:cs="Calibri" w:eastAsia="Calibri" w:hAnsi="Calibri"/>
          <w:rtl w:val="0"/>
        </w:rPr>
        <w:t xml:space="preserve">, Digitus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Stemmeberettigede og observatører som ikke var tilstede: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Andre: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rFonts w:ascii="Calibri" w:cs="Calibri" w:eastAsia="Calibri" w:hAnsi="Calibri"/>
        </w:rPr>
      </w:pPr>
      <w:r w:rsidDel="00000000" w:rsidR="00000000" w:rsidRPr="00000000">
        <w:rPr>
          <w:rFonts w:ascii="Calibri" w:cs="Calibri" w:eastAsia="Calibri" w:hAnsi="Calibri"/>
          <w:rtl w:val="0"/>
        </w:rPr>
        <w:t xml:space="preserve">Nikolas Papaioannou, Koordinator</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rFonts w:ascii="Calibri" w:cs="Calibri" w:eastAsia="Calibri" w:hAnsi="Calibri"/>
        </w:rPr>
      </w:pPr>
      <w:r w:rsidDel="00000000" w:rsidR="00000000" w:rsidRPr="00000000">
        <w:rPr>
          <w:rFonts w:ascii="Calibri" w:cs="Calibri" w:eastAsia="Calibri" w:hAnsi="Calibri"/>
          <w:rtl w:val="0"/>
        </w:rPr>
        <w:t xml:space="preserve">Andreas Nyborg Hansen, Økonomiansvalig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rFonts w:ascii="Calibri" w:cs="Calibri" w:eastAsia="Calibri" w:hAnsi="Calibri"/>
        </w:rPr>
      </w:pPr>
      <w:r w:rsidDel="00000000" w:rsidR="00000000" w:rsidRPr="00000000">
        <w:rPr>
          <w:rtl w:val="0"/>
        </w:rPr>
        <w:t xml:space="preserve">Kjetil Justnes</w:t>
      </w:r>
      <w:r w:rsidDel="00000000" w:rsidR="00000000" w:rsidRPr="00000000">
        <w:rPr>
          <w:rFonts w:ascii="Calibri" w:cs="Calibri" w:eastAsia="Calibri" w:hAnsi="Calibri"/>
          <w:rtl w:val="0"/>
        </w:rPr>
        <w:t xml:space="preserve">, Ifi-sjakk</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rFonts w:ascii="Calibri" w:cs="Calibri" w:eastAsia="Calibri" w:hAnsi="Calibri"/>
        </w:rPr>
      </w:pPr>
      <w:r w:rsidDel="00000000" w:rsidR="00000000" w:rsidRPr="00000000">
        <w:rPr>
          <w:rtl w:val="0"/>
        </w:rPr>
        <w:t xml:space="preserve">Arne Hassel</w:t>
      </w:r>
      <w:r w:rsidDel="00000000" w:rsidR="00000000" w:rsidRPr="00000000">
        <w:rPr>
          <w:rFonts w:ascii="Calibri" w:cs="Calibri" w:eastAsia="Calibri" w:hAnsi="Calibri"/>
          <w:rtl w:val="0"/>
        </w:rPr>
        <w:t xml:space="preserve">, Ifi-Ordenen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rFonts w:ascii="Calibri" w:cs="Calibri" w:eastAsia="Calibri" w:hAnsi="Calibri"/>
        </w:rPr>
      </w:pPr>
      <w:r w:rsidDel="00000000" w:rsidR="00000000" w:rsidRPr="00000000">
        <w:rPr>
          <w:rtl w:val="0"/>
        </w:rPr>
        <w:t xml:space="preserve">Lilly Arstad Helmersen,</w:t>
      </w:r>
      <w:r w:rsidDel="00000000" w:rsidR="00000000" w:rsidRPr="00000000">
        <w:rPr>
          <w:rFonts w:ascii="Calibri" w:cs="Calibri" w:eastAsia="Calibri" w:hAnsi="Calibri"/>
          <w:rtl w:val="0"/>
        </w:rPr>
        <w:t xml:space="preserve"> Fadderstyret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Hilmar Elverhøy, TOAST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rFonts w:ascii="Calibri" w:cs="Calibri" w:eastAsia="Calibri" w:hAnsi="Calibri"/>
        </w:rPr>
      </w:pPr>
      <w:r w:rsidDel="00000000" w:rsidR="00000000" w:rsidRPr="00000000">
        <w:rPr>
          <w:rFonts w:ascii="Calibri" w:cs="Calibri" w:eastAsia="Calibri" w:hAnsi="Calibri"/>
          <w:b w:val="1"/>
          <w:rtl w:val="0"/>
        </w:rPr>
        <w:t xml:space="preserve">Referent: </w:t>
      </w:r>
      <w:r w:rsidDel="00000000" w:rsidR="00000000" w:rsidRPr="00000000">
        <w:rPr>
          <w:rFonts w:ascii="Calibri" w:cs="Calibri" w:eastAsia="Calibri" w:hAnsi="Calibri"/>
          <w:rtl w:val="0"/>
        </w:rPr>
        <w:t xml:space="preserve">Andreas Nyborg Hansen</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20">
      <w:pPr>
        <w:pStyle w:val="Heading2"/>
        <w:contextualSpacing w:val="0"/>
        <w:rPr>
          <w:rFonts w:ascii="Calibri" w:cs="Calibri" w:eastAsia="Calibri" w:hAnsi="Calibri"/>
        </w:rPr>
      </w:pPr>
      <w:bookmarkStart w:colFirst="0" w:colLast="0" w:name="_fphl9uojokuq" w:id="1"/>
      <w:bookmarkEnd w:id="1"/>
      <w:r w:rsidDel="00000000" w:rsidR="00000000" w:rsidRPr="00000000">
        <w:rPr>
          <w:rFonts w:ascii="Calibri" w:cs="Calibri" w:eastAsia="Calibri" w:hAnsi="Calibri"/>
          <w:rtl w:val="0"/>
        </w:rPr>
        <w:t xml:space="preserve">Sak 1 Godkjenning av innkalling</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rFonts w:ascii="Calibri" w:cs="Calibri" w:eastAsia="Calibri" w:hAnsi="Calibri"/>
        </w:rPr>
      </w:pPr>
      <w:r w:rsidDel="00000000" w:rsidR="00000000" w:rsidRPr="00000000">
        <w:rPr>
          <w:rFonts w:ascii="Calibri" w:cs="Calibri" w:eastAsia="Calibri" w:hAnsi="Calibri"/>
          <w:rtl w:val="0"/>
        </w:rPr>
        <w:t xml:space="preserve">Innkalling ble godkjent</w:t>
      </w:r>
      <w:r w:rsidDel="00000000" w:rsidR="00000000" w:rsidRPr="00000000">
        <w:rPr>
          <w:rtl w:val="0"/>
        </w:rPr>
        <w:t xml:space="preserve"> med merknad at møtetidspunkt var glemt. </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23">
      <w:pPr>
        <w:pStyle w:val="Heading2"/>
        <w:contextualSpacing w:val="0"/>
        <w:rPr>
          <w:rFonts w:ascii="Calibri" w:cs="Calibri" w:eastAsia="Calibri" w:hAnsi="Calibri"/>
        </w:rPr>
      </w:pPr>
      <w:bookmarkStart w:colFirst="0" w:colLast="0" w:name="_sq5wph1bs8iz" w:id="2"/>
      <w:bookmarkEnd w:id="2"/>
      <w:r w:rsidDel="00000000" w:rsidR="00000000" w:rsidRPr="00000000">
        <w:rPr>
          <w:rFonts w:ascii="Calibri" w:cs="Calibri" w:eastAsia="Calibri" w:hAnsi="Calibri"/>
          <w:rtl w:val="0"/>
        </w:rPr>
        <w:t xml:space="preserve">Sak 2 Godkjenning av agenda</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rFonts w:ascii="Calibri" w:cs="Calibri" w:eastAsia="Calibri" w:hAnsi="Calibri"/>
        </w:rPr>
      </w:pPr>
      <w:r w:rsidDel="00000000" w:rsidR="00000000" w:rsidRPr="00000000">
        <w:rPr>
          <w:rFonts w:ascii="Calibri" w:cs="Calibri" w:eastAsia="Calibri" w:hAnsi="Calibri"/>
          <w:rtl w:val="0"/>
        </w:rPr>
        <w:t xml:space="preserve">Agenda ble godkjent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26">
      <w:pPr>
        <w:pStyle w:val="Heading2"/>
        <w:contextualSpacing w:val="0"/>
        <w:rPr>
          <w:rFonts w:ascii="Calibri" w:cs="Calibri" w:eastAsia="Calibri" w:hAnsi="Calibri"/>
        </w:rPr>
      </w:pPr>
      <w:bookmarkStart w:colFirst="0" w:colLast="0" w:name="_w93w8fsn76g4" w:id="3"/>
      <w:bookmarkEnd w:id="3"/>
      <w:r w:rsidDel="00000000" w:rsidR="00000000" w:rsidRPr="00000000">
        <w:rPr>
          <w:rFonts w:ascii="Calibri" w:cs="Calibri" w:eastAsia="Calibri" w:hAnsi="Calibri"/>
          <w:rtl w:val="0"/>
        </w:rPr>
        <w:t xml:space="preserve">Sak 3 Godkjenning av referat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rFonts w:ascii="Calibri" w:cs="Calibri" w:eastAsia="Calibri" w:hAnsi="Calibri"/>
        </w:rPr>
      </w:pPr>
      <w:r w:rsidDel="00000000" w:rsidR="00000000" w:rsidRPr="00000000">
        <w:rPr>
          <w:rFonts w:ascii="Calibri" w:cs="Calibri" w:eastAsia="Calibri" w:hAnsi="Calibri"/>
          <w:rtl w:val="0"/>
        </w:rPr>
        <w:t xml:space="preserve">Referat fra forrige møte ble godkjent.</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29">
      <w:pPr>
        <w:pStyle w:val="Heading2"/>
        <w:contextualSpacing w:val="0"/>
        <w:rPr>
          <w:rFonts w:ascii="Calibri" w:cs="Calibri" w:eastAsia="Calibri" w:hAnsi="Calibri"/>
        </w:rPr>
      </w:pPr>
      <w:bookmarkStart w:colFirst="0" w:colLast="0" w:name="_7qw8znig6rby" w:id="4"/>
      <w:bookmarkEnd w:id="4"/>
      <w:r w:rsidDel="00000000" w:rsidR="00000000" w:rsidRPr="00000000">
        <w:rPr>
          <w:rFonts w:ascii="Calibri" w:cs="Calibri" w:eastAsia="Calibri" w:hAnsi="Calibri"/>
          <w:rtl w:val="0"/>
        </w:rPr>
        <w:t xml:space="preserve">Sak 4 Behandling av søknader</w:t>
      </w:r>
    </w:p>
    <w:p w:rsidR="00000000" w:rsidDel="00000000" w:rsidP="00000000" w:rsidRDefault="00000000" w:rsidRPr="00000000" w14:paraId="0000002A">
      <w:pPr>
        <w:pStyle w:val="Heading3"/>
        <w:contextualSpacing w:val="0"/>
        <w:rPr>
          <w:rFonts w:ascii="Calibri" w:cs="Calibri" w:eastAsia="Calibri" w:hAnsi="Calibri"/>
          <w:b w:val="1"/>
          <w:color w:val="000000"/>
        </w:rPr>
      </w:pPr>
      <w:bookmarkStart w:colFirst="0" w:colLast="0" w:name="_rqqiskbnq1jv" w:id="5"/>
      <w:bookmarkEnd w:id="5"/>
      <w:r w:rsidDel="00000000" w:rsidR="00000000" w:rsidRPr="00000000">
        <w:rPr>
          <w:rFonts w:ascii="Calibri" w:cs="Calibri" w:eastAsia="Calibri" w:hAnsi="Calibri"/>
          <w:b w:val="1"/>
          <w:color w:val="000000"/>
          <w:rtl w:val="0"/>
        </w:rPr>
        <w:t xml:space="preserve">4.1 - Fadderstyret - Prosjektstøtte</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Diskusjon</w:t>
      </w:r>
    </w:p>
    <w:p w:rsidR="00000000" w:rsidDel="00000000" w:rsidP="00000000" w:rsidRDefault="00000000" w:rsidRPr="00000000" w14:paraId="0000002C">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rFonts w:ascii="Calibri" w:cs="Calibri" w:eastAsia="Calibri" w:hAnsi="Calibri"/>
        </w:rPr>
      </w:pPr>
      <w:r w:rsidDel="00000000" w:rsidR="00000000" w:rsidRPr="00000000">
        <w:rPr>
          <w:rtl w:val="0"/>
        </w:rPr>
        <w:t xml:space="preserve">Spørsmål om hvorfor er lunsj dyrere enn middag?</w:t>
      </w:r>
    </w:p>
    <w:p w:rsidR="00000000" w:rsidDel="00000000" w:rsidP="00000000" w:rsidRDefault="00000000" w:rsidRPr="00000000" w14:paraId="0000002D">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Ifi tror det vil være større oppmøte på lunsj enn middag. </w:t>
      </w:r>
    </w:p>
    <w:p w:rsidR="00000000" w:rsidDel="00000000" w:rsidP="00000000" w:rsidRDefault="00000000" w:rsidRPr="00000000" w14:paraId="0000002E">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Hvordan skal det serverses?</w:t>
      </w:r>
    </w:p>
    <w:p w:rsidR="00000000" w:rsidDel="00000000" w:rsidP="00000000" w:rsidRDefault="00000000" w:rsidRPr="00000000" w14:paraId="0000002F">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På samme måte som lunsj, som har vært vanlig på mandagen.</w:t>
      </w:r>
    </w:p>
    <w:p w:rsidR="00000000" w:rsidDel="00000000" w:rsidP="00000000" w:rsidRDefault="00000000" w:rsidRPr="00000000" w14:paraId="0000003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Hvorfor er det ikke noe sstøtte fra studielaben fra 2017 i regnskapet?</w:t>
      </w:r>
    </w:p>
    <w:p w:rsidR="00000000" w:rsidDel="00000000" w:rsidP="00000000" w:rsidRDefault="00000000" w:rsidRPr="00000000" w14:paraId="00000031">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Regnskapet fra 2017 er ikke komplett, og tidligere økonomiansvarlig har ikke svart på henvendelser. </w:t>
      </w:r>
    </w:p>
    <w:p w:rsidR="00000000" w:rsidDel="00000000" w:rsidP="00000000" w:rsidRDefault="00000000" w:rsidRPr="00000000" w14:paraId="00000032">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Fadderstyret har heller ikke tatt kontakt med ifi om dette.</w:t>
      </w:r>
    </w:p>
    <w:p w:rsidR="00000000" w:rsidDel="00000000" w:rsidP="00000000" w:rsidRDefault="00000000" w:rsidRPr="00000000" w14:paraId="00000033">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Fadderstyret har også gjort det meste de kan for å finne regnskapsinformasjon, men dette er vanskelig da det er dårlig dokumentert. </w:t>
      </w:r>
    </w:p>
    <w:p w:rsidR="00000000" w:rsidDel="00000000" w:rsidP="00000000" w:rsidRDefault="00000000" w:rsidRPr="00000000" w14:paraId="00000034">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Nettside kostnader har økt mye, hvorfor?</w:t>
      </w:r>
    </w:p>
    <w:p w:rsidR="00000000" w:rsidDel="00000000" w:rsidP="00000000" w:rsidRDefault="00000000" w:rsidRPr="00000000" w14:paraId="00000035">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Fadderuka satser på å fokusere mer på nett, istedet for å printe ifi-blekka. </w:t>
      </w:r>
    </w:p>
    <w:p w:rsidR="00000000" w:rsidDel="00000000" w:rsidP="00000000" w:rsidRDefault="00000000" w:rsidRPr="00000000" w14:paraId="00000036">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Spørsmål om ifi faktisk har gitt et ja til å spandere lunsj. </w:t>
      </w:r>
    </w:p>
    <w:p w:rsidR="00000000" w:rsidDel="00000000" w:rsidP="00000000" w:rsidRDefault="00000000" w:rsidRPr="00000000" w14:paraId="00000037">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De er positive men, de må sende inn søknad først. </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rFonts w:ascii="Calibri" w:cs="Calibri" w:eastAsia="Calibri" w:hAnsi="Calibri"/>
        </w:rPr>
      </w:pPr>
      <w:r w:rsidDel="00000000" w:rsidR="00000000" w:rsidRPr="00000000">
        <w:rPr>
          <w:rFonts w:ascii="Calibri" w:cs="Calibri" w:eastAsia="Calibri" w:hAnsi="Calibri"/>
          <w:b w:val="1"/>
          <w:rtl w:val="0"/>
        </w:rPr>
        <w:t xml:space="preserve">Godkjennes enstemmig </w:t>
      </w:r>
      <w:r w:rsidDel="00000000" w:rsidR="00000000" w:rsidRPr="00000000">
        <w:rPr>
          <w:b w:val="1"/>
          <w:rtl w:val="0"/>
        </w:rPr>
        <w:t xml:space="preserve">i sitt fulle med</w:t>
      </w:r>
      <w:r w:rsidDel="00000000" w:rsidR="00000000" w:rsidRPr="00000000">
        <w:rPr>
          <w:rFonts w:ascii="Calibri" w:cs="Calibri" w:eastAsia="Calibri" w:hAnsi="Calibri"/>
          <w:b w:val="1"/>
          <w:rtl w:val="0"/>
        </w:rPr>
        <w:t xml:space="preserve"> </w:t>
      </w:r>
      <w:r w:rsidDel="00000000" w:rsidR="00000000" w:rsidRPr="00000000">
        <w:rPr>
          <w:b w:val="1"/>
          <w:rtl w:val="0"/>
        </w:rPr>
        <w:t xml:space="preserve">123 850</w:t>
      </w:r>
      <w:r w:rsidDel="00000000" w:rsidR="00000000" w:rsidRPr="00000000">
        <w:rPr>
          <w:rFonts w:ascii="Calibri" w:cs="Calibri" w:eastAsia="Calibri" w:hAnsi="Calibri"/>
          <w:b w:val="1"/>
          <w:rtl w:val="0"/>
        </w:rPr>
        <w:t xml:space="preserve"> kr</w:t>
      </w:r>
      <w:r w:rsidDel="00000000" w:rsidR="00000000" w:rsidRPr="00000000">
        <w:rPr>
          <w:rtl w:val="0"/>
        </w:rPr>
      </w:r>
    </w:p>
    <w:p w:rsidR="00000000" w:rsidDel="00000000" w:rsidP="00000000" w:rsidRDefault="00000000" w:rsidRPr="00000000" w14:paraId="00000039">
      <w:pPr>
        <w:pStyle w:val="Heading3"/>
        <w:contextualSpacing w:val="0"/>
        <w:rPr>
          <w:rFonts w:ascii="Calibri" w:cs="Calibri" w:eastAsia="Calibri" w:hAnsi="Calibri"/>
          <w:b w:val="1"/>
          <w:color w:val="000000"/>
        </w:rPr>
      </w:pPr>
      <w:bookmarkStart w:colFirst="0" w:colLast="0" w:name="_1304vs7wcm9s" w:id="6"/>
      <w:bookmarkEnd w:id="6"/>
      <w:r w:rsidDel="00000000" w:rsidR="00000000" w:rsidRPr="00000000">
        <w:rPr>
          <w:rFonts w:ascii="Calibri" w:cs="Calibri" w:eastAsia="Calibri" w:hAnsi="Calibri"/>
          <w:b w:val="1"/>
          <w:color w:val="000000"/>
          <w:rtl w:val="0"/>
        </w:rPr>
        <w:t xml:space="preserve">4.2 - Fagutvalget ved institutt for informatikk - Prosjektstøtte</w:t>
      </w:r>
      <w:r w:rsidDel="00000000" w:rsidR="00000000" w:rsidRPr="00000000">
        <w:rPr>
          <w:rtl w:val="0"/>
        </w:rPr>
      </w:r>
    </w:p>
    <w:p w:rsidR="00000000" w:rsidDel="00000000" w:rsidP="00000000" w:rsidRDefault="00000000" w:rsidRPr="00000000" w14:paraId="0000003A">
      <w:pPr>
        <w:numPr>
          <w:ilvl w:val="0"/>
          <w:numId w:val="4"/>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Diskusjon</w:t>
      </w:r>
    </w:p>
    <w:p w:rsidR="00000000" w:rsidDel="00000000" w:rsidP="00000000" w:rsidRDefault="00000000" w:rsidRPr="00000000" w14:paraId="0000003B">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rFonts w:ascii="Calibri" w:cs="Calibri" w:eastAsia="Calibri" w:hAnsi="Calibri"/>
        </w:rPr>
      </w:pPr>
      <w:r w:rsidDel="00000000" w:rsidR="00000000" w:rsidRPr="00000000">
        <w:rPr>
          <w:rtl w:val="0"/>
        </w:rPr>
        <w:t xml:space="preserve">Spørsmål om hvorfor studentene skal betale for å promotere FUI, og ikke institutter. </w:t>
      </w:r>
    </w:p>
    <w:p w:rsidR="00000000" w:rsidDel="00000000" w:rsidP="00000000" w:rsidRDefault="00000000" w:rsidRPr="00000000" w14:paraId="0000003C">
      <w:pPr>
        <w:numPr>
          <w:ilvl w:val="2"/>
          <w:numId w:val="4"/>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Det har tidligere vært veldig lite støtte fra ifi. </w:t>
      </w:r>
    </w:p>
    <w:p w:rsidR="00000000" w:rsidDel="00000000" w:rsidP="00000000" w:rsidRDefault="00000000" w:rsidRPr="00000000" w14:paraId="0000003D">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Spørsmål om summen rundt ballonger, over 2000 kr er veldig mye</w:t>
      </w:r>
    </w:p>
    <w:p w:rsidR="00000000" w:rsidDel="00000000" w:rsidP="00000000" w:rsidRDefault="00000000" w:rsidRPr="00000000" w14:paraId="0000003E">
      <w:pPr>
        <w:numPr>
          <w:ilvl w:val="2"/>
          <w:numId w:val="4"/>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Fui kan kutte denne posten med 1000kr om ønskelig. </w:t>
      </w:r>
    </w:p>
    <w:p w:rsidR="00000000" w:rsidDel="00000000" w:rsidP="00000000" w:rsidRDefault="00000000" w:rsidRPr="00000000" w14:paraId="0000003F">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Det blir poengtert at om vi avslår søknaden, vil ikke det hjelpe noen. Da ifi gir veldig lite støtte til foreningene. </w:t>
      </w:r>
    </w:p>
    <w:p w:rsidR="00000000" w:rsidDel="00000000" w:rsidP="00000000" w:rsidRDefault="00000000" w:rsidRPr="00000000" w14:paraId="00000040">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Det spør om hva fagutvalg får av støtte.</w:t>
      </w:r>
    </w:p>
    <w:p w:rsidR="00000000" w:rsidDel="00000000" w:rsidP="00000000" w:rsidRDefault="00000000" w:rsidRPr="00000000" w14:paraId="00000041">
      <w:pPr>
        <w:numPr>
          <w:ilvl w:val="2"/>
          <w:numId w:val="4"/>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FUI vet ikke helt ikke dette på stående fot.</w:t>
      </w:r>
    </w:p>
    <w:p w:rsidR="00000000" w:rsidDel="00000000" w:rsidP="00000000" w:rsidRDefault="00000000" w:rsidRPr="00000000" w14:paraId="00000042">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Forslag om at droppe søknaden helt, for å sende et signal til ifi. </w:t>
      </w:r>
    </w:p>
    <w:p w:rsidR="00000000" w:rsidDel="00000000" w:rsidP="00000000" w:rsidRDefault="00000000" w:rsidRPr="00000000" w14:paraId="00000043">
      <w:pPr>
        <w:numPr>
          <w:ilvl w:val="2"/>
          <w:numId w:val="4"/>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Det kan skyte oss selv i foten, og det vil gå mer ut over studentene enn ifi på kort sikt.</w:t>
      </w:r>
    </w:p>
    <w:p w:rsidR="00000000" w:rsidDel="00000000" w:rsidP="00000000" w:rsidRDefault="00000000" w:rsidRPr="00000000" w14:paraId="00000044">
      <w:pPr>
        <w:numPr>
          <w:ilvl w:val="2"/>
          <w:numId w:val="4"/>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Det poengteres at grunnet kort tidsramme burde FUI få støtte. </w:t>
      </w:r>
    </w:p>
    <w:p w:rsidR="00000000" w:rsidDel="00000000" w:rsidP="00000000" w:rsidRDefault="00000000" w:rsidRPr="00000000" w14:paraId="00000045">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Påpekes at 1500 for kake er for lite, dette burde dobbles.</w:t>
      </w:r>
    </w:p>
    <w:p w:rsidR="00000000" w:rsidDel="00000000" w:rsidP="00000000" w:rsidRDefault="00000000" w:rsidRPr="00000000" w14:paraId="00000046">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Fonts w:ascii="Calibri" w:cs="Calibri" w:eastAsia="Calibri" w:hAnsi="Calibri"/>
          <w:rtl w:val="0"/>
        </w:rPr>
        <w:t xml:space="preserve">Merknader</w:t>
      </w:r>
      <w:r w:rsidDel="00000000" w:rsidR="00000000" w:rsidRPr="00000000">
        <w:rPr>
          <w:rFonts w:ascii="Calibri" w:cs="Calibri" w:eastAsia="Calibri" w:hAnsi="Calibri"/>
          <w:b w:val="1"/>
          <w:rtl w:val="0"/>
        </w:rPr>
        <w:t xml:space="preserve">:</w:t>
      </w:r>
    </w:p>
    <w:p w:rsidR="00000000" w:rsidDel="00000000" w:rsidP="00000000" w:rsidRDefault="00000000" w:rsidRPr="00000000" w14:paraId="00000047">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b w:val="1"/>
          <w:u w:val="none"/>
        </w:rPr>
      </w:pPr>
      <w:r w:rsidDel="00000000" w:rsidR="00000000" w:rsidRPr="00000000">
        <w:rPr>
          <w:b w:val="1"/>
          <w:rtl w:val="0"/>
        </w:rPr>
        <w:t xml:space="preserve">Posten om ballonger får 1200 mindre i støtte.</w:t>
      </w:r>
    </w:p>
    <w:p w:rsidR="00000000" w:rsidDel="00000000" w:rsidP="00000000" w:rsidRDefault="00000000" w:rsidRPr="00000000" w14:paraId="00000048">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b w:val="1"/>
          <w:u w:val="none"/>
        </w:rPr>
      </w:pPr>
      <w:r w:rsidDel="00000000" w:rsidR="00000000" w:rsidRPr="00000000">
        <w:rPr>
          <w:b w:val="1"/>
          <w:rtl w:val="0"/>
        </w:rPr>
        <w:t xml:space="preserve">Posten om kake blir dobblet.</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rPr>
      </w:pPr>
      <w:r w:rsidDel="00000000" w:rsidR="00000000" w:rsidRPr="00000000">
        <w:rPr>
          <w:b w:val="1"/>
          <w:rtl w:val="0"/>
        </w:rPr>
        <w:t xml:space="preserve">Godkjenning</w:t>
      </w:r>
      <w:r w:rsidDel="00000000" w:rsidR="00000000" w:rsidRPr="00000000">
        <w:rPr>
          <w:rFonts w:ascii="Calibri" w:cs="Calibri" w:eastAsia="Calibri" w:hAnsi="Calibri"/>
          <w:b w:val="1"/>
          <w:rtl w:val="0"/>
        </w:rPr>
        <w:t xml:space="preserve"> enstemmig med merknader - </w:t>
      </w:r>
      <w:r w:rsidDel="00000000" w:rsidR="00000000" w:rsidRPr="00000000">
        <w:rPr>
          <w:b w:val="1"/>
          <w:rtl w:val="0"/>
        </w:rPr>
        <w:t xml:space="preserve">23 191</w:t>
      </w:r>
      <w:r w:rsidDel="00000000" w:rsidR="00000000" w:rsidRPr="00000000">
        <w:rPr>
          <w:rFonts w:ascii="Calibri" w:cs="Calibri" w:eastAsia="Calibri" w:hAnsi="Calibri"/>
          <w:b w:val="1"/>
          <w:rtl w:val="0"/>
        </w:rPr>
        <w:t xml:space="preserve"> kr av </w:t>
      </w:r>
      <w:r w:rsidDel="00000000" w:rsidR="00000000" w:rsidRPr="00000000">
        <w:rPr>
          <w:b w:val="1"/>
          <w:rtl w:val="0"/>
        </w:rPr>
        <w:t xml:space="preserve">22 891</w:t>
      </w:r>
      <w:r w:rsidDel="00000000" w:rsidR="00000000" w:rsidRPr="00000000">
        <w:rPr>
          <w:rFonts w:ascii="Calibri" w:cs="Calibri" w:eastAsia="Calibri" w:hAnsi="Calibri"/>
          <w:b w:val="1"/>
          <w:rtl w:val="0"/>
        </w:rPr>
        <w:t xml:space="preserve"> kr</w:t>
      </w:r>
    </w:p>
    <w:p w:rsidR="00000000" w:rsidDel="00000000" w:rsidP="00000000" w:rsidRDefault="00000000" w:rsidRPr="00000000" w14:paraId="0000004A">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B">
      <w:pPr>
        <w:pStyle w:val="Heading3"/>
        <w:contextualSpacing w:val="0"/>
        <w:rPr>
          <w:rFonts w:ascii="Calibri" w:cs="Calibri" w:eastAsia="Calibri" w:hAnsi="Calibri"/>
          <w:color w:val="000000"/>
        </w:rPr>
      </w:pPr>
      <w:bookmarkStart w:colFirst="0" w:colLast="0" w:name="_ngmn8bvdw9t8" w:id="7"/>
      <w:bookmarkEnd w:id="7"/>
      <w:r w:rsidDel="00000000" w:rsidR="00000000" w:rsidRPr="00000000">
        <w:rPr>
          <w:rFonts w:ascii="Calibri" w:cs="Calibri" w:eastAsia="Calibri" w:hAnsi="Calibri"/>
          <w:color w:val="000000"/>
          <w:rtl w:val="0"/>
        </w:rPr>
        <w:t xml:space="preserve">4.3 - Ifi-Ordenen - Prosjektstøtte</w:t>
      </w:r>
    </w:p>
    <w:p w:rsidR="00000000" w:rsidDel="00000000" w:rsidP="00000000" w:rsidRDefault="00000000" w:rsidRPr="00000000" w14:paraId="0000004C">
      <w:pPr>
        <w:numPr>
          <w:ilvl w:val="0"/>
          <w:numId w:val="4"/>
        </w:numPr>
        <w:ind w:left="720" w:hanging="360"/>
        <w:contextualSpacing w:val="1"/>
        <w:rPr/>
      </w:pPr>
      <w:r w:rsidDel="00000000" w:rsidR="00000000" w:rsidRPr="00000000">
        <w:rPr>
          <w:rtl w:val="0"/>
        </w:rPr>
        <w:t xml:space="preserve">Diskusjon</w:t>
      </w:r>
    </w:p>
    <w:p w:rsidR="00000000" w:rsidDel="00000000" w:rsidP="00000000" w:rsidRDefault="00000000" w:rsidRPr="00000000" w14:paraId="0000004D">
      <w:pPr>
        <w:numPr>
          <w:ilvl w:val="1"/>
          <w:numId w:val="4"/>
        </w:numPr>
        <w:ind w:left="1440" w:hanging="360"/>
        <w:contextualSpacing w:val="1"/>
        <w:rPr>
          <w:u w:val="none"/>
        </w:rPr>
      </w:pPr>
      <w:r w:rsidDel="00000000" w:rsidR="00000000" w:rsidRPr="00000000">
        <w:rPr>
          <w:rtl w:val="0"/>
        </w:rPr>
        <w:t xml:space="preserve">Litt oppsummering av tidligere problemstilling rundt Ifi-Ordenen. Intet nytt å makrede. </w:t>
      </w:r>
    </w:p>
    <w:p w:rsidR="00000000" w:rsidDel="00000000" w:rsidP="00000000" w:rsidRDefault="00000000" w:rsidRPr="00000000" w14:paraId="0000004E">
      <w:pPr>
        <w:numPr>
          <w:ilvl w:val="0"/>
          <w:numId w:val="4"/>
        </w:numPr>
        <w:ind w:left="720" w:hanging="360"/>
        <w:contextualSpacing w:val="1"/>
        <w:rPr/>
      </w:pPr>
      <w:r w:rsidDel="00000000" w:rsidR="00000000" w:rsidRPr="00000000">
        <w:rPr>
          <w:rtl w:val="0"/>
        </w:rPr>
        <w:t xml:space="preserve">Merknader</w:t>
      </w:r>
      <w:r w:rsidDel="00000000" w:rsidR="00000000" w:rsidRPr="00000000">
        <w:rPr>
          <w:b w:val="1"/>
          <w:rtl w:val="0"/>
        </w:rPr>
        <w:t xml:space="preserve">:</w:t>
      </w:r>
    </w:p>
    <w:p w:rsidR="00000000" w:rsidDel="00000000" w:rsidP="00000000" w:rsidRDefault="00000000" w:rsidRPr="00000000" w14:paraId="0000004F">
      <w:pPr>
        <w:numPr>
          <w:ilvl w:val="1"/>
          <w:numId w:val="4"/>
        </w:numPr>
        <w:ind w:left="1440" w:hanging="360"/>
        <w:contextualSpacing w:val="1"/>
        <w:rPr>
          <w:b w:val="1"/>
          <w:u w:val="none"/>
        </w:rPr>
      </w:pPr>
      <w:r w:rsidDel="00000000" w:rsidR="00000000" w:rsidRPr="00000000">
        <w:rPr>
          <w:b w:val="1"/>
          <w:rtl w:val="0"/>
        </w:rPr>
        <w:t xml:space="preserve">Ingen</w:t>
      </w:r>
    </w:p>
    <w:p w:rsidR="00000000" w:rsidDel="00000000" w:rsidP="00000000" w:rsidRDefault="00000000" w:rsidRPr="00000000" w14:paraId="00000050">
      <w:pPr>
        <w:contextualSpacing w:val="0"/>
        <w:rPr>
          <w:b w:val="1"/>
        </w:rPr>
      </w:pPr>
      <w:r w:rsidDel="00000000" w:rsidR="00000000" w:rsidRPr="00000000">
        <w:rPr>
          <w:b w:val="1"/>
          <w:rtl w:val="0"/>
        </w:rPr>
        <w:t xml:space="preserve">Godkjenning enstemmig i sitt fulle med - 2856,25</w:t>
      </w:r>
    </w:p>
    <w:p w:rsidR="00000000" w:rsidDel="00000000" w:rsidP="00000000" w:rsidRDefault="00000000" w:rsidRPr="00000000" w14:paraId="00000051">
      <w:pPr>
        <w:contextualSpacing w:val="0"/>
        <w:rPr>
          <w:b w:val="1"/>
        </w:rPr>
      </w:pPr>
      <w:r w:rsidDel="00000000" w:rsidR="00000000" w:rsidRPr="00000000">
        <w:rPr>
          <w:rtl w:val="0"/>
        </w:rPr>
      </w:r>
    </w:p>
    <w:p w:rsidR="00000000" w:rsidDel="00000000" w:rsidP="00000000" w:rsidRDefault="00000000" w:rsidRPr="00000000" w14:paraId="00000052">
      <w:pPr>
        <w:pStyle w:val="Heading3"/>
        <w:contextualSpacing w:val="0"/>
        <w:rPr>
          <w:rFonts w:ascii="Calibri" w:cs="Calibri" w:eastAsia="Calibri" w:hAnsi="Calibri"/>
          <w:b w:val="1"/>
          <w:color w:val="000000"/>
        </w:rPr>
      </w:pPr>
      <w:bookmarkStart w:colFirst="0" w:colLast="0" w:name="_yl6q5e8cdujg" w:id="8"/>
      <w:bookmarkEnd w:id="8"/>
      <w:r w:rsidDel="00000000" w:rsidR="00000000" w:rsidRPr="00000000">
        <w:rPr>
          <w:rFonts w:ascii="Calibri" w:cs="Calibri" w:eastAsia="Calibri" w:hAnsi="Calibri"/>
          <w:b w:val="1"/>
          <w:color w:val="000000"/>
          <w:rtl w:val="0"/>
        </w:rPr>
        <w:t xml:space="preserve">4.</w:t>
      </w:r>
      <w:r w:rsidDel="00000000" w:rsidR="00000000" w:rsidRPr="00000000">
        <w:rPr>
          <w:rtl w:val="0"/>
        </w:rPr>
        <w:t xml:space="preserve">1</w:t>
      </w:r>
      <w:r w:rsidDel="00000000" w:rsidR="00000000" w:rsidRPr="00000000">
        <w:rPr>
          <w:rFonts w:ascii="Calibri" w:cs="Calibri" w:eastAsia="Calibri" w:hAnsi="Calibri"/>
          <w:b w:val="1"/>
          <w:color w:val="000000"/>
          <w:rtl w:val="0"/>
        </w:rPr>
        <w:t xml:space="preserve"> - MAPS - Prosjektstøtte</w:t>
      </w:r>
    </w:p>
    <w:p w:rsidR="00000000" w:rsidDel="00000000" w:rsidP="00000000" w:rsidRDefault="00000000" w:rsidRPr="00000000" w14:paraId="00000053">
      <w:pPr>
        <w:numPr>
          <w:ilvl w:val="0"/>
          <w:numId w:val="4"/>
        </w:numPr>
        <w:ind w:left="720" w:hanging="360"/>
        <w:contextualSpacing w:val="1"/>
        <w:rPr/>
      </w:pPr>
      <w:r w:rsidDel="00000000" w:rsidR="00000000" w:rsidRPr="00000000">
        <w:rPr>
          <w:rtl w:val="0"/>
        </w:rPr>
        <w:t xml:space="preserve">Diskusjon</w:t>
      </w:r>
    </w:p>
    <w:p w:rsidR="00000000" w:rsidDel="00000000" w:rsidP="00000000" w:rsidRDefault="00000000" w:rsidRPr="00000000" w14:paraId="00000054">
      <w:pPr>
        <w:numPr>
          <w:ilvl w:val="1"/>
          <w:numId w:val="4"/>
        </w:numPr>
        <w:ind w:left="1440" w:hanging="360"/>
        <w:contextualSpacing w:val="1"/>
        <w:rPr/>
      </w:pPr>
      <w:r w:rsidDel="00000000" w:rsidR="00000000" w:rsidRPr="00000000">
        <w:rPr>
          <w:rtl w:val="0"/>
        </w:rPr>
        <w:t xml:space="preserve"> Pizza kommer på 88 kr pr person.</w:t>
      </w:r>
    </w:p>
    <w:p w:rsidR="00000000" w:rsidDel="00000000" w:rsidP="00000000" w:rsidRDefault="00000000" w:rsidRPr="00000000" w14:paraId="00000055">
      <w:pPr>
        <w:numPr>
          <w:ilvl w:val="2"/>
          <w:numId w:val="4"/>
        </w:numPr>
        <w:ind w:left="2160" w:hanging="360"/>
        <w:contextualSpacing w:val="1"/>
        <w:rPr/>
      </w:pPr>
      <w:r w:rsidDel="00000000" w:rsidR="00000000" w:rsidRPr="00000000">
        <w:rPr>
          <w:rtl w:val="0"/>
        </w:rPr>
        <w:t xml:space="preserve">Det blir snakk om at dette beløpet kanskje burde økes til 90kr pr/pers grunnet inflasjon. Dette burde tas ved et senere tidspunkt.   </w:t>
      </w:r>
    </w:p>
    <w:p w:rsidR="00000000" w:rsidDel="00000000" w:rsidP="00000000" w:rsidRDefault="00000000" w:rsidRPr="00000000" w14:paraId="00000056">
      <w:pPr>
        <w:numPr>
          <w:ilvl w:val="0"/>
          <w:numId w:val="4"/>
        </w:numPr>
        <w:ind w:left="720" w:hanging="360"/>
        <w:contextualSpacing w:val="1"/>
        <w:rPr/>
      </w:pPr>
      <w:r w:rsidDel="00000000" w:rsidR="00000000" w:rsidRPr="00000000">
        <w:rPr>
          <w:rtl w:val="0"/>
        </w:rPr>
        <w:t xml:space="preserve">Merknader</w:t>
      </w:r>
      <w:r w:rsidDel="00000000" w:rsidR="00000000" w:rsidRPr="00000000">
        <w:rPr>
          <w:b w:val="1"/>
          <w:rtl w:val="0"/>
        </w:rPr>
        <w:t xml:space="preserve">:</w:t>
      </w:r>
    </w:p>
    <w:p w:rsidR="00000000" w:rsidDel="00000000" w:rsidP="00000000" w:rsidRDefault="00000000" w:rsidRPr="00000000" w14:paraId="00000057">
      <w:pPr>
        <w:numPr>
          <w:ilvl w:val="1"/>
          <w:numId w:val="4"/>
        </w:numPr>
        <w:ind w:left="1440" w:hanging="360"/>
        <w:contextualSpacing w:val="1"/>
        <w:rPr/>
      </w:pPr>
      <w:r w:rsidDel="00000000" w:rsidR="00000000" w:rsidRPr="00000000">
        <w:rPr>
          <w:rtl w:val="0"/>
        </w:rPr>
        <w:t xml:space="preserve">Det står i søknaden at regnskap fra i fjor skulle ligge ved. Dette har ikke kommet frem til utvalget. </w:t>
      </w:r>
    </w:p>
    <w:p w:rsidR="00000000" w:rsidDel="00000000" w:rsidP="00000000" w:rsidRDefault="00000000" w:rsidRPr="00000000" w14:paraId="00000058">
      <w:pPr>
        <w:numPr>
          <w:ilvl w:val="1"/>
          <w:numId w:val="4"/>
        </w:numPr>
        <w:ind w:left="1440" w:hanging="360"/>
        <w:contextualSpacing w:val="1"/>
        <w:rPr/>
      </w:pPr>
      <w:r w:rsidDel="00000000" w:rsidR="00000000" w:rsidRPr="00000000">
        <w:rPr>
          <w:rtl w:val="0"/>
        </w:rPr>
        <w:t xml:space="preserve">Beløp på pizza blir satt ned til 80 kr pr stk i henhold til retningslinjene. </w:t>
      </w:r>
    </w:p>
    <w:p w:rsidR="00000000" w:rsidDel="00000000" w:rsidP="00000000" w:rsidRDefault="00000000" w:rsidRPr="00000000" w14:paraId="00000059">
      <w:pPr>
        <w:contextualSpacing w:val="0"/>
        <w:rPr>
          <w:b w:val="1"/>
        </w:rPr>
      </w:pPr>
      <w:r w:rsidDel="00000000" w:rsidR="00000000" w:rsidRPr="00000000">
        <w:rPr>
          <w:b w:val="1"/>
          <w:rtl w:val="0"/>
        </w:rPr>
        <w:t xml:space="preserve">Godkjennes enstemming med merknader  4750kr av 5150 kr</w:t>
      </w:r>
    </w:p>
    <w:p w:rsidR="00000000" w:rsidDel="00000000" w:rsidP="00000000" w:rsidRDefault="00000000" w:rsidRPr="00000000" w14:paraId="0000005A">
      <w:pPr>
        <w:pStyle w:val="Heading3"/>
        <w:contextualSpacing w:val="0"/>
        <w:rPr>
          <w:rFonts w:ascii="Calibri" w:cs="Calibri" w:eastAsia="Calibri" w:hAnsi="Calibri"/>
          <w:b w:val="1"/>
          <w:color w:val="000000"/>
        </w:rPr>
      </w:pPr>
      <w:bookmarkStart w:colFirst="0" w:colLast="0" w:name="_x5mcm6ouyp7g" w:id="9"/>
      <w:bookmarkEnd w:id="9"/>
      <w:r w:rsidDel="00000000" w:rsidR="00000000" w:rsidRPr="00000000">
        <w:rPr>
          <w:rFonts w:ascii="Calibri" w:cs="Calibri" w:eastAsia="Calibri" w:hAnsi="Calibri"/>
          <w:b w:val="1"/>
          <w:color w:val="000000"/>
          <w:rtl w:val="0"/>
        </w:rPr>
        <w:t xml:space="preserve">4.5 - LI:ST - Prosjektstøtte</w:t>
      </w:r>
    </w:p>
    <w:p w:rsidR="00000000" w:rsidDel="00000000" w:rsidP="00000000" w:rsidRDefault="00000000" w:rsidRPr="00000000" w14:paraId="0000005B">
      <w:pPr>
        <w:numPr>
          <w:ilvl w:val="0"/>
          <w:numId w:val="4"/>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Diskusjon</w:t>
      </w:r>
    </w:p>
    <w:p w:rsidR="00000000" w:rsidDel="00000000" w:rsidP="00000000" w:rsidRDefault="00000000" w:rsidRPr="00000000" w14:paraId="0000005C">
      <w:pPr>
        <w:numPr>
          <w:ilvl w:val="1"/>
          <w:numId w:val="4"/>
        </w:numPr>
        <w:ind w:left="1440" w:hanging="360"/>
        <w:contextualSpacing w:val="1"/>
        <w:rPr>
          <w:rFonts w:ascii="Calibri" w:cs="Calibri" w:eastAsia="Calibri" w:hAnsi="Calibri"/>
        </w:rPr>
      </w:pPr>
      <w:r w:rsidDel="00000000" w:rsidR="00000000" w:rsidRPr="00000000">
        <w:rPr>
          <w:rtl w:val="0"/>
        </w:rPr>
        <w:t xml:space="preserve">Spørsmål om post “Sponsor støtte”</w:t>
      </w:r>
    </w:p>
    <w:p w:rsidR="00000000" w:rsidDel="00000000" w:rsidP="00000000" w:rsidRDefault="00000000" w:rsidRPr="00000000" w14:paraId="0000005D">
      <w:pPr>
        <w:numPr>
          <w:ilvl w:val="2"/>
          <w:numId w:val="4"/>
        </w:numPr>
        <w:ind w:left="2160" w:hanging="360"/>
        <w:contextualSpacing w:val="1"/>
        <w:rPr>
          <w:u w:val="none"/>
        </w:rPr>
      </w:pPr>
      <w:r w:rsidDel="00000000" w:rsidR="00000000" w:rsidRPr="00000000">
        <w:rPr>
          <w:rtl w:val="0"/>
        </w:rPr>
        <w:t xml:space="preserve">Dette er en annen måte å si “får fra FU” på.</w:t>
      </w:r>
    </w:p>
    <w:p w:rsidR="00000000" w:rsidDel="00000000" w:rsidP="00000000" w:rsidRDefault="00000000" w:rsidRPr="00000000" w14:paraId="0000005E">
      <w:pPr>
        <w:numPr>
          <w:ilvl w:val="1"/>
          <w:numId w:val="4"/>
        </w:numPr>
        <w:ind w:left="1440" w:hanging="360"/>
        <w:contextualSpacing w:val="1"/>
        <w:rPr>
          <w:u w:val="none"/>
        </w:rPr>
      </w:pPr>
      <w:r w:rsidDel="00000000" w:rsidR="00000000" w:rsidRPr="00000000">
        <w:rPr>
          <w:rtl w:val="0"/>
        </w:rPr>
        <w:t xml:space="preserve">Spørsmål om de har tiltak for at planter ikke blir borte</w:t>
      </w:r>
    </w:p>
    <w:p w:rsidR="00000000" w:rsidDel="00000000" w:rsidP="00000000" w:rsidRDefault="00000000" w:rsidRPr="00000000" w14:paraId="0000005F">
      <w:pPr>
        <w:numPr>
          <w:ilvl w:val="2"/>
          <w:numId w:val="4"/>
        </w:numPr>
        <w:ind w:left="2160" w:hanging="360"/>
        <w:contextualSpacing w:val="1"/>
        <w:rPr>
          <w:u w:val="none"/>
        </w:rPr>
      </w:pPr>
      <w:r w:rsidDel="00000000" w:rsidR="00000000" w:rsidRPr="00000000">
        <w:rPr>
          <w:rtl w:val="0"/>
        </w:rPr>
        <w:t xml:space="preserve">Dette har ikke vært et problem tidligere da de heller står alt forlenge vistende. </w:t>
      </w:r>
    </w:p>
    <w:p w:rsidR="00000000" w:rsidDel="00000000" w:rsidP="00000000" w:rsidRDefault="00000000" w:rsidRPr="00000000" w14:paraId="00000060">
      <w:pPr>
        <w:numPr>
          <w:ilvl w:val="0"/>
          <w:numId w:val="4"/>
        </w:numPr>
        <w:ind w:left="720" w:hanging="360"/>
        <w:contextualSpacing w:val="1"/>
        <w:rPr/>
      </w:pPr>
      <w:r w:rsidDel="00000000" w:rsidR="00000000" w:rsidRPr="00000000">
        <w:rPr>
          <w:rFonts w:ascii="Calibri" w:cs="Calibri" w:eastAsia="Calibri" w:hAnsi="Calibri"/>
          <w:rtl w:val="0"/>
        </w:rPr>
        <w:t xml:space="preserve">Merknader</w:t>
      </w:r>
      <w:r w:rsidDel="00000000" w:rsidR="00000000" w:rsidRPr="00000000">
        <w:rPr>
          <w:rFonts w:ascii="Calibri" w:cs="Calibri" w:eastAsia="Calibri" w:hAnsi="Calibri"/>
          <w:b w:val="1"/>
          <w:rtl w:val="0"/>
        </w:rPr>
        <w:t xml:space="preserve">:</w:t>
      </w:r>
    </w:p>
    <w:p w:rsidR="00000000" w:rsidDel="00000000" w:rsidP="00000000" w:rsidRDefault="00000000" w:rsidRPr="00000000" w14:paraId="00000061">
      <w:pPr>
        <w:ind w:left="720" w:firstLine="0"/>
        <w:contextualSpacing w:val="0"/>
        <w:rPr>
          <w:b w:val="1"/>
        </w:rPr>
      </w:pPr>
      <w:r w:rsidDel="00000000" w:rsidR="00000000" w:rsidRPr="00000000">
        <w:rPr>
          <w:b w:val="1"/>
          <w:rtl w:val="0"/>
        </w:rPr>
        <w:t xml:space="preserve">Ingen</w:t>
      </w:r>
    </w:p>
    <w:p w:rsidR="00000000" w:rsidDel="00000000" w:rsidP="00000000" w:rsidRDefault="00000000" w:rsidRPr="00000000" w14:paraId="00000062">
      <w:pPr>
        <w:contextualSpacing w:val="0"/>
        <w:rPr>
          <w:rFonts w:ascii="Calibri" w:cs="Calibri" w:eastAsia="Calibri" w:hAnsi="Calibri"/>
          <w:b w:val="1"/>
        </w:rPr>
      </w:pPr>
      <w:r w:rsidDel="00000000" w:rsidR="00000000" w:rsidRPr="00000000">
        <w:rPr>
          <w:b w:val="1"/>
          <w:rtl w:val="0"/>
        </w:rPr>
        <w:t xml:space="preserve">Godkjent</w:t>
      </w:r>
      <w:r w:rsidDel="00000000" w:rsidR="00000000" w:rsidRPr="00000000">
        <w:rPr>
          <w:rFonts w:ascii="Calibri" w:cs="Calibri" w:eastAsia="Calibri" w:hAnsi="Calibri"/>
          <w:b w:val="1"/>
          <w:rtl w:val="0"/>
        </w:rPr>
        <w:t xml:space="preserve"> med merknader - </w:t>
      </w:r>
      <w:r w:rsidDel="00000000" w:rsidR="00000000" w:rsidRPr="00000000">
        <w:rPr>
          <w:b w:val="1"/>
          <w:rtl w:val="0"/>
        </w:rPr>
        <w:t xml:space="preserve">3127</w:t>
      </w:r>
      <w:r w:rsidDel="00000000" w:rsidR="00000000" w:rsidRPr="00000000">
        <w:rPr>
          <w:rFonts w:ascii="Calibri" w:cs="Calibri" w:eastAsia="Calibri" w:hAnsi="Calibri"/>
          <w:b w:val="1"/>
          <w:rtl w:val="0"/>
        </w:rPr>
        <w:t xml:space="preserve"> kr av </w:t>
      </w:r>
      <w:r w:rsidDel="00000000" w:rsidR="00000000" w:rsidRPr="00000000">
        <w:rPr>
          <w:b w:val="1"/>
          <w:rtl w:val="0"/>
        </w:rPr>
        <w:t xml:space="preserve">3127</w:t>
      </w:r>
      <w:r w:rsidDel="00000000" w:rsidR="00000000" w:rsidRPr="00000000">
        <w:rPr>
          <w:rFonts w:ascii="Calibri" w:cs="Calibri" w:eastAsia="Calibri" w:hAnsi="Calibri"/>
          <w:b w:val="1"/>
          <w:rtl w:val="0"/>
        </w:rPr>
        <w:t xml:space="preserve"> kr</w:t>
      </w:r>
    </w:p>
    <w:p w:rsidR="00000000" w:rsidDel="00000000" w:rsidP="00000000" w:rsidRDefault="00000000" w:rsidRPr="00000000" w14:paraId="00000063">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64">
      <w:pPr>
        <w:pStyle w:val="Heading3"/>
        <w:contextualSpacing w:val="0"/>
        <w:rPr>
          <w:rFonts w:ascii="Calibri" w:cs="Calibri" w:eastAsia="Calibri" w:hAnsi="Calibri"/>
          <w:b w:val="1"/>
          <w:color w:val="000000"/>
        </w:rPr>
      </w:pPr>
      <w:bookmarkStart w:colFirst="0" w:colLast="0" w:name="_jlhuf7dmjn4e" w:id="10"/>
      <w:bookmarkEnd w:id="10"/>
      <w:r w:rsidDel="00000000" w:rsidR="00000000" w:rsidRPr="00000000">
        <w:rPr>
          <w:rFonts w:ascii="Calibri" w:cs="Calibri" w:eastAsia="Calibri" w:hAnsi="Calibri"/>
          <w:b w:val="1"/>
          <w:color w:val="000000"/>
          <w:rtl w:val="0"/>
        </w:rPr>
        <w:t xml:space="preserve">4.6 - Ifi-Sjakk - Prosjektstøtte</w:t>
      </w:r>
    </w:p>
    <w:p w:rsidR="00000000" w:rsidDel="00000000" w:rsidP="00000000" w:rsidRDefault="00000000" w:rsidRPr="00000000" w14:paraId="00000065">
      <w:pPr>
        <w:numPr>
          <w:ilvl w:val="0"/>
          <w:numId w:val="4"/>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Diskusjon</w:t>
      </w:r>
    </w:p>
    <w:p w:rsidR="00000000" w:rsidDel="00000000" w:rsidP="00000000" w:rsidRDefault="00000000" w:rsidRPr="00000000" w14:paraId="00000066">
      <w:pPr>
        <w:numPr>
          <w:ilvl w:val="1"/>
          <w:numId w:val="4"/>
        </w:numPr>
        <w:ind w:left="1440" w:hanging="360"/>
        <w:contextualSpacing w:val="1"/>
        <w:rPr>
          <w:rFonts w:ascii="Calibri" w:cs="Calibri" w:eastAsia="Calibri" w:hAnsi="Calibri"/>
        </w:rPr>
      </w:pPr>
      <w:r w:rsidDel="00000000" w:rsidR="00000000" w:rsidRPr="00000000">
        <w:rPr>
          <w:rtl w:val="0"/>
        </w:rPr>
        <w:t xml:space="preserve">Ingen</w:t>
      </w:r>
      <w:r w:rsidDel="00000000" w:rsidR="00000000" w:rsidRPr="00000000">
        <w:rPr>
          <w:rtl w:val="0"/>
        </w:rPr>
      </w:r>
    </w:p>
    <w:p w:rsidR="00000000" w:rsidDel="00000000" w:rsidP="00000000" w:rsidRDefault="00000000" w:rsidRPr="00000000" w14:paraId="00000067">
      <w:pPr>
        <w:numPr>
          <w:ilvl w:val="0"/>
          <w:numId w:val="4"/>
        </w:numPr>
        <w:ind w:left="720" w:hanging="360"/>
        <w:contextualSpacing w:val="1"/>
        <w:rPr/>
      </w:pPr>
      <w:r w:rsidDel="00000000" w:rsidR="00000000" w:rsidRPr="00000000">
        <w:rPr>
          <w:rFonts w:ascii="Calibri" w:cs="Calibri" w:eastAsia="Calibri" w:hAnsi="Calibri"/>
          <w:rtl w:val="0"/>
        </w:rPr>
        <w:t xml:space="preserve">Merknader</w:t>
      </w:r>
      <w:r w:rsidDel="00000000" w:rsidR="00000000" w:rsidRPr="00000000">
        <w:rPr>
          <w:rFonts w:ascii="Calibri" w:cs="Calibri" w:eastAsia="Calibri" w:hAnsi="Calibri"/>
          <w:b w:val="1"/>
          <w:rtl w:val="0"/>
        </w:rPr>
        <w:t xml:space="preserve">:</w:t>
      </w:r>
    </w:p>
    <w:p w:rsidR="00000000" w:rsidDel="00000000" w:rsidP="00000000" w:rsidRDefault="00000000" w:rsidRPr="00000000" w14:paraId="00000068">
      <w:pPr>
        <w:numPr>
          <w:ilvl w:val="1"/>
          <w:numId w:val="4"/>
        </w:numPr>
        <w:ind w:left="1440" w:hanging="360"/>
        <w:contextualSpacing w:val="1"/>
        <w:rPr>
          <w:b w:val="1"/>
          <w:u w:val="none"/>
        </w:rPr>
      </w:pPr>
      <w:r w:rsidDel="00000000" w:rsidR="00000000" w:rsidRPr="00000000">
        <w:rPr>
          <w:b w:val="1"/>
          <w:rtl w:val="0"/>
        </w:rPr>
        <w:t xml:space="preserve">Ingen</w:t>
      </w:r>
    </w:p>
    <w:p w:rsidR="00000000" w:rsidDel="00000000" w:rsidP="00000000" w:rsidRDefault="00000000" w:rsidRPr="00000000" w14:paraId="00000069">
      <w:pPr>
        <w:contextualSpacing w:val="0"/>
        <w:rPr>
          <w:b w:val="1"/>
        </w:rPr>
      </w:pPr>
      <w:r w:rsidDel="00000000" w:rsidR="00000000" w:rsidRPr="00000000">
        <w:rPr>
          <w:rFonts w:ascii="Calibri" w:cs="Calibri" w:eastAsia="Calibri" w:hAnsi="Calibri"/>
          <w:b w:val="1"/>
          <w:rtl w:val="0"/>
        </w:rPr>
        <w:t xml:space="preserve">Godkjennes</w:t>
      </w:r>
      <w:r w:rsidDel="00000000" w:rsidR="00000000" w:rsidRPr="00000000">
        <w:rPr>
          <w:b w:val="1"/>
          <w:rtl w:val="0"/>
        </w:rPr>
        <w:t xml:space="preserve"> i sitt fulle med</w:t>
      </w:r>
      <w:r w:rsidDel="00000000" w:rsidR="00000000" w:rsidRPr="00000000">
        <w:rPr>
          <w:rFonts w:ascii="Calibri" w:cs="Calibri" w:eastAsia="Calibri" w:hAnsi="Calibri"/>
          <w:b w:val="1"/>
          <w:rtl w:val="0"/>
        </w:rPr>
        <w:t xml:space="preserve"> </w:t>
      </w:r>
      <w:r w:rsidDel="00000000" w:rsidR="00000000" w:rsidRPr="00000000">
        <w:rPr>
          <w:b w:val="1"/>
          <w:rtl w:val="0"/>
        </w:rPr>
        <w:t xml:space="preserve">1636,70kr</w:t>
      </w:r>
    </w:p>
    <w:p w:rsidR="00000000" w:rsidDel="00000000" w:rsidP="00000000" w:rsidRDefault="00000000" w:rsidRPr="00000000" w14:paraId="0000006A">
      <w:pPr>
        <w:pStyle w:val="Heading3"/>
        <w:contextualSpacing w:val="0"/>
        <w:rPr/>
      </w:pPr>
      <w:bookmarkStart w:colFirst="0" w:colLast="0" w:name="_us7gmeaawloy" w:id="11"/>
      <w:bookmarkEnd w:id="11"/>
      <w:r w:rsidDel="00000000" w:rsidR="00000000" w:rsidRPr="00000000">
        <w:rPr>
          <w:rtl w:val="0"/>
        </w:rPr>
        <w:t xml:space="preserve">4.7 - TOAST - Driftstøtte</w:t>
      </w:r>
    </w:p>
    <w:p w:rsidR="00000000" w:rsidDel="00000000" w:rsidP="00000000" w:rsidRDefault="00000000" w:rsidRPr="00000000" w14:paraId="0000006B">
      <w:pPr>
        <w:numPr>
          <w:ilvl w:val="0"/>
          <w:numId w:val="4"/>
        </w:numPr>
        <w:ind w:left="720" w:hanging="360"/>
        <w:contextualSpacing w:val="1"/>
        <w:rPr/>
      </w:pPr>
      <w:r w:rsidDel="00000000" w:rsidR="00000000" w:rsidRPr="00000000">
        <w:rPr>
          <w:rtl w:val="0"/>
        </w:rPr>
        <w:t xml:space="preserve">Diskusjon</w:t>
      </w:r>
    </w:p>
    <w:p w:rsidR="00000000" w:rsidDel="00000000" w:rsidP="00000000" w:rsidRDefault="00000000" w:rsidRPr="00000000" w14:paraId="0000006C">
      <w:pPr>
        <w:numPr>
          <w:ilvl w:val="1"/>
          <w:numId w:val="4"/>
        </w:numPr>
        <w:ind w:left="1440" w:hanging="360"/>
        <w:contextualSpacing w:val="1"/>
        <w:rPr/>
      </w:pPr>
      <w:r w:rsidDel="00000000" w:rsidR="00000000" w:rsidRPr="00000000">
        <w:rPr>
          <w:rtl w:val="0"/>
        </w:rPr>
        <w:t xml:space="preserve">Diskusjon om de har lov til å toaste</w:t>
      </w:r>
    </w:p>
    <w:p w:rsidR="00000000" w:rsidDel="00000000" w:rsidP="00000000" w:rsidRDefault="00000000" w:rsidRPr="00000000" w14:paraId="0000006D">
      <w:pPr>
        <w:numPr>
          <w:ilvl w:val="2"/>
          <w:numId w:val="4"/>
        </w:numPr>
        <w:ind w:left="2160" w:hanging="360"/>
        <w:contextualSpacing w:val="1"/>
        <w:rPr>
          <w:u w:val="none"/>
        </w:rPr>
      </w:pPr>
      <w:r w:rsidDel="00000000" w:rsidR="00000000" w:rsidRPr="00000000">
        <w:rPr>
          <w:rtl w:val="0"/>
        </w:rPr>
        <w:t xml:space="preserve">Med tillatelse fra SiO kan de bruke kantina</w:t>
      </w:r>
    </w:p>
    <w:p w:rsidR="00000000" w:rsidDel="00000000" w:rsidP="00000000" w:rsidRDefault="00000000" w:rsidRPr="00000000" w14:paraId="0000006E">
      <w:pPr>
        <w:numPr>
          <w:ilvl w:val="1"/>
          <w:numId w:val="4"/>
        </w:numPr>
        <w:ind w:left="1440" w:hanging="360"/>
        <w:contextualSpacing w:val="1"/>
        <w:rPr>
          <w:u w:val="none"/>
        </w:rPr>
      </w:pPr>
      <w:r w:rsidDel="00000000" w:rsidR="00000000" w:rsidRPr="00000000">
        <w:rPr>
          <w:rtl w:val="0"/>
        </w:rPr>
        <w:t xml:space="preserve">Dette kan virke som noen som ønsker å få lunsj gratis</w:t>
      </w:r>
    </w:p>
    <w:p w:rsidR="00000000" w:rsidDel="00000000" w:rsidP="00000000" w:rsidRDefault="00000000" w:rsidRPr="00000000" w14:paraId="0000006F">
      <w:pPr>
        <w:numPr>
          <w:ilvl w:val="2"/>
          <w:numId w:val="4"/>
        </w:numPr>
        <w:ind w:left="2160" w:hanging="360"/>
        <w:contextualSpacing w:val="1"/>
        <w:rPr>
          <w:u w:val="none"/>
        </w:rPr>
      </w:pPr>
      <w:r w:rsidDel="00000000" w:rsidR="00000000" w:rsidRPr="00000000">
        <w:rPr>
          <w:rtl w:val="0"/>
        </w:rPr>
        <w:t xml:space="preserve">Det kan hende det kommer noen, med de fleste av gjør dette for å lage et godt sosialt miljø på ifi. </w:t>
      </w:r>
    </w:p>
    <w:p w:rsidR="00000000" w:rsidDel="00000000" w:rsidP="00000000" w:rsidRDefault="00000000" w:rsidRPr="00000000" w14:paraId="00000070">
      <w:pPr>
        <w:numPr>
          <w:ilvl w:val="1"/>
          <w:numId w:val="4"/>
        </w:numPr>
        <w:ind w:left="1440" w:hanging="360"/>
        <w:contextualSpacing w:val="1"/>
        <w:rPr>
          <w:u w:val="none"/>
        </w:rPr>
      </w:pPr>
      <w:r w:rsidDel="00000000" w:rsidR="00000000" w:rsidRPr="00000000">
        <w:rPr>
          <w:rtl w:val="0"/>
        </w:rPr>
        <w:t xml:space="preserve">Det blir poengtert at dette er et fantastisk tiltak fra førsteklassinger, selv om det kanskje virker litt rart.</w:t>
      </w:r>
    </w:p>
    <w:p w:rsidR="00000000" w:rsidDel="00000000" w:rsidP="00000000" w:rsidRDefault="00000000" w:rsidRPr="00000000" w14:paraId="00000071">
      <w:pPr>
        <w:numPr>
          <w:ilvl w:val="1"/>
          <w:numId w:val="4"/>
        </w:numPr>
        <w:ind w:left="1440" w:hanging="360"/>
        <w:contextualSpacing w:val="1"/>
        <w:rPr>
          <w:u w:val="none"/>
        </w:rPr>
      </w:pPr>
      <w:r w:rsidDel="00000000" w:rsidR="00000000" w:rsidRPr="00000000">
        <w:rPr>
          <w:rtl w:val="0"/>
        </w:rPr>
        <w:t xml:space="preserve">Merknader</w:t>
      </w:r>
      <w:r w:rsidDel="00000000" w:rsidR="00000000" w:rsidRPr="00000000">
        <w:rPr>
          <w:b w:val="1"/>
          <w:rtl w:val="0"/>
        </w:rPr>
        <w:t xml:space="preserve">:</w:t>
      </w:r>
    </w:p>
    <w:p w:rsidR="00000000" w:rsidDel="00000000" w:rsidP="00000000" w:rsidRDefault="00000000" w:rsidRPr="00000000" w14:paraId="00000072">
      <w:pPr>
        <w:numPr>
          <w:ilvl w:val="2"/>
          <w:numId w:val="4"/>
        </w:numPr>
        <w:ind w:left="2160" w:hanging="360"/>
        <w:contextualSpacing w:val="1"/>
        <w:rPr>
          <w:b w:val="1"/>
        </w:rPr>
      </w:pPr>
      <w:r w:rsidDel="00000000" w:rsidR="00000000" w:rsidRPr="00000000">
        <w:rPr>
          <w:b w:val="1"/>
          <w:rtl w:val="0"/>
        </w:rPr>
        <w:t xml:space="preserve">Denne søknadssummen behandles som et enkelttilfelle, og skal ikke sette presidents. </w:t>
      </w:r>
    </w:p>
    <w:p w:rsidR="00000000" w:rsidDel="00000000" w:rsidP="00000000" w:rsidRDefault="00000000" w:rsidRPr="00000000" w14:paraId="00000073">
      <w:pPr>
        <w:contextualSpacing w:val="0"/>
        <w:rPr/>
      </w:pPr>
      <w:r w:rsidDel="00000000" w:rsidR="00000000" w:rsidRPr="00000000">
        <w:rPr>
          <w:b w:val="1"/>
          <w:rtl w:val="0"/>
        </w:rPr>
        <w:t xml:space="preserve">Godkjennes  1 mot, 6 for, 1 ikke stemt,  i sitt fulle med 1060 kr</w:t>
      </w:r>
      <w:r w:rsidDel="00000000" w:rsidR="00000000" w:rsidRPr="00000000">
        <w:rPr>
          <w:rtl w:val="0"/>
        </w:rPr>
      </w:r>
    </w:p>
    <w:p w:rsidR="00000000" w:rsidDel="00000000" w:rsidP="00000000" w:rsidRDefault="00000000" w:rsidRPr="00000000" w14:paraId="00000074">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75">
      <w:pPr>
        <w:pStyle w:val="Heading2"/>
        <w:contextualSpacing w:val="0"/>
        <w:rPr>
          <w:rFonts w:ascii="Calibri" w:cs="Calibri" w:eastAsia="Calibri" w:hAnsi="Calibri"/>
        </w:rPr>
      </w:pPr>
      <w:bookmarkStart w:colFirst="0" w:colLast="0" w:name="_o8ipv0opzcqr" w:id="12"/>
      <w:bookmarkEnd w:id="12"/>
      <w:r w:rsidDel="00000000" w:rsidR="00000000" w:rsidRPr="00000000">
        <w:rPr>
          <w:rFonts w:ascii="Calibri" w:cs="Calibri" w:eastAsia="Calibri" w:hAnsi="Calibri"/>
          <w:rtl w:val="0"/>
        </w:rPr>
        <w:t xml:space="preserve">Sak 5 Endringsforslag til retningslinjer og vedtekter</w:t>
      </w:r>
    </w:p>
    <w:p w:rsidR="00000000" w:rsidDel="00000000" w:rsidP="00000000" w:rsidRDefault="00000000" w:rsidRPr="00000000" w14:paraId="00000076">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77">
      <w:pPr>
        <w:pStyle w:val="Heading3"/>
        <w:contextualSpacing w:val="0"/>
        <w:rPr>
          <w:b w:val="1"/>
          <w:color w:val="000000"/>
        </w:rPr>
      </w:pPr>
      <w:bookmarkStart w:colFirst="0" w:colLast="0" w:name="_uo0w98978b2s" w:id="13"/>
      <w:bookmarkEnd w:id="13"/>
      <w:r w:rsidDel="00000000" w:rsidR="00000000" w:rsidRPr="00000000">
        <w:rPr>
          <w:rtl w:val="0"/>
        </w:rPr>
        <w:t xml:space="preserve">5.1  Legge til §11f</w:t>
      </w:r>
      <w:r w:rsidDel="00000000" w:rsidR="00000000" w:rsidRPr="00000000">
        <w:rPr>
          <w:rtl w:val="0"/>
        </w:rPr>
      </w:r>
    </w:p>
    <w:p w:rsidR="00000000" w:rsidDel="00000000" w:rsidP="00000000" w:rsidRDefault="00000000" w:rsidRPr="00000000" w14:paraId="00000078">
      <w:pPr>
        <w:contextualSpacing w:val="0"/>
        <w:rPr>
          <w:rFonts w:ascii="Calibri" w:cs="Calibri" w:eastAsia="Calibri" w:hAnsi="Calibri"/>
        </w:rPr>
      </w:pPr>
      <w:r w:rsidDel="00000000" w:rsidR="00000000" w:rsidRPr="00000000">
        <w:rPr>
          <w:rFonts w:ascii="Calibri" w:cs="Calibri" w:eastAsia="Calibri" w:hAnsi="Calibri"/>
          <w:rtl w:val="0"/>
        </w:rPr>
        <w:t xml:space="preserve">Legge til vedtekt §11f:</w:t>
      </w:r>
    </w:p>
    <w:p w:rsidR="00000000" w:rsidDel="00000000" w:rsidP="00000000" w:rsidRDefault="00000000" w:rsidRPr="00000000" w14:paraId="00000079">
      <w:pPr>
        <w:ind w:left="720" w:firstLine="0"/>
        <w:contextualSpacing w:val="0"/>
        <w:rPr>
          <w:rFonts w:ascii="Calibri" w:cs="Calibri" w:eastAsia="Calibri" w:hAnsi="Calibri"/>
          <w:i w:val="1"/>
        </w:rPr>
      </w:pPr>
      <w:r w:rsidDel="00000000" w:rsidR="00000000" w:rsidRPr="00000000">
        <w:rPr>
          <w:rFonts w:ascii="Calibri" w:cs="Calibri" w:eastAsia="Calibri" w:hAnsi="Calibri"/>
          <w:i w:val="1"/>
          <w:rtl w:val="0"/>
        </w:rPr>
        <w:t xml:space="preserve">“Koordinator kan avslå en søknad hvis den ikke er av god nok kvalitet. Som feks mangler regnskap og/eller budsjett. Koordinator plikter å informere søker og utvalget om at søknad er avslått. Søker har krav på begrunnelse.”</w:t>
      </w:r>
    </w:p>
    <w:p w:rsidR="00000000" w:rsidDel="00000000" w:rsidP="00000000" w:rsidRDefault="00000000" w:rsidRPr="00000000" w14:paraId="0000007A">
      <w:pPr>
        <w:ind w:left="0" w:firstLine="0"/>
        <w:contextualSpacing w:val="0"/>
        <w:rPr>
          <w:b w:val="1"/>
        </w:rPr>
      </w:pPr>
      <w:r w:rsidDel="00000000" w:rsidR="00000000" w:rsidRPr="00000000">
        <w:rPr>
          <w:rtl w:val="0"/>
        </w:rPr>
      </w:r>
    </w:p>
    <w:p w:rsidR="00000000" w:rsidDel="00000000" w:rsidP="00000000" w:rsidRDefault="00000000" w:rsidRPr="00000000" w14:paraId="0000007B">
      <w:pPr>
        <w:ind w:left="0" w:firstLine="0"/>
        <w:contextualSpacing w:val="0"/>
        <w:rPr>
          <w:b w:val="1"/>
        </w:rPr>
      </w:pPr>
      <w:r w:rsidDel="00000000" w:rsidR="00000000" w:rsidRPr="00000000">
        <w:rPr>
          <w:rtl w:val="0"/>
        </w:rPr>
      </w:r>
    </w:p>
    <w:p w:rsidR="00000000" w:rsidDel="00000000" w:rsidP="00000000" w:rsidRDefault="00000000" w:rsidRPr="00000000" w14:paraId="0000007C">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7D">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Vedtak</w:t>
      </w:r>
      <w:r w:rsidDel="00000000" w:rsidR="00000000" w:rsidRPr="00000000">
        <w:rPr>
          <w:b w:val="1"/>
          <w:rtl w:val="0"/>
        </w:rPr>
        <w:t xml:space="preserve">: Endring enstemmig vedtatt.</w:t>
      </w:r>
      <w:r w:rsidDel="00000000" w:rsidR="00000000" w:rsidRPr="00000000">
        <w:rPr>
          <w:rtl w:val="0"/>
        </w:rPr>
      </w:r>
    </w:p>
    <w:p w:rsidR="00000000" w:rsidDel="00000000" w:rsidP="00000000" w:rsidRDefault="00000000" w:rsidRPr="00000000" w14:paraId="0000007E">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7F">
      <w:pPr>
        <w:pStyle w:val="Heading3"/>
        <w:contextualSpacing w:val="0"/>
        <w:rPr/>
      </w:pPr>
      <w:bookmarkStart w:colFirst="0" w:colLast="0" w:name="_nzgq1xmgcpro" w:id="14"/>
      <w:bookmarkEnd w:id="14"/>
      <w:r w:rsidDel="00000000" w:rsidR="00000000" w:rsidRPr="00000000">
        <w:rPr>
          <w:rtl w:val="0"/>
        </w:rPr>
        <w:t xml:space="preserve">5.2  Oppdatere §3</w:t>
      </w:r>
    </w:p>
    <w:p w:rsidR="00000000" w:rsidDel="00000000" w:rsidP="00000000" w:rsidRDefault="00000000" w:rsidRPr="00000000" w14:paraId="0000008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Oppdatere §3a til:</w:t>
      </w:r>
    </w:p>
    <w:p w:rsidR="00000000" w:rsidDel="00000000" w:rsidP="00000000" w:rsidRDefault="00000000" w:rsidRPr="00000000" w14:paraId="00000081">
      <w:pPr>
        <w:ind w:left="720" w:firstLine="0"/>
        <w:contextualSpacing w:val="0"/>
        <w:rPr>
          <w:rFonts w:ascii="Calibri" w:cs="Calibri" w:eastAsia="Calibri" w:hAnsi="Calibri"/>
          <w:i w:val="1"/>
        </w:rPr>
      </w:pPr>
      <w:r w:rsidDel="00000000" w:rsidR="00000000" w:rsidRPr="00000000">
        <w:rPr>
          <w:i w:val="1"/>
          <w:rtl w:val="0"/>
        </w:rPr>
        <w:t xml:space="preserve">“</w:t>
      </w:r>
      <w:r w:rsidDel="00000000" w:rsidR="00000000" w:rsidRPr="00000000">
        <w:rPr>
          <w:rFonts w:ascii="Calibri" w:cs="Calibri" w:eastAsia="Calibri" w:hAnsi="Calibri"/>
          <w:i w:val="1"/>
          <w:rtl w:val="0"/>
        </w:rPr>
        <w:t xml:space="preserve">a) Utvalgets øverste myndighet består av representanter fra foreninger tilknyttet Institutt for informatikk ved Universitetet i Oslo. Følgende foreninger er representert:</w:t>
      </w:r>
    </w:p>
    <w:p w:rsidR="00000000" w:rsidDel="00000000" w:rsidP="00000000" w:rsidRDefault="00000000" w:rsidRPr="00000000" w14:paraId="00000082">
      <w:pPr>
        <w:numPr>
          <w:ilvl w:val="0"/>
          <w:numId w:val="2"/>
        </w:numPr>
        <w:ind w:left="2160" w:hanging="360"/>
        <w:contextualSpacing w:val="1"/>
        <w:rPr>
          <w:rFonts w:ascii="Calibri" w:cs="Calibri" w:eastAsia="Calibri" w:hAnsi="Calibri"/>
          <w:i w:val="1"/>
        </w:rPr>
      </w:pPr>
      <w:r w:rsidDel="00000000" w:rsidR="00000000" w:rsidRPr="00000000">
        <w:rPr>
          <w:rFonts w:ascii="Calibri" w:cs="Calibri" w:eastAsia="Calibri" w:hAnsi="Calibri"/>
          <w:i w:val="1"/>
          <w:rtl w:val="0"/>
        </w:rPr>
        <w:t xml:space="preserve">CYB (Cybernetisk Selskab)</w:t>
      </w:r>
    </w:p>
    <w:p w:rsidR="00000000" w:rsidDel="00000000" w:rsidP="00000000" w:rsidRDefault="00000000" w:rsidRPr="00000000" w14:paraId="00000083">
      <w:pPr>
        <w:numPr>
          <w:ilvl w:val="0"/>
          <w:numId w:val="2"/>
        </w:numPr>
        <w:ind w:left="2160" w:hanging="360"/>
        <w:contextualSpacing w:val="1"/>
        <w:rPr>
          <w:rFonts w:ascii="Calibri" w:cs="Calibri" w:eastAsia="Calibri" w:hAnsi="Calibri"/>
          <w:i w:val="1"/>
        </w:rPr>
      </w:pPr>
      <w:r w:rsidDel="00000000" w:rsidR="00000000" w:rsidRPr="00000000">
        <w:rPr>
          <w:rFonts w:ascii="Calibri" w:cs="Calibri" w:eastAsia="Calibri" w:hAnsi="Calibri"/>
          <w:i w:val="1"/>
          <w:rtl w:val="0"/>
        </w:rPr>
        <w:t xml:space="preserve">dagen@ifi (IFIdagen)</w:t>
      </w:r>
    </w:p>
    <w:p w:rsidR="00000000" w:rsidDel="00000000" w:rsidP="00000000" w:rsidRDefault="00000000" w:rsidRPr="00000000" w14:paraId="00000084">
      <w:pPr>
        <w:numPr>
          <w:ilvl w:val="0"/>
          <w:numId w:val="2"/>
        </w:numPr>
        <w:ind w:left="2160" w:hanging="360"/>
        <w:contextualSpacing w:val="1"/>
        <w:rPr>
          <w:rFonts w:ascii="Calibri" w:cs="Calibri" w:eastAsia="Calibri" w:hAnsi="Calibri"/>
          <w:i w:val="1"/>
        </w:rPr>
      </w:pPr>
      <w:r w:rsidDel="00000000" w:rsidR="00000000" w:rsidRPr="00000000">
        <w:rPr>
          <w:rFonts w:ascii="Calibri" w:cs="Calibri" w:eastAsia="Calibri" w:hAnsi="Calibri"/>
          <w:i w:val="1"/>
          <w:rtl w:val="0"/>
        </w:rPr>
        <w:t xml:space="preserve">FUI (Fagutvalget ved Insititutt for informatikk)</w:t>
      </w:r>
    </w:p>
    <w:p w:rsidR="00000000" w:rsidDel="00000000" w:rsidP="00000000" w:rsidRDefault="00000000" w:rsidRPr="00000000" w14:paraId="00000085">
      <w:pPr>
        <w:numPr>
          <w:ilvl w:val="0"/>
          <w:numId w:val="2"/>
        </w:numPr>
        <w:ind w:left="2160" w:hanging="360"/>
        <w:contextualSpacing w:val="1"/>
        <w:rPr>
          <w:rFonts w:ascii="Calibri" w:cs="Calibri" w:eastAsia="Calibri" w:hAnsi="Calibri"/>
          <w:i w:val="1"/>
        </w:rPr>
      </w:pPr>
      <w:r w:rsidDel="00000000" w:rsidR="00000000" w:rsidRPr="00000000">
        <w:rPr>
          <w:rFonts w:ascii="Calibri" w:cs="Calibri" w:eastAsia="Calibri" w:hAnsi="Calibri"/>
          <w:i w:val="1"/>
          <w:rtl w:val="0"/>
        </w:rPr>
        <w:t xml:space="preserve">Navet (IFI­Navet)</w:t>
      </w:r>
    </w:p>
    <w:p w:rsidR="00000000" w:rsidDel="00000000" w:rsidP="00000000" w:rsidRDefault="00000000" w:rsidRPr="00000000" w14:paraId="00000086">
      <w:pPr>
        <w:numPr>
          <w:ilvl w:val="0"/>
          <w:numId w:val="2"/>
        </w:numPr>
        <w:ind w:left="2160" w:hanging="360"/>
        <w:contextualSpacing w:val="1"/>
        <w:rPr>
          <w:rFonts w:ascii="Calibri" w:cs="Calibri" w:eastAsia="Calibri" w:hAnsi="Calibri"/>
          <w:i w:val="1"/>
        </w:rPr>
      </w:pPr>
      <w:r w:rsidDel="00000000" w:rsidR="00000000" w:rsidRPr="00000000">
        <w:rPr>
          <w:rFonts w:ascii="Calibri" w:cs="Calibri" w:eastAsia="Calibri" w:hAnsi="Calibri"/>
          <w:i w:val="1"/>
          <w:rtl w:val="0"/>
        </w:rPr>
        <w:t xml:space="preserve">MAPS (Matematikk, Programmering og Algoritmer for Studenter)</w:t>
      </w:r>
    </w:p>
    <w:p w:rsidR="00000000" w:rsidDel="00000000" w:rsidP="00000000" w:rsidRDefault="00000000" w:rsidRPr="00000000" w14:paraId="00000087">
      <w:pPr>
        <w:numPr>
          <w:ilvl w:val="0"/>
          <w:numId w:val="2"/>
        </w:numPr>
        <w:ind w:left="2160" w:hanging="360"/>
        <w:contextualSpacing w:val="1"/>
        <w:rPr>
          <w:rFonts w:ascii="Calibri" w:cs="Calibri" w:eastAsia="Calibri" w:hAnsi="Calibri"/>
          <w:i w:val="1"/>
        </w:rPr>
      </w:pPr>
      <w:r w:rsidDel="00000000" w:rsidR="00000000" w:rsidRPr="00000000">
        <w:rPr>
          <w:rFonts w:ascii="Calibri" w:cs="Calibri" w:eastAsia="Calibri" w:hAnsi="Calibri"/>
          <w:i w:val="1"/>
          <w:rtl w:val="0"/>
        </w:rPr>
        <w:t xml:space="preserve">Mikro (Studentforeningen for mikroelektronikk)</w:t>
      </w:r>
    </w:p>
    <w:p w:rsidR="00000000" w:rsidDel="00000000" w:rsidP="00000000" w:rsidRDefault="00000000" w:rsidRPr="00000000" w14:paraId="00000088">
      <w:pPr>
        <w:numPr>
          <w:ilvl w:val="0"/>
          <w:numId w:val="2"/>
        </w:numPr>
        <w:ind w:left="2160" w:hanging="360"/>
        <w:contextualSpacing w:val="1"/>
        <w:rPr>
          <w:rFonts w:ascii="Calibri" w:cs="Calibri" w:eastAsia="Calibri" w:hAnsi="Calibri"/>
          <w:i w:val="1"/>
        </w:rPr>
      </w:pPr>
      <w:r w:rsidDel="00000000" w:rsidR="00000000" w:rsidRPr="00000000">
        <w:rPr>
          <w:rFonts w:ascii="Calibri" w:cs="Calibri" w:eastAsia="Calibri" w:hAnsi="Calibri"/>
          <w:i w:val="1"/>
          <w:rtl w:val="0"/>
        </w:rPr>
        <w:t xml:space="preserve">ProgSys (IFI-PROGSYS)</w:t>
      </w:r>
    </w:p>
    <w:p w:rsidR="00000000" w:rsidDel="00000000" w:rsidP="00000000" w:rsidRDefault="00000000" w:rsidRPr="00000000" w14:paraId="00000089">
      <w:pPr>
        <w:numPr>
          <w:ilvl w:val="0"/>
          <w:numId w:val="2"/>
        </w:numPr>
        <w:ind w:left="2160" w:hanging="360"/>
        <w:contextualSpacing w:val="1"/>
        <w:rPr>
          <w:rFonts w:ascii="Calibri" w:cs="Calibri" w:eastAsia="Calibri" w:hAnsi="Calibri"/>
          <w:i w:val="1"/>
        </w:rPr>
      </w:pPr>
      <w:r w:rsidDel="00000000" w:rsidR="00000000" w:rsidRPr="00000000">
        <w:rPr>
          <w:rFonts w:ascii="Calibri" w:cs="Calibri" w:eastAsia="Calibri" w:hAnsi="Calibri"/>
          <w:i w:val="1"/>
          <w:rtl w:val="0"/>
        </w:rPr>
        <w:t xml:space="preserve">LI:ST (Programutvalget for Informatikk: Språk og Kommunikasjon)</w:t>
      </w:r>
    </w:p>
    <w:p w:rsidR="00000000" w:rsidDel="00000000" w:rsidP="00000000" w:rsidRDefault="00000000" w:rsidRPr="00000000" w14:paraId="0000008A">
      <w:pPr>
        <w:numPr>
          <w:ilvl w:val="0"/>
          <w:numId w:val="2"/>
        </w:numPr>
        <w:ind w:left="2160" w:hanging="360"/>
        <w:contextualSpacing w:val="1"/>
        <w:rPr>
          <w:rFonts w:ascii="Calibri" w:cs="Calibri" w:eastAsia="Calibri" w:hAnsi="Calibri"/>
          <w:i w:val="1"/>
        </w:rPr>
      </w:pPr>
      <w:r w:rsidDel="00000000" w:rsidR="00000000" w:rsidRPr="00000000">
        <w:rPr>
          <w:rFonts w:ascii="Calibri" w:cs="Calibri" w:eastAsia="Calibri" w:hAnsi="Calibri"/>
          <w:i w:val="1"/>
          <w:rtl w:val="0"/>
        </w:rPr>
        <w:t xml:space="preserve">IFI­-avis</w:t>
      </w:r>
    </w:p>
    <w:p w:rsidR="00000000" w:rsidDel="00000000" w:rsidP="00000000" w:rsidRDefault="00000000" w:rsidRPr="00000000" w14:paraId="0000008B">
      <w:pPr>
        <w:numPr>
          <w:ilvl w:val="0"/>
          <w:numId w:val="2"/>
        </w:numPr>
        <w:ind w:left="2160" w:hanging="360"/>
        <w:contextualSpacing w:val="1"/>
        <w:rPr>
          <w:rFonts w:ascii="Calibri" w:cs="Calibri" w:eastAsia="Calibri" w:hAnsi="Calibri"/>
          <w:i w:val="1"/>
        </w:rPr>
      </w:pPr>
      <w:r w:rsidDel="00000000" w:rsidR="00000000" w:rsidRPr="00000000">
        <w:rPr>
          <w:rFonts w:ascii="Calibri" w:cs="Calibri" w:eastAsia="Calibri" w:hAnsi="Calibri"/>
          <w:i w:val="1"/>
          <w:rtl w:val="0"/>
        </w:rPr>
        <w:t xml:space="preserve">Defi (Designforeningen ved IFI)</w:t>
      </w:r>
    </w:p>
    <w:p w:rsidR="00000000" w:rsidDel="00000000" w:rsidP="00000000" w:rsidRDefault="00000000" w:rsidRPr="00000000" w14:paraId="0000008C">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8D">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Vedtak: </w:t>
      </w:r>
      <w:r w:rsidDel="00000000" w:rsidR="00000000" w:rsidRPr="00000000">
        <w:rPr>
          <w:b w:val="1"/>
          <w:rtl w:val="0"/>
        </w:rPr>
        <w:t xml:space="preserve">S</w:t>
      </w:r>
      <w:r w:rsidDel="00000000" w:rsidR="00000000" w:rsidRPr="00000000">
        <w:rPr>
          <w:rFonts w:ascii="Calibri" w:cs="Calibri" w:eastAsia="Calibri" w:hAnsi="Calibri"/>
          <w:b w:val="1"/>
          <w:rtl w:val="0"/>
        </w:rPr>
        <w:t xml:space="preserve">tyret </w:t>
      </w:r>
      <w:r w:rsidDel="00000000" w:rsidR="00000000" w:rsidRPr="00000000">
        <w:rPr>
          <w:b w:val="1"/>
          <w:rtl w:val="0"/>
        </w:rPr>
        <w:t xml:space="preserve">gis fullmakt til å oppdatere vedtektene med hvem som faktisk har stemmerett. </w:t>
      </w:r>
      <w:r w:rsidDel="00000000" w:rsidR="00000000" w:rsidRPr="00000000">
        <w:rPr>
          <w:rtl w:val="0"/>
        </w:rPr>
      </w:r>
    </w:p>
    <w:p w:rsidR="00000000" w:rsidDel="00000000" w:rsidP="00000000" w:rsidRDefault="00000000" w:rsidRPr="00000000" w14:paraId="0000008E">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8F">
      <w:pPr>
        <w:pStyle w:val="Heading3"/>
        <w:contextualSpacing w:val="0"/>
        <w:rPr>
          <w:b w:val="1"/>
        </w:rPr>
      </w:pPr>
      <w:bookmarkStart w:colFirst="0" w:colLast="0" w:name="_l6ubva6z5mqe" w:id="15"/>
      <w:bookmarkEnd w:id="15"/>
      <w:r w:rsidDel="00000000" w:rsidR="00000000" w:rsidRPr="00000000">
        <w:rPr>
          <w:b w:val="1"/>
          <w:rtl w:val="0"/>
        </w:rPr>
        <w:t xml:space="preserve">5.2  </w:t>
      </w:r>
      <w:r w:rsidDel="00000000" w:rsidR="00000000" w:rsidRPr="00000000">
        <w:rPr>
          <w:highlight w:val="white"/>
          <w:rtl w:val="0"/>
        </w:rPr>
        <w:t xml:space="preserve">Oppdateringer til retningslinje 10e, eiendeler</w:t>
      </w:r>
      <w:r w:rsidDel="00000000" w:rsidR="00000000" w:rsidRPr="00000000">
        <w:rPr>
          <w:rtl w:val="0"/>
        </w:rPr>
      </w:r>
    </w:p>
    <w:p w:rsidR="00000000" w:rsidDel="00000000" w:rsidP="00000000" w:rsidRDefault="00000000" w:rsidRPr="00000000" w14:paraId="00000090">
      <w:pPr>
        <w:contextualSpacing w:val="0"/>
        <w:rPr/>
      </w:pPr>
      <w:r w:rsidDel="00000000" w:rsidR="00000000" w:rsidRPr="00000000">
        <w:rPr>
          <w:rtl w:val="0"/>
        </w:rPr>
        <w:t xml:space="preserve">Oppdatere</w:t>
      </w:r>
      <w:r w:rsidDel="00000000" w:rsidR="00000000" w:rsidRPr="00000000">
        <w:rPr>
          <w:rFonts w:ascii="Calibri" w:cs="Calibri" w:eastAsia="Calibri" w:hAnsi="Calibri"/>
          <w:sz w:val="24"/>
          <w:szCs w:val="24"/>
          <w:rtl w:val="0"/>
        </w:rPr>
        <w:t xml:space="preserve">§1</w:t>
      </w:r>
      <w:r w:rsidDel="00000000" w:rsidR="00000000" w:rsidRPr="00000000">
        <w:rPr>
          <w:rtl w:val="0"/>
        </w:rPr>
        <w:t xml:space="preserve">0e til</w:t>
      </w:r>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14:paraId="00000091">
      <w:pPr>
        <w:contextualSpacing w:val="0"/>
        <w:rPr/>
      </w:pPr>
      <w:r w:rsidDel="00000000" w:rsidR="00000000" w:rsidRPr="00000000">
        <w:rPr>
          <w:rtl w:val="0"/>
        </w:rPr>
      </w:r>
    </w:p>
    <w:p w:rsidR="00000000" w:rsidDel="00000000" w:rsidP="00000000" w:rsidRDefault="00000000" w:rsidRPr="00000000" w14:paraId="00000092">
      <w:pPr>
        <w:numPr>
          <w:ilvl w:val="0"/>
          <w:numId w:val="3"/>
        </w:numPr>
        <w:ind w:left="1440" w:hanging="360"/>
        <w:contextualSpacing w:val="1"/>
        <w:rPr>
          <w:i w:val="1"/>
        </w:rPr>
      </w:pPr>
      <w:r w:rsidDel="00000000" w:rsidR="00000000" w:rsidRPr="00000000">
        <w:rPr>
          <w:i w:val="1"/>
          <w:rtl w:val="0"/>
        </w:rPr>
        <w:t xml:space="preserve">“Søknader om eiendeler skal behandler uavhengig av tidligere søknader om eiendeler fra andre foreninger med mindre man eksplisitt ønsker å sette en presedens</w:t>
      </w:r>
    </w:p>
    <w:p w:rsidR="00000000" w:rsidDel="00000000" w:rsidP="00000000" w:rsidRDefault="00000000" w:rsidRPr="00000000" w14:paraId="00000093">
      <w:pPr>
        <w:numPr>
          <w:ilvl w:val="0"/>
          <w:numId w:val="3"/>
        </w:numPr>
        <w:ind w:left="1440" w:hanging="360"/>
        <w:contextualSpacing w:val="1"/>
        <w:rPr>
          <w:i w:val="1"/>
        </w:rPr>
      </w:pPr>
      <w:r w:rsidDel="00000000" w:rsidR="00000000" w:rsidRPr="00000000">
        <w:rPr>
          <w:i w:val="1"/>
          <w:rtl w:val="0"/>
        </w:rPr>
        <w:t xml:space="preserve">For å søke om eiendeler fra FU må man første ha søkt minst en annen organisasjon som jobber med prosjektstøtte. Feks Hyperion, UiO Aktivitetsmidler, Velferdstinget, SiO, Gjensidigestiftelsen etc etc. Dette innebærer ikke at søknaden trenger å være ferdig behandlet hos de andre instansene. Bare bevist at man har søkt.</w:t>
      </w:r>
    </w:p>
    <w:p w:rsidR="00000000" w:rsidDel="00000000" w:rsidP="00000000" w:rsidRDefault="00000000" w:rsidRPr="00000000" w14:paraId="00000094">
      <w:pPr>
        <w:numPr>
          <w:ilvl w:val="0"/>
          <w:numId w:val="3"/>
        </w:numPr>
        <w:ind w:left="1440" w:hanging="360"/>
        <w:contextualSpacing w:val="1"/>
        <w:rPr>
          <w:i w:val="1"/>
        </w:rPr>
      </w:pPr>
      <w:r w:rsidDel="00000000" w:rsidR="00000000" w:rsidRPr="00000000">
        <w:rPr>
          <w:i w:val="1"/>
          <w:rtl w:val="0"/>
        </w:rPr>
        <w:t xml:space="preserve">Eksempler på ting som har blitt avvist er sparkesykler, brettspill og bøker.</w:t>
      </w:r>
    </w:p>
    <w:p w:rsidR="00000000" w:rsidDel="00000000" w:rsidP="00000000" w:rsidRDefault="00000000" w:rsidRPr="00000000" w14:paraId="00000095">
      <w:pPr>
        <w:numPr>
          <w:ilvl w:val="0"/>
          <w:numId w:val="3"/>
        </w:numPr>
        <w:ind w:left="1440" w:hanging="360"/>
        <w:contextualSpacing w:val="1"/>
        <w:rPr>
          <w:i w:val="1"/>
        </w:rPr>
      </w:pPr>
      <w:r w:rsidDel="00000000" w:rsidR="00000000" w:rsidRPr="00000000">
        <w:rPr>
          <w:i w:val="1"/>
          <w:rtl w:val="0"/>
        </w:rPr>
        <w:t xml:space="preserve">Eksempler på unntak fra dette er multikopter-utstyr til Rotor, robot-utstyr til Mikros Konstruksjonslaug, sjakkbrett og klokker til Ifi-sjakk, fotball til FIFI, kaffekvern til CYB. Det gis i utgangspunktet ikke støtte til eiendeler ved mindre de er veldig naturlig for foreningens drift og foreningen kan vise til stabil drift over tid og en evne til å ta ansvar for eiendelene på et godt vis. “</w:t>
      </w:r>
    </w:p>
    <w:p w:rsidR="00000000" w:rsidDel="00000000" w:rsidP="00000000" w:rsidRDefault="00000000" w:rsidRPr="00000000" w14:paraId="00000096">
      <w:pPr>
        <w:ind w:left="720" w:firstLine="0"/>
        <w:contextualSpacing w:val="0"/>
        <w:rPr>
          <w:i w:val="1"/>
        </w:rPr>
      </w:pPr>
      <w:r w:rsidDel="00000000" w:rsidR="00000000" w:rsidRPr="00000000">
        <w:rPr>
          <w:rtl w:val="0"/>
        </w:rPr>
      </w:r>
    </w:p>
    <w:p w:rsidR="00000000" w:rsidDel="00000000" w:rsidP="00000000" w:rsidRDefault="00000000" w:rsidRPr="00000000" w14:paraId="00000097">
      <w:pPr>
        <w:ind w:left="720" w:firstLine="0"/>
        <w:contextualSpacing w:val="0"/>
        <w:rPr>
          <w:i w:val="1"/>
        </w:rPr>
      </w:pPr>
      <w:r w:rsidDel="00000000" w:rsidR="00000000" w:rsidRPr="00000000">
        <w:rPr>
          <w:rtl w:val="0"/>
        </w:rPr>
      </w:r>
    </w:p>
    <w:p w:rsidR="00000000" w:rsidDel="00000000" w:rsidP="00000000" w:rsidRDefault="00000000" w:rsidRPr="00000000" w14:paraId="00000098">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99">
      <w:pPr>
        <w:contextualSpacing w:val="0"/>
        <w:rPr>
          <w:rFonts w:ascii="Calibri" w:cs="Calibri" w:eastAsia="Calibri" w:hAnsi="Calibri"/>
          <w:b w:val="1"/>
        </w:rPr>
      </w:pPr>
      <w:r w:rsidDel="00000000" w:rsidR="00000000" w:rsidRPr="00000000">
        <w:rPr>
          <w:b w:val="1"/>
          <w:rtl w:val="0"/>
        </w:rPr>
        <w:t xml:space="preserve">Styret stiller med annen ordlyd til neste møte.</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9B">
      <w:pPr>
        <w:pStyle w:val="Heading2"/>
        <w:contextualSpacing w:val="0"/>
        <w:rPr>
          <w:rFonts w:ascii="Calibri" w:cs="Calibri" w:eastAsia="Calibri" w:hAnsi="Calibri"/>
        </w:rPr>
      </w:pPr>
      <w:bookmarkStart w:colFirst="0" w:colLast="0" w:name="_rv2qnsingj97" w:id="16"/>
      <w:bookmarkEnd w:id="16"/>
      <w:r w:rsidDel="00000000" w:rsidR="00000000" w:rsidRPr="00000000">
        <w:rPr>
          <w:rFonts w:ascii="Calibri" w:cs="Calibri" w:eastAsia="Calibri" w:hAnsi="Calibri"/>
          <w:rtl w:val="0"/>
        </w:rPr>
        <w:t xml:space="preserve">Sak Y </w:t>
      </w:r>
      <w:r w:rsidDel="00000000" w:rsidR="00000000" w:rsidRPr="00000000">
        <w:rPr>
          <w:rtl w:val="0"/>
        </w:rPr>
        <w:t xml:space="preserve">Plotter</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4"/>
          <w:szCs w:val="24"/>
        </w:rPr>
      </w:pPr>
      <w:r w:rsidDel="00000000" w:rsidR="00000000" w:rsidRPr="00000000">
        <w:rPr>
          <w:b w:val="1"/>
          <w:rtl w:val="0"/>
        </w:rPr>
        <w:t xml:space="preserve">Joshi har sendt informasjon ang plotter.  </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 xml:space="preserve"> “</w:t>
      </w:r>
      <w:r w:rsidDel="00000000" w:rsidR="00000000" w:rsidRPr="00000000">
        <w:rPr>
          <w:b w:val="1"/>
          <w:rtl w:val="0"/>
        </w:rPr>
        <w:t xml:space="preserve">Forslag til eventueltsak på FU-møtet:</w:t>
      </w:r>
    </w:p>
    <w:p w:rsidR="00000000" w:rsidDel="00000000" w:rsidP="00000000" w:rsidRDefault="00000000" w:rsidRPr="00000000" w14:paraId="0000009E">
      <w:pPr>
        <w:shd w:fill="ffffff" w:val="clear"/>
        <w:contextualSpacing w:val="0"/>
        <w:rPr/>
      </w:pPr>
      <w:r w:rsidDel="00000000" w:rsidR="00000000" w:rsidRPr="00000000">
        <w:rPr>
          <w:rtl w:val="0"/>
        </w:rPr>
        <w:t xml:space="preserve">Siden neste møte mellom foreninger og ledelse først er til høsten og det å ha en plotter på FK på plass før den tid (f.eks. til fadderuken) er viktig for foreningsmiljøet, så kan dette være en løsning.</w:t>
      </w:r>
    </w:p>
    <w:p w:rsidR="00000000" w:rsidDel="00000000" w:rsidP="00000000" w:rsidRDefault="00000000" w:rsidRPr="00000000" w14:paraId="0000009F">
      <w:pPr>
        <w:shd w:fill="ffffff" w:val="clear"/>
        <w:contextualSpacing w:val="0"/>
        <w:rPr>
          <w:b w:val="1"/>
        </w:rPr>
      </w:pPr>
      <w:r w:rsidDel="00000000" w:rsidR="00000000" w:rsidRPr="00000000">
        <w:rPr>
          <w:b w:val="1"/>
          <w:rtl w:val="0"/>
        </w:rPr>
        <w:t xml:space="preserve">Steg 1:</w:t>
      </w:r>
    </w:p>
    <w:p w:rsidR="00000000" w:rsidDel="00000000" w:rsidP="00000000" w:rsidRDefault="00000000" w:rsidRPr="00000000" w14:paraId="000000A0">
      <w:pPr>
        <w:shd w:fill="ffffff" w:val="clear"/>
        <w:contextualSpacing w:val="0"/>
        <w:rPr/>
      </w:pPr>
      <w:r w:rsidDel="00000000" w:rsidR="00000000" w:rsidRPr="00000000">
        <w:rPr>
          <w:rtl w:val="0"/>
        </w:rPr>
        <w:t xml:space="preserve">FU tar stilling til om en ny plotter er en investering verdt kostnadene selv om Ifi ikke skulle kunne betale for den. Det er snakk om ca. 60-70.000 for en femårsavtale så det er ikke snakk om mer enn ca. 12-13.000 i året om man avregner. Det høres ut som en veldig liten kostnad for totaløkonomien til FU og foreningene og noe FU med rimelig antagelser kan finne på å være positive til å støtte.</w:t>
      </w:r>
    </w:p>
    <w:p w:rsidR="00000000" w:rsidDel="00000000" w:rsidP="00000000" w:rsidRDefault="00000000" w:rsidRPr="00000000" w14:paraId="000000A1">
      <w:pPr>
        <w:shd w:fill="ffffff" w:val="clear"/>
        <w:contextualSpacing w:val="0"/>
        <w:rPr>
          <w:b w:val="1"/>
        </w:rPr>
      </w:pPr>
      <w:r w:rsidDel="00000000" w:rsidR="00000000" w:rsidRPr="00000000">
        <w:rPr>
          <w:b w:val="1"/>
          <w:rtl w:val="0"/>
        </w:rPr>
        <w:t xml:space="preserve">Steg 2: </w:t>
      </w:r>
    </w:p>
    <w:p w:rsidR="00000000" w:rsidDel="00000000" w:rsidP="00000000" w:rsidRDefault="00000000" w:rsidRPr="00000000" w14:paraId="000000A2">
      <w:pPr>
        <w:shd w:fill="ffffff" w:val="clear"/>
        <w:contextualSpacing w:val="0"/>
        <w:rPr/>
      </w:pPr>
      <w:r w:rsidDel="00000000" w:rsidR="00000000" w:rsidRPr="00000000">
        <w:rPr>
          <w:rtl w:val="0"/>
        </w:rPr>
        <w:t xml:space="preserve">FU kan i så fall legge ut for en ny plotter frem til neste møte med ledelsen hvorpå det blir spurt om utlegget kan tilbakebetales av instituttet. Sannsynligvis vil dette være i orden. I så fall kan Joshi og Jørn (drift) følge opp med bestilling og levering (på UiO-avtale), samt at drift kan ta ansvar for installasjon og vedlikehold slik at den fungerer slik den har gjort. Det er hvert fall et par ukers leveringstid, og skal den opp i løpet av semesteret (slik at den kan brukes i sommer) må dette iverksettes kjapt.</w:t>
      </w:r>
    </w:p>
    <w:p w:rsidR="00000000" w:rsidDel="00000000" w:rsidP="00000000" w:rsidRDefault="00000000" w:rsidRPr="00000000" w14:paraId="000000A3">
      <w:pPr>
        <w:shd w:fill="ffffff" w:val="clear"/>
        <w:contextualSpacing w:val="0"/>
        <w:rPr/>
      </w:pPr>
      <w:r w:rsidDel="00000000" w:rsidR="00000000" w:rsidRPr="00000000">
        <w:rPr>
          <w:rtl w:val="0"/>
        </w:rPr>
        <w:t xml:space="preserve">Plotteren i 4. etg er ikke ment for studenter (selv om man er masterstudent og har fysisk tilgang), så det er viktig at man ikke misbruker tilgang/tillit og setter studentforeningene i et dårlig lys når man er fullstendig klar over reglene. </w:t>
      </w:r>
    </w:p>
    <w:p w:rsidR="00000000" w:rsidDel="00000000" w:rsidP="00000000" w:rsidRDefault="00000000" w:rsidRPr="00000000" w14:paraId="000000A4">
      <w:pPr>
        <w:shd w:fill="ffffff" w:val="clear"/>
        <w:contextualSpacing w:val="0"/>
        <w:rPr/>
      </w:pPr>
      <w:r w:rsidDel="00000000" w:rsidR="00000000" w:rsidRPr="00000000">
        <w:rPr>
          <w:rtl w:val="0"/>
        </w:rPr>
        <w:t xml:space="preserve">Dette vil være en minnelig løsning som ikke koster all verdens selv om instituttet ikke skulle ende opp med å ville dekke det.</w:t>
      </w:r>
    </w:p>
    <w:p w:rsidR="00000000" w:rsidDel="00000000" w:rsidP="00000000" w:rsidRDefault="00000000" w:rsidRPr="00000000" w14:paraId="000000A5">
      <w:pPr>
        <w:shd w:fill="ffffff" w:val="clear"/>
        <w:contextualSpacing w:val="0"/>
        <w:rPr/>
      </w:pPr>
      <w:r w:rsidDel="00000000" w:rsidR="00000000" w:rsidRPr="00000000">
        <w:rPr>
          <w:rtl w:val="0"/>
        </w:rPr>
        <w:t xml:space="preserve">Josh”</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Vedtak: Utvalget vil ikke legge ut for fast inventar på ifi, da det er stor usikkerhet på at ifi vil ta denne regningen senere. </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1"/>
      <w:sz w:val="32"/>
      <w:szCs w:val="32"/>
    </w:rPr>
  </w:style>
  <w:style w:type="paragraph" w:styleId="Heading3">
    <w:name w:val="heading 3"/>
    <w:basedOn w:val="Normal"/>
    <w:next w:val="Normal"/>
    <w:pPr>
      <w:keepNext w:val="1"/>
      <w:keepLines w:val="1"/>
      <w:spacing w:after="80" w:before="320" w:lineRule="auto"/>
    </w:pPr>
    <w:rPr>
      <w:b w:val="1"/>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