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D492" w14:textId="24B4147B" w:rsidR="009F2262" w:rsidRDefault="009F2262" w:rsidP="00B0777F">
      <w:pPr>
        <w:pStyle w:val="Titel"/>
        <w:numPr>
          <w:ilvl w:val="0"/>
          <w:numId w:val="3"/>
        </w:numPr>
      </w:pPr>
      <w:r>
        <w:t>Aufgabe ERM - Immobilien</w:t>
      </w:r>
    </w:p>
    <w:p w14:paraId="21EED10A" w14:textId="578CF65A" w:rsidR="00B11FCC" w:rsidRDefault="00E97031">
      <w:r>
        <w:t>Eine Immobilienhändler</w:t>
      </w:r>
      <w:r w:rsidR="00F34DBE">
        <w:t>i</w:t>
      </w:r>
      <w:r>
        <w:t xml:space="preserve">n benötigt eine Datenbank für Ihre zahlreichen Objekte – </w:t>
      </w:r>
      <w:r w:rsidR="004916B3">
        <w:t>nur Auflistung der Objekte mit Eigenschaften, aber nicht den Handel (keine Personendaten)</w:t>
      </w:r>
      <w:r>
        <w:t>.</w:t>
      </w:r>
    </w:p>
    <w:p w14:paraId="4FE9AE41" w14:textId="1EAF9EA1" w:rsidR="00E97031" w:rsidRDefault="00E97031" w:rsidP="00742A18">
      <w:pPr>
        <w:pStyle w:val="berschrift1"/>
      </w:pPr>
      <w:r>
        <w:t>Folgendes soll gespeichert bzw. abrufbar sein:</w:t>
      </w:r>
    </w:p>
    <w:p w14:paraId="3BEE69A8" w14:textId="32733278" w:rsidR="00E97031" w:rsidRDefault="00E97031" w:rsidP="00E97031">
      <w:pPr>
        <w:pStyle w:val="Listenabsatz"/>
        <w:numPr>
          <w:ilvl w:val="0"/>
          <w:numId w:val="1"/>
        </w:numPr>
      </w:pPr>
      <w:r>
        <w:t>Die Unterscheidung der Objekte:</w:t>
      </w:r>
    </w:p>
    <w:p w14:paraId="0863E1EA" w14:textId="7FB2F329" w:rsidR="00E97031" w:rsidRDefault="00E97031" w:rsidP="00E97031">
      <w:pPr>
        <w:pStyle w:val="Listenabsatz"/>
        <w:numPr>
          <w:ilvl w:val="1"/>
          <w:numId w:val="1"/>
        </w:numPr>
      </w:pPr>
      <w:r>
        <w:t>Eigentumswohnung</w:t>
      </w:r>
    </w:p>
    <w:p w14:paraId="0F2771CB" w14:textId="7EBE55BF" w:rsidR="00E97031" w:rsidRDefault="00E97031" w:rsidP="00E97031">
      <w:pPr>
        <w:pStyle w:val="Listenabsatz"/>
        <w:numPr>
          <w:ilvl w:val="1"/>
          <w:numId w:val="1"/>
        </w:numPr>
      </w:pPr>
      <w:r>
        <w:t>Mietwohnung</w:t>
      </w:r>
    </w:p>
    <w:p w14:paraId="66EC877B" w14:textId="0A00D490" w:rsidR="00E97031" w:rsidRDefault="00E97031" w:rsidP="00E97031">
      <w:pPr>
        <w:pStyle w:val="Listenabsatz"/>
        <w:numPr>
          <w:ilvl w:val="1"/>
          <w:numId w:val="1"/>
        </w:numPr>
      </w:pPr>
      <w:r>
        <w:t>Reihenhaus</w:t>
      </w:r>
    </w:p>
    <w:p w14:paraId="7E3185BD" w14:textId="5CE75EE5" w:rsidR="00E97031" w:rsidRDefault="00E97031" w:rsidP="00E97031">
      <w:pPr>
        <w:pStyle w:val="Listenabsatz"/>
        <w:numPr>
          <w:ilvl w:val="1"/>
          <w:numId w:val="1"/>
        </w:numPr>
      </w:pPr>
      <w:r>
        <w:t>Einfamilienhaus</w:t>
      </w:r>
    </w:p>
    <w:p w14:paraId="33305514" w14:textId="3BF42A93" w:rsidR="00504C51" w:rsidRDefault="00504C51" w:rsidP="00504C51">
      <w:pPr>
        <w:pStyle w:val="Listenabsatz"/>
        <w:numPr>
          <w:ilvl w:val="0"/>
          <w:numId w:val="1"/>
        </w:numPr>
      </w:pPr>
      <w:r>
        <w:t>Kauf, Miete, Mietkauf</w:t>
      </w:r>
    </w:p>
    <w:p w14:paraId="6FEFAD8C" w14:textId="2D3B54AA" w:rsidR="00504C51" w:rsidRDefault="00504C51" w:rsidP="00504C51">
      <w:pPr>
        <w:pStyle w:val="Listenabsatz"/>
        <w:numPr>
          <w:ilvl w:val="0"/>
          <w:numId w:val="1"/>
        </w:numPr>
      </w:pPr>
      <w:r>
        <w:t>Baujahr</w:t>
      </w:r>
    </w:p>
    <w:p w14:paraId="582BDA85" w14:textId="098F7F0B" w:rsidR="006A2B7A" w:rsidRDefault="006A2B7A" w:rsidP="00504C51">
      <w:pPr>
        <w:pStyle w:val="Listenabsatz"/>
        <w:numPr>
          <w:ilvl w:val="0"/>
          <w:numId w:val="1"/>
        </w:numPr>
      </w:pPr>
      <w:r>
        <w:t>Heizung und Warmwasser</w:t>
      </w:r>
    </w:p>
    <w:p w14:paraId="11D5AF41" w14:textId="52900A8E" w:rsidR="006A2B7A" w:rsidRDefault="006A2B7A" w:rsidP="006A2B7A">
      <w:pPr>
        <w:pStyle w:val="Listenabsatz"/>
        <w:numPr>
          <w:ilvl w:val="1"/>
          <w:numId w:val="1"/>
        </w:numPr>
      </w:pPr>
      <w:r>
        <w:t>Gas</w:t>
      </w:r>
    </w:p>
    <w:p w14:paraId="7AF1D781" w14:textId="4C0D366F" w:rsidR="006A2B7A" w:rsidRDefault="006A2B7A" w:rsidP="006A2B7A">
      <w:pPr>
        <w:pStyle w:val="Listenabsatz"/>
        <w:numPr>
          <w:ilvl w:val="1"/>
          <w:numId w:val="1"/>
        </w:numPr>
      </w:pPr>
      <w:r>
        <w:t>Wasserwärme, Erd-, Luftwärmepumpe</w:t>
      </w:r>
    </w:p>
    <w:p w14:paraId="31EE2CBF" w14:textId="30C63AF0" w:rsidR="006A2B7A" w:rsidRDefault="006A2B7A" w:rsidP="006A2B7A">
      <w:pPr>
        <w:pStyle w:val="Listenabsatz"/>
        <w:numPr>
          <w:ilvl w:val="1"/>
          <w:numId w:val="1"/>
        </w:numPr>
      </w:pPr>
      <w:r>
        <w:t>Photovoltaik</w:t>
      </w:r>
    </w:p>
    <w:p w14:paraId="3FCFD0AB" w14:textId="285DC31B" w:rsidR="006A2B7A" w:rsidRDefault="006A2B7A" w:rsidP="006A2B7A">
      <w:pPr>
        <w:pStyle w:val="Listenabsatz"/>
        <w:numPr>
          <w:ilvl w:val="1"/>
          <w:numId w:val="1"/>
        </w:numPr>
      </w:pPr>
      <w:r>
        <w:t xml:space="preserve">Anmerkung: ein Objekt kann auch </w:t>
      </w:r>
      <w:proofErr w:type="gramStart"/>
      <w:r>
        <w:t>mehrere Modell</w:t>
      </w:r>
      <w:proofErr w:type="gramEnd"/>
      <w:r>
        <w:t xml:space="preserve"> kombinieren, z.B. Gas und Photovoltaik</w:t>
      </w:r>
    </w:p>
    <w:p w14:paraId="6CEC2F44" w14:textId="20E0969A" w:rsidR="00504C51" w:rsidRDefault="00504C51" w:rsidP="00504C51">
      <w:pPr>
        <w:pStyle w:val="Listenabsatz"/>
        <w:numPr>
          <w:ilvl w:val="0"/>
          <w:numId w:val="1"/>
        </w:numPr>
      </w:pPr>
      <w:r>
        <w:t>Bezug</w:t>
      </w:r>
    </w:p>
    <w:p w14:paraId="62FE54DB" w14:textId="776B0364" w:rsidR="00504C51" w:rsidRDefault="00504C51" w:rsidP="00504C51">
      <w:pPr>
        <w:pStyle w:val="Listenabsatz"/>
        <w:numPr>
          <w:ilvl w:val="1"/>
          <w:numId w:val="1"/>
        </w:numPr>
      </w:pPr>
      <w:r>
        <w:t>Datum</w:t>
      </w:r>
    </w:p>
    <w:p w14:paraId="5F6DF9D4" w14:textId="2613EBEF" w:rsidR="00504C51" w:rsidRDefault="00504C51" w:rsidP="00504C51">
      <w:pPr>
        <w:pStyle w:val="Listenabsatz"/>
        <w:numPr>
          <w:ilvl w:val="1"/>
          <w:numId w:val="1"/>
        </w:numPr>
      </w:pPr>
      <w:r>
        <w:t>Erstbezug ja/nein</w:t>
      </w:r>
    </w:p>
    <w:p w14:paraId="78D07248" w14:textId="1DAFC043" w:rsidR="00504C51" w:rsidRDefault="00504C51" w:rsidP="00504C51">
      <w:pPr>
        <w:pStyle w:val="Listenabsatz"/>
        <w:numPr>
          <w:ilvl w:val="0"/>
          <w:numId w:val="1"/>
        </w:numPr>
      </w:pPr>
      <w:r>
        <w:t>Preis</w:t>
      </w:r>
    </w:p>
    <w:p w14:paraId="7A6F83A8" w14:textId="19920F17" w:rsidR="00504C51" w:rsidRDefault="00504C51" w:rsidP="00504C51">
      <w:pPr>
        <w:pStyle w:val="Listenabsatz"/>
        <w:numPr>
          <w:ilvl w:val="1"/>
          <w:numId w:val="1"/>
        </w:numPr>
      </w:pPr>
      <w:r>
        <w:t xml:space="preserve">Kauf- und/oder </w:t>
      </w:r>
      <w:proofErr w:type="spellStart"/>
      <w:r>
        <w:t>Miepreis</w:t>
      </w:r>
      <w:proofErr w:type="spellEnd"/>
    </w:p>
    <w:p w14:paraId="6032C61E" w14:textId="7E7349B6" w:rsidR="00E97031" w:rsidRDefault="00E97031" w:rsidP="00E97031">
      <w:pPr>
        <w:pStyle w:val="Listenabsatz"/>
        <w:numPr>
          <w:ilvl w:val="0"/>
          <w:numId w:val="1"/>
        </w:numPr>
      </w:pPr>
      <w:r>
        <w:t>Die Größe der Objekte</w:t>
      </w:r>
    </w:p>
    <w:p w14:paraId="73A2686C" w14:textId="3E2FA4D8" w:rsidR="00263A22" w:rsidRDefault="00E97031" w:rsidP="00D10F7A">
      <w:pPr>
        <w:pStyle w:val="Listenabsatz"/>
        <w:numPr>
          <w:ilvl w:val="1"/>
          <w:numId w:val="1"/>
        </w:numPr>
      </w:pPr>
      <w:r>
        <w:t>Quadratmeter</w:t>
      </w:r>
      <w:r w:rsidR="006302BA">
        <w:t xml:space="preserve"> für Wohnraum</w:t>
      </w:r>
      <w:r w:rsidR="00263A22">
        <w:t xml:space="preserve"> (Nutzfläche)</w:t>
      </w:r>
      <w:r w:rsidR="006302BA">
        <w:t xml:space="preserve"> und Garten</w:t>
      </w:r>
      <w:r w:rsidR="001520B7">
        <w:t xml:space="preserve"> </w:t>
      </w:r>
    </w:p>
    <w:p w14:paraId="27DFC507" w14:textId="18B66900" w:rsidR="00E97031" w:rsidRDefault="001520B7" w:rsidP="00E97031">
      <w:pPr>
        <w:pStyle w:val="Listenabsatz"/>
        <w:numPr>
          <w:ilvl w:val="1"/>
          <w:numId w:val="1"/>
        </w:numPr>
      </w:pPr>
      <w:r>
        <w:t>zusätzlich die Grundstücksfläche bei Häusern</w:t>
      </w:r>
    </w:p>
    <w:p w14:paraId="6416CCB4" w14:textId="53F2A044" w:rsidR="00E97031" w:rsidRDefault="00E97031" w:rsidP="00E97031">
      <w:pPr>
        <w:pStyle w:val="Listenabsatz"/>
        <w:numPr>
          <w:ilvl w:val="0"/>
          <w:numId w:val="1"/>
        </w:numPr>
      </w:pPr>
      <w:r>
        <w:t>Standort</w:t>
      </w:r>
    </w:p>
    <w:p w14:paraId="1DFB3E07" w14:textId="4BEA4A96" w:rsidR="00E97031" w:rsidRDefault="006302BA" w:rsidP="00E97031">
      <w:pPr>
        <w:pStyle w:val="Listenabsatz"/>
        <w:numPr>
          <w:ilvl w:val="1"/>
          <w:numId w:val="1"/>
        </w:numPr>
      </w:pPr>
      <w:r>
        <w:t>Land</w:t>
      </w:r>
    </w:p>
    <w:p w14:paraId="763C42B1" w14:textId="72DC7201" w:rsidR="006302BA" w:rsidRDefault="006302BA" w:rsidP="00E97031">
      <w:pPr>
        <w:pStyle w:val="Listenabsatz"/>
        <w:numPr>
          <w:ilvl w:val="1"/>
          <w:numId w:val="1"/>
        </w:numPr>
      </w:pPr>
      <w:r>
        <w:t>Stadt (PLZ)</w:t>
      </w:r>
    </w:p>
    <w:p w14:paraId="0E0E7692" w14:textId="4B2B4D81" w:rsidR="006302BA" w:rsidRDefault="006302BA" w:rsidP="00E97031">
      <w:pPr>
        <w:pStyle w:val="Listenabsatz"/>
        <w:numPr>
          <w:ilvl w:val="1"/>
          <w:numId w:val="1"/>
        </w:numPr>
      </w:pPr>
      <w:r>
        <w:t>Straße und Hausnummer</w:t>
      </w:r>
    </w:p>
    <w:p w14:paraId="57492035" w14:textId="776081E7" w:rsidR="006302BA" w:rsidRDefault="006302BA" w:rsidP="006302BA">
      <w:pPr>
        <w:pStyle w:val="Listenabsatz"/>
        <w:numPr>
          <w:ilvl w:val="0"/>
          <w:numId w:val="1"/>
        </w:numPr>
      </w:pPr>
      <w:r>
        <w:t>Die Eigenschaften von Räumen</w:t>
      </w:r>
    </w:p>
    <w:p w14:paraId="4C647EA4" w14:textId="7204468F" w:rsidR="006302BA" w:rsidRDefault="006302BA" w:rsidP="006302BA">
      <w:pPr>
        <w:pStyle w:val="Listenabsatz"/>
        <w:numPr>
          <w:ilvl w:val="1"/>
          <w:numId w:val="1"/>
        </w:numPr>
      </w:pPr>
      <w:r>
        <w:t>Quadratmeter (je Raum)</w:t>
      </w:r>
    </w:p>
    <w:p w14:paraId="3BE42691" w14:textId="2913C8BF" w:rsidR="006302BA" w:rsidRDefault="006302BA" w:rsidP="006302BA">
      <w:pPr>
        <w:pStyle w:val="Listenabsatz"/>
        <w:numPr>
          <w:ilvl w:val="1"/>
          <w:numId w:val="1"/>
        </w:numPr>
      </w:pPr>
      <w:r>
        <w:t>Raumzuordnung (z.B. Wohn-, Schlafraum, Küche, Bad)</w:t>
      </w:r>
    </w:p>
    <w:p w14:paraId="77091755" w14:textId="06082FA1" w:rsidR="006302BA" w:rsidRDefault="006302BA" w:rsidP="006302BA">
      <w:pPr>
        <w:pStyle w:val="Listenabsatz"/>
        <w:numPr>
          <w:ilvl w:val="0"/>
          <w:numId w:val="1"/>
        </w:numPr>
      </w:pPr>
      <w:r>
        <w:t>Ausstattung</w:t>
      </w:r>
    </w:p>
    <w:p w14:paraId="0317D43C" w14:textId="0827AD65" w:rsidR="006302BA" w:rsidRDefault="006302BA" w:rsidP="006302BA">
      <w:pPr>
        <w:pStyle w:val="Listenabsatz"/>
        <w:numPr>
          <w:ilvl w:val="1"/>
          <w:numId w:val="1"/>
        </w:numPr>
      </w:pPr>
      <w:r>
        <w:t>Parkmöglichkeit (wie z.B. Garagenplatz, Abstellplatz)</w:t>
      </w:r>
    </w:p>
    <w:p w14:paraId="7533A546" w14:textId="63F8B78E" w:rsidR="006302BA" w:rsidRDefault="006302BA" w:rsidP="006302BA">
      <w:pPr>
        <w:pStyle w:val="Listenabsatz"/>
        <w:numPr>
          <w:ilvl w:val="1"/>
          <w:numId w:val="1"/>
        </w:numPr>
      </w:pPr>
      <w:r>
        <w:t>Küchenausstattung (inkl. Umfang wie z.B. E-Herd, Induktionsherd, Abzugshaube, Geschirrspüler)</w:t>
      </w:r>
    </w:p>
    <w:p w14:paraId="57A6BC58" w14:textId="767C3021" w:rsidR="00A87474" w:rsidRDefault="00A87474" w:rsidP="006302BA">
      <w:pPr>
        <w:pStyle w:val="Listenabsatz"/>
        <w:numPr>
          <w:ilvl w:val="1"/>
          <w:numId w:val="1"/>
        </w:numPr>
      </w:pPr>
      <w:r>
        <w:t>Badausstattung</w:t>
      </w:r>
    </w:p>
    <w:p w14:paraId="5F9050E4" w14:textId="2E0E0476" w:rsidR="006302BA" w:rsidRDefault="00504C51" w:rsidP="006302BA">
      <w:pPr>
        <w:pStyle w:val="Listenabsatz"/>
        <w:numPr>
          <w:ilvl w:val="1"/>
          <w:numId w:val="1"/>
        </w:numPr>
      </w:pPr>
      <w:r>
        <w:t>Fußböden (z.B. Fliesen, Parkett)</w:t>
      </w:r>
    </w:p>
    <w:p w14:paraId="6ACDFA75" w14:textId="6681864F" w:rsidR="00504C51" w:rsidRDefault="00504C51" w:rsidP="00504C51">
      <w:pPr>
        <w:pStyle w:val="Listenabsatz"/>
        <w:numPr>
          <w:ilvl w:val="0"/>
          <w:numId w:val="1"/>
        </w:numPr>
      </w:pPr>
      <w:r>
        <w:t>Lage</w:t>
      </w:r>
    </w:p>
    <w:p w14:paraId="120A6C54" w14:textId="59C187DA" w:rsidR="00504C51" w:rsidRDefault="00504C51" w:rsidP="00504C51">
      <w:pPr>
        <w:pStyle w:val="Listenabsatz"/>
        <w:numPr>
          <w:ilvl w:val="1"/>
          <w:numId w:val="1"/>
        </w:numPr>
      </w:pPr>
      <w:r>
        <w:t>Umgebung, z.B. Nähe zu einer Stadt (</w:t>
      </w:r>
      <w:proofErr w:type="spellStart"/>
      <w:r>
        <w:t>evt.</w:t>
      </w:r>
      <w:proofErr w:type="spellEnd"/>
      <w:r>
        <w:t xml:space="preserve"> als Freitext)</w:t>
      </w:r>
    </w:p>
    <w:p w14:paraId="708595A7" w14:textId="22EDDCEF" w:rsidR="006A2B7A" w:rsidRDefault="006A2B7A" w:rsidP="006A2B7A">
      <w:pPr>
        <w:pStyle w:val="Listenabsatz"/>
        <w:numPr>
          <w:ilvl w:val="0"/>
          <w:numId w:val="1"/>
        </w:numPr>
      </w:pPr>
      <w:r>
        <w:t>Sonstiges</w:t>
      </w:r>
    </w:p>
    <w:p w14:paraId="1A418BE0" w14:textId="226BEC34" w:rsidR="006A2B7A" w:rsidRDefault="006A2B7A" w:rsidP="006A2B7A">
      <w:pPr>
        <w:pStyle w:val="Listenabsatz"/>
        <w:numPr>
          <w:ilvl w:val="1"/>
          <w:numId w:val="1"/>
        </w:numPr>
      </w:pPr>
      <w:r>
        <w:t>Bauart, z.B. Walmdach, Satteldach</w:t>
      </w:r>
    </w:p>
    <w:p w14:paraId="1E0A2644" w14:textId="08C94B03" w:rsidR="006A2B7A" w:rsidRDefault="006A2B7A" w:rsidP="006A2B7A">
      <w:pPr>
        <w:pStyle w:val="Listenabsatz"/>
        <w:numPr>
          <w:ilvl w:val="1"/>
          <w:numId w:val="1"/>
        </w:numPr>
      </w:pPr>
      <w:r>
        <w:t>Begehbarer Dachboden</w:t>
      </w:r>
      <w:r w:rsidR="00E51761">
        <w:t xml:space="preserve"> </w:t>
      </w:r>
    </w:p>
    <w:p w14:paraId="2F1835DD" w14:textId="3735FD18" w:rsidR="006A2B7A" w:rsidRDefault="006A2B7A" w:rsidP="006A2B7A">
      <w:pPr>
        <w:pStyle w:val="Listenabsatz"/>
        <w:numPr>
          <w:ilvl w:val="1"/>
          <w:numId w:val="1"/>
        </w:numPr>
      </w:pPr>
      <w:r>
        <w:t>Brunnen (</w:t>
      </w:r>
      <w:proofErr w:type="gramStart"/>
      <w:r>
        <w:t>bei Einfamilienhäuser</w:t>
      </w:r>
      <w:proofErr w:type="gramEnd"/>
      <w:r>
        <w:t>)</w:t>
      </w:r>
    </w:p>
    <w:p w14:paraId="3543C0C7" w14:textId="154F5442" w:rsidR="00504C51" w:rsidRDefault="00504C51" w:rsidP="00504C51">
      <w:pPr>
        <w:pStyle w:val="Listenabsatz"/>
        <w:numPr>
          <w:ilvl w:val="0"/>
          <w:numId w:val="1"/>
        </w:numPr>
      </w:pPr>
      <w:r>
        <w:t>Bilder der Objekte</w:t>
      </w:r>
    </w:p>
    <w:p w14:paraId="2D48C018" w14:textId="196DA752" w:rsidR="00BB00B1" w:rsidRDefault="00BB00B1" w:rsidP="00A31384">
      <w:pPr>
        <w:pStyle w:val="berschrift2"/>
      </w:pPr>
      <w:r>
        <w:t>Beispieldaten:</w:t>
      </w:r>
    </w:p>
    <w:p w14:paraId="1EB8B860" w14:textId="00F81FD0" w:rsidR="00BB00B1" w:rsidRDefault="00263A22" w:rsidP="00AF1231">
      <w:r>
        <w:lastRenderedPageBreak/>
        <w:t>Einfamilienhaus</w:t>
      </w:r>
      <w:r w:rsidR="006A2B7A">
        <w:t>, Baujahr 2007</w:t>
      </w:r>
      <w:r>
        <w:t xml:space="preserve">, </w:t>
      </w:r>
      <w:r w:rsidR="00597775">
        <w:t xml:space="preserve">Nutzfläche </w:t>
      </w:r>
      <w:r>
        <w:t>210 m²</w:t>
      </w:r>
      <w:r w:rsidR="003F329B">
        <w:t>, Grundfläche Haus 85 m²</w:t>
      </w:r>
      <w:r>
        <w:t xml:space="preserve"> Wohnfläche, 750 m² Garten, Gesamtfläche </w:t>
      </w:r>
      <w:r w:rsidR="00597775">
        <w:t>990 m², 6 Zimmer, 2 Bäder</w:t>
      </w:r>
      <w:r w:rsidR="006A2B7A">
        <w:t xml:space="preserve">, Keller </w:t>
      </w:r>
      <w:r w:rsidR="003F329B">
        <w:t>7</w:t>
      </w:r>
      <w:r w:rsidR="006A2B7A">
        <w:t xml:space="preserve">0 m², </w:t>
      </w:r>
      <w:r w:rsidR="003F329B">
        <w:t>Wasserwärmepumpe, Walmdach, begehbarer Dachboden, Küche inkl. E-Herd, Geschirrspüler und Dunstabzugshaube, Küchenschränke und Kühlschrank, Bäder mit je Duschkabine und</w:t>
      </w:r>
      <w:r w:rsidR="00560DD9">
        <w:t xml:space="preserve"> </w:t>
      </w:r>
      <w:r w:rsidR="003F329B">
        <w:t>Doppelwaschbecken, Bidet,</w:t>
      </w:r>
      <w:r w:rsidR="00560DD9">
        <w:t xml:space="preserve"> ein Bad mit Badewanne,</w:t>
      </w:r>
      <w:r w:rsidR="003F329B">
        <w:t xml:space="preserve"> 2 Toiletten separat, Bäder und Diele gefliest,</w:t>
      </w:r>
      <w:r w:rsidR="00560DD9">
        <w:t xml:space="preserve"> Wohnräume</w:t>
      </w:r>
      <w:r w:rsidR="003F329B">
        <w:t xml:space="preserve"> Parkett und Laminat. Standort:</w:t>
      </w:r>
      <w:r w:rsidR="00560DD9">
        <w:t xml:space="preserve"> Österreich, OÖ,</w:t>
      </w:r>
      <w:r w:rsidR="003F329B">
        <w:t xml:space="preserve"> 9999 </w:t>
      </w:r>
      <w:proofErr w:type="spellStart"/>
      <w:r w:rsidR="003F329B">
        <w:t>Irgendzell</w:t>
      </w:r>
      <w:proofErr w:type="spellEnd"/>
      <w:r w:rsidR="003F329B">
        <w:t>, Zellstraße 1</w:t>
      </w:r>
    </w:p>
    <w:p w14:paraId="49E92B08" w14:textId="7CB6861D" w:rsidR="00A31384" w:rsidRDefault="00A31384" w:rsidP="00AF1231">
      <w:r>
        <w:t>Bäder je 20 m², Küche 20 m², Räume keine Angabe m²</w:t>
      </w:r>
    </w:p>
    <w:p w14:paraId="61FD5190" w14:textId="365DB230" w:rsidR="00A31384" w:rsidRDefault="00A31384" w:rsidP="00AF1231">
      <w:r>
        <w:t>Erstbezug: nein</w:t>
      </w:r>
    </w:p>
    <w:p w14:paraId="4389A983" w14:textId="010D941F" w:rsidR="00A31384" w:rsidRDefault="00A31384" w:rsidP="00AF1231">
      <w:r>
        <w:t>Bezugsfrei ab: sofort</w:t>
      </w:r>
    </w:p>
    <w:p w14:paraId="6F130827" w14:textId="4D16E98A" w:rsidR="00560DD9" w:rsidRPr="00A87474" w:rsidRDefault="00560DD9" w:rsidP="00AF1231">
      <w:r>
        <w:t xml:space="preserve">Kaufpreis </w:t>
      </w:r>
      <w:proofErr w:type="gramStart"/>
      <w:r>
        <w:t>526.000,--</w:t>
      </w:r>
      <w:proofErr w:type="gramEnd"/>
      <w:r>
        <w:t>, Mietpreis auf Anfrage</w:t>
      </w:r>
    </w:p>
    <w:p w14:paraId="1328DC41" w14:textId="77777777" w:rsidR="00504C51" w:rsidRPr="00A87474" w:rsidRDefault="00504C51" w:rsidP="00504C51"/>
    <w:p w14:paraId="589F9848" w14:textId="77777777" w:rsidR="00461C6C" w:rsidRDefault="00461C6C" w:rsidP="00461C6C">
      <w:pPr>
        <w:pStyle w:val="berschrift1"/>
      </w:pPr>
      <w:r>
        <w:t xml:space="preserve">Anforderung: </w:t>
      </w:r>
    </w:p>
    <w:p w14:paraId="7DA1F372" w14:textId="7E2425A4" w:rsidR="00461C6C" w:rsidRDefault="00461C6C" w:rsidP="00461C6C">
      <w:r>
        <w:t xml:space="preserve">Erfüllung der 3. </w:t>
      </w:r>
      <w:r w:rsidRPr="00A87474">
        <w:t>NF ohne</w:t>
      </w:r>
      <w:r>
        <w:t xml:space="preserve"> redundante Datensätze betreffend alphanumerische Zeichenketten. Füllen Sie das ERM je Entity mit mind. 3 DS</w:t>
      </w:r>
    </w:p>
    <w:p w14:paraId="4BC4F605" w14:textId="5C7F8E89" w:rsidR="00252CCA" w:rsidRDefault="00252CCA" w:rsidP="00461C6C">
      <w:r>
        <w:t xml:space="preserve">Berücksichtigen auch Optional und </w:t>
      </w:r>
      <w:proofErr w:type="spellStart"/>
      <w:r>
        <w:t>Mandatory</w:t>
      </w:r>
      <w:proofErr w:type="spellEnd"/>
      <w:r>
        <w:t xml:space="preserve"> sowohl bei Attributen als auch Beziehungen. Schreiben Sie "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rules</w:t>
      </w:r>
      <w:proofErr w:type="spellEnd"/>
      <w:r>
        <w:t>" falls nötig.</w:t>
      </w:r>
    </w:p>
    <w:p w14:paraId="5C830E62" w14:textId="5A5F53A5" w:rsidR="00E97031" w:rsidRPr="00A87474" w:rsidRDefault="00E97031"/>
    <w:sectPr w:rsidR="00E97031" w:rsidRPr="00A87474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53ACD" w14:textId="77777777" w:rsidR="00143380" w:rsidRDefault="00143380" w:rsidP="00B0777F">
      <w:pPr>
        <w:spacing w:after="0" w:line="240" w:lineRule="auto"/>
      </w:pPr>
      <w:r>
        <w:separator/>
      </w:r>
    </w:p>
  </w:endnote>
  <w:endnote w:type="continuationSeparator" w:id="0">
    <w:p w14:paraId="621A08AF" w14:textId="77777777" w:rsidR="00143380" w:rsidRDefault="00143380" w:rsidP="00B07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36CD9" w14:textId="77777777" w:rsidR="00143380" w:rsidRDefault="00143380" w:rsidP="00B0777F">
      <w:pPr>
        <w:spacing w:after="0" w:line="240" w:lineRule="auto"/>
      </w:pPr>
      <w:r>
        <w:separator/>
      </w:r>
    </w:p>
  </w:footnote>
  <w:footnote w:type="continuationSeparator" w:id="0">
    <w:p w14:paraId="608EF6E7" w14:textId="77777777" w:rsidR="00143380" w:rsidRDefault="00143380" w:rsidP="00B07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4882" w14:textId="4503038A" w:rsidR="00B0777F" w:rsidRDefault="00B0777F">
    <w:pPr>
      <w:pStyle w:val="Kopfzeile"/>
    </w:pPr>
    <w:r>
      <w:t>3APC – INF</w:t>
    </w:r>
    <w:r>
      <w:tab/>
      <w:t>01. Aufgabe – Immobilien 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541E"/>
    <w:multiLevelType w:val="hybridMultilevel"/>
    <w:tmpl w:val="A112CC9A"/>
    <w:lvl w:ilvl="0" w:tplc="46D4BA1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7742"/>
    <w:multiLevelType w:val="hybridMultilevel"/>
    <w:tmpl w:val="1D8861FE"/>
    <w:lvl w:ilvl="0" w:tplc="FD508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249E7"/>
    <w:multiLevelType w:val="hybridMultilevel"/>
    <w:tmpl w:val="BDAAA08E"/>
    <w:lvl w:ilvl="0" w:tplc="28A49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31"/>
    <w:rsid w:val="00143380"/>
    <w:rsid w:val="001520B7"/>
    <w:rsid w:val="001815D7"/>
    <w:rsid w:val="00252CCA"/>
    <w:rsid w:val="00263A22"/>
    <w:rsid w:val="003F329B"/>
    <w:rsid w:val="00461C6C"/>
    <w:rsid w:val="004916B3"/>
    <w:rsid w:val="00504C51"/>
    <w:rsid w:val="00560DD9"/>
    <w:rsid w:val="00597775"/>
    <w:rsid w:val="006302BA"/>
    <w:rsid w:val="006A2B7A"/>
    <w:rsid w:val="006F5267"/>
    <w:rsid w:val="00742A18"/>
    <w:rsid w:val="009F2262"/>
    <w:rsid w:val="00A31384"/>
    <w:rsid w:val="00A87474"/>
    <w:rsid w:val="00AF1231"/>
    <w:rsid w:val="00B0777F"/>
    <w:rsid w:val="00B11FCC"/>
    <w:rsid w:val="00B458D1"/>
    <w:rsid w:val="00BB00B1"/>
    <w:rsid w:val="00D10F7A"/>
    <w:rsid w:val="00E51761"/>
    <w:rsid w:val="00E97031"/>
    <w:rsid w:val="00F3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4CD2"/>
  <w15:chartTrackingRefBased/>
  <w15:docId w15:val="{E397DEB3-434F-48AA-A20A-40A1231F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2262"/>
  </w:style>
  <w:style w:type="paragraph" w:styleId="berschrift1">
    <w:name w:val="heading 1"/>
    <w:basedOn w:val="Standard"/>
    <w:next w:val="Standard"/>
    <w:link w:val="berschrift1Zchn"/>
    <w:uiPriority w:val="9"/>
    <w:qFormat/>
    <w:rsid w:val="009F226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226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226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226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226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226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226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226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226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703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F226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F2262"/>
    <w:rPr>
      <w:smallCaps/>
      <w:color w:val="262626" w:themeColor="text1" w:themeTint="D9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F2262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2262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2262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2262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2262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2262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2262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2262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2262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F2262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226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2262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9F2262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9F2262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9F226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F226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F226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226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2262"/>
    <w:rPr>
      <w:b/>
      <w:bCs/>
      <w:i/>
      <w:iCs/>
    </w:rPr>
  </w:style>
  <w:style w:type="character" w:styleId="SchwacheHervorhebung">
    <w:name w:val="Subtle Emphasis"/>
    <w:uiPriority w:val="19"/>
    <w:qFormat/>
    <w:rsid w:val="009F2262"/>
    <w:rPr>
      <w:i/>
      <w:iCs/>
    </w:rPr>
  </w:style>
  <w:style w:type="character" w:styleId="IntensiveHervorhebung">
    <w:name w:val="Intense Emphasis"/>
    <w:uiPriority w:val="21"/>
    <w:qFormat/>
    <w:rsid w:val="009F2262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9F2262"/>
    <w:rPr>
      <w:b/>
      <w:bCs/>
    </w:rPr>
  </w:style>
  <w:style w:type="character" w:styleId="IntensiverVerweis">
    <w:name w:val="Intense Reference"/>
    <w:uiPriority w:val="32"/>
    <w:qFormat/>
    <w:rsid w:val="009F2262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9F226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F2262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B07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777F"/>
  </w:style>
  <w:style w:type="paragraph" w:styleId="Fuzeile">
    <w:name w:val="footer"/>
    <w:basedOn w:val="Standard"/>
    <w:link w:val="FuzeileZchn"/>
    <w:uiPriority w:val="99"/>
    <w:unhideWhenUsed/>
    <w:rsid w:val="00B07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7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e4e46b-b0a7-46ef-bf9a-3e5c1acaeb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E450F78EF5A9499EAE007967F81153" ma:contentTypeVersion="1" ma:contentTypeDescription="Ein neues Dokument erstellen." ma:contentTypeScope="" ma:versionID="e69cd5cebad6bf74a7f3e7e98cc83900">
  <xsd:schema xmlns:xsd="http://www.w3.org/2001/XMLSchema" xmlns:xs="http://www.w3.org/2001/XMLSchema" xmlns:p="http://schemas.microsoft.com/office/2006/metadata/properties" xmlns:ns2="cfe4e46b-b0a7-46ef-bf9a-3e5c1acaeb4e" targetNamespace="http://schemas.microsoft.com/office/2006/metadata/properties" ma:root="true" ma:fieldsID="a1f9cb417d4c48692dbcf26841c1c1b7" ns2:_="">
    <xsd:import namespace="cfe4e46b-b0a7-46ef-bf9a-3e5c1acaeb4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4e46b-b0a7-46ef-bf9a-3e5c1acaeb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362568-19B5-4688-AC05-ADFB1F20F6C7}">
  <ds:schemaRefs>
    <ds:schemaRef ds:uri="http://schemas.microsoft.com/office/2006/metadata/properties"/>
    <ds:schemaRef ds:uri="http://schemas.microsoft.com/office/infopath/2007/PartnerControls"/>
    <ds:schemaRef ds:uri="cfe4e46b-b0a7-46ef-bf9a-3e5c1acaeb4e"/>
  </ds:schemaRefs>
</ds:datastoreItem>
</file>

<file path=customXml/itemProps2.xml><?xml version="1.0" encoding="utf-8"?>
<ds:datastoreItem xmlns:ds="http://schemas.openxmlformats.org/officeDocument/2006/customXml" ds:itemID="{50714EAB-4C53-4877-81C4-498F98F74D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F3F5D0-06CF-4451-B7BE-F57107DA00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e4e46b-b0a7-46ef-bf9a-3e5c1acae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Martl</dc:creator>
  <cp:keywords/>
  <dc:description/>
  <cp:lastModifiedBy>Julian Pichler</cp:lastModifiedBy>
  <cp:revision>16</cp:revision>
  <dcterms:created xsi:type="dcterms:W3CDTF">2022-02-14T06:42:00Z</dcterms:created>
  <dcterms:modified xsi:type="dcterms:W3CDTF">2022-02-16T15:09:00Z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0x0101003BE450F78EF5A9499EAE007967F81153</vt:lpwstr>
  </property>
</Properties>
</file>