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254E" w14:textId="771161FB" w:rsidR="005E0BBF" w:rsidRDefault="00821E76" w:rsidP="004C4024">
      <w:pPr>
        <w:pStyle w:val="Titel"/>
      </w:pPr>
      <w:r>
        <w:t xml:space="preserve">INF – 1. Aufgabe – ERM </w:t>
      </w:r>
      <w:r w:rsidR="005E0BBF">
        <w:t>Filmarchiv</w:t>
      </w:r>
    </w:p>
    <w:p w14:paraId="7C563457" w14:textId="5406AE99" w:rsidR="00556CCC" w:rsidRDefault="00556CCC" w:rsidP="00556CCC">
      <w:pPr>
        <w:pStyle w:val="berschrift1"/>
        <w:shd w:val="pct10" w:color="auto" w:fill="auto"/>
      </w:pPr>
      <w:r>
        <w:t>Schema - Inhalt</w:t>
      </w:r>
    </w:p>
    <w:p w14:paraId="16EF7880" w14:textId="1B89462F" w:rsidR="005E0BBF" w:rsidRDefault="005E0BBF">
      <w:r>
        <w:t>Die Organisation für Filmkritiken will eine Homepage zur Speicherung von Filmen mit dazugehöriger Sammlung an Kritiken die Weltweit dazu verfasst wurden.</w:t>
      </w:r>
    </w:p>
    <w:p w14:paraId="7BEE7FBE" w14:textId="77777777" w:rsidR="005E0BBF" w:rsidRDefault="005E0BBF">
      <w:r>
        <w:t>Es sind verschiedene Kriterien dazu gespeichert und abrufbar sein:</w:t>
      </w:r>
    </w:p>
    <w:p w14:paraId="07A7938A" w14:textId="77777777" w:rsidR="00A620C0" w:rsidRDefault="00A620C0" w:rsidP="005E0BBF">
      <w:pPr>
        <w:pStyle w:val="Listenabsatz"/>
        <w:numPr>
          <w:ilvl w:val="0"/>
          <w:numId w:val="1"/>
        </w:numPr>
      </w:pPr>
      <w:r>
        <w:t>Einteilung der Filme</w:t>
      </w:r>
    </w:p>
    <w:p w14:paraId="42D3BDD2" w14:textId="6DB4AD50" w:rsidR="00A620C0" w:rsidRDefault="00A620C0" w:rsidP="00A620C0">
      <w:pPr>
        <w:pStyle w:val="Listenabsatz"/>
        <w:numPr>
          <w:ilvl w:val="1"/>
          <w:numId w:val="1"/>
        </w:numPr>
      </w:pPr>
      <w:r>
        <w:t>Kategorie 1: Stummfilm, Schwarz-Weiß, Farbfilm</w:t>
      </w:r>
    </w:p>
    <w:p w14:paraId="5025ECF7" w14:textId="77777777" w:rsidR="00A620C0" w:rsidRDefault="00A620C0" w:rsidP="00A620C0">
      <w:pPr>
        <w:pStyle w:val="Listenabsatz"/>
        <w:numPr>
          <w:ilvl w:val="1"/>
          <w:numId w:val="1"/>
        </w:numPr>
      </w:pPr>
      <w:r>
        <w:t xml:space="preserve">Kategorie 2: Genre (z.B. Krimi, Doku) </w:t>
      </w:r>
    </w:p>
    <w:p w14:paraId="5A00AB1A" w14:textId="77777777" w:rsidR="000E14D5" w:rsidRDefault="00431AF9" w:rsidP="005E0BBF">
      <w:pPr>
        <w:pStyle w:val="Listenabsatz"/>
        <w:numPr>
          <w:ilvl w:val="0"/>
          <w:numId w:val="1"/>
        </w:numPr>
      </w:pPr>
      <w:r>
        <w:t>Filmt</w:t>
      </w:r>
      <w:r w:rsidR="005E0BBF">
        <w:t>itel</w:t>
      </w:r>
    </w:p>
    <w:p w14:paraId="66B0E972" w14:textId="77777777" w:rsidR="005E0BBF" w:rsidRDefault="005E0BBF" w:rsidP="000E14D5">
      <w:pPr>
        <w:pStyle w:val="Listenabsatz"/>
        <w:numPr>
          <w:ilvl w:val="1"/>
          <w:numId w:val="1"/>
        </w:numPr>
      </w:pPr>
      <w:r>
        <w:t xml:space="preserve"> in mind. zwei Sprachen: Original </w:t>
      </w:r>
      <w:r w:rsidR="00431AF9">
        <w:t xml:space="preserve">(speziell markiert oder benannt) </w:t>
      </w:r>
      <w:r>
        <w:t>und falls vorhanden Titel in Österreich und/oder Deutschland</w:t>
      </w:r>
    </w:p>
    <w:p w14:paraId="2BF8B4EC" w14:textId="78A65560" w:rsidR="000E14D5" w:rsidRDefault="000E14D5" w:rsidP="000E14D5">
      <w:pPr>
        <w:pStyle w:val="Listenabsatz"/>
        <w:numPr>
          <w:ilvl w:val="1"/>
          <w:numId w:val="1"/>
        </w:numPr>
      </w:pPr>
      <w:r>
        <w:t xml:space="preserve">Falls es mehrere Teile gibt, auch </w:t>
      </w:r>
      <w:r w:rsidR="00F12155">
        <w:t xml:space="preserve">jeden weiteren </w:t>
      </w:r>
      <w:r>
        <w:t>Titel</w:t>
      </w:r>
      <w:r w:rsidR="00F12155">
        <w:t xml:space="preserve"> (siehe Beispiel unten)</w:t>
      </w:r>
    </w:p>
    <w:p w14:paraId="7F419AE5" w14:textId="77777777" w:rsidR="005E0BBF" w:rsidRDefault="000E14D5" w:rsidP="005E0BBF">
      <w:pPr>
        <w:pStyle w:val="Listenabsatz"/>
        <w:numPr>
          <w:ilvl w:val="0"/>
          <w:numId w:val="1"/>
        </w:numPr>
      </w:pPr>
      <w:r>
        <w:t>Besetzung</w:t>
      </w:r>
    </w:p>
    <w:p w14:paraId="12E0493E" w14:textId="77777777" w:rsidR="000E14D5" w:rsidRDefault="000E14D5" w:rsidP="000E14D5">
      <w:pPr>
        <w:pStyle w:val="Listenabsatz"/>
        <w:numPr>
          <w:ilvl w:val="1"/>
          <w:numId w:val="1"/>
        </w:numPr>
      </w:pPr>
      <w:r>
        <w:t>Mind. einen Hauptdarsteller</w:t>
      </w:r>
    </w:p>
    <w:p w14:paraId="4166815A" w14:textId="77777777" w:rsidR="000E14D5" w:rsidRDefault="000E14D5" w:rsidP="000E14D5">
      <w:pPr>
        <w:pStyle w:val="Listenabsatz"/>
        <w:numPr>
          <w:ilvl w:val="1"/>
          <w:numId w:val="1"/>
        </w:numPr>
      </w:pPr>
      <w:r>
        <w:t>Unbegrenzte Anzahl an zugeordneten Schauspielern</w:t>
      </w:r>
    </w:p>
    <w:p w14:paraId="147D2B85" w14:textId="77777777" w:rsidR="000E14D5" w:rsidRDefault="000E14D5" w:rsidP="000E14D5">
      <w:pPr>
        <w:pStyle w:val="Listenabsatz"/>
        <w:numPr>
          <w:ilvl w:val="0"/>
          <w:numId w:val="1"/>
        </w:numPr>
      </w:pPr>
      <w:r>
        <w:t>Regie</w:t>
      </w:r>
    </w:p>
    <w:p w14:paraId="20FB4E48" w14:textId="77777777" w:rsidR="000E14D5" w:rsidRDefault="000E14D5" w:rsidP="000E14D5">
      <w:pPr>
        <w:pStyle w:val="Listenabsatz"/>
        <w:numPr>
          <w:ilvl w:val="1"/>
          <w:numId w:val="1"/>
        </w:numPr>
      </w:pPr>
      <w:r>
        <w:t>Alle Regisseure</w:t>
      </w:r>
    </w:p>
    <w:p w14:paraId="63F6E623" w14:textId="77777777" w:rsidR="000E14D5" w:rsidRDefault="000E14D5" w:rsidP="000E14D5">
      <w:pPr>
        <w:pStyle w:val="Listenabsatz"/>
        <w:numPr>
          <w:ilvl w:val="0"/>
          <w:numId w:val="1"/>
        </w:numPr>
      </w:pPr>
      <w:r>
        <w:t>Produzent/en</w:t>
      </w:r>
    </w:p>
    <w:p w14:paraId="11E7BF95" w14:textId="77777777" w:rsidR="000E14D5" w:rsidRDefault="000E14D5" w:rsidP="000E14D5">
      <w:pPr>
        <w:pStyle w:val="Listenabsatz"/>
        <w:numPr>
          <w:ilvl w:val="0"/>
          <w:numId w:val="1"/>
        </w:numPr>
      </w:pPr>
      <w:r>
        <w:t>Filmgesellschaft/en</w:t>
      </w:r>
    </w:p>
    <w:p w14:paraId="02AD7C11" w14:textId="77777777" w:rsidR="00091126" w:rsidRDefault="00091126" w:rsidP="000E14D5">
      <w:pPr>
        <w:pStyle w:val="Listenabsatz"/>
        <w:numPr>
          <w:ilvl w:val="0"/>
          <w:numId w:val="1"/>
        </w:numPr>
      </w:pPr>
      <w:r>
        <w:t>Erscheinungsjahr</w:t>
      </w:r>
    </w:p>
    <w:p w14:paraId="547D4FD9" w14:textId="77777777" w:rsidR="000E14D5" w:rsidRDefault="000E14D5" w:rsidP="000E14D5">
      <w:pPr>
        <w:pStyle w:val="Listenabsatz"/>
        <w:numPr>
          <w:ilvl w:val="0"/>
          <w:numId w:val="1"/>
        </w:numPr>
      </w:pPr>
      <w:r>
        <w:t>Spielfilmlänge</w:t>
      </w:r>
    </w:p>
    <w:p w14:paraId="666D1019" w14:textId="77777777" w:rsidR="000E14D5" w:rsidRDefault="00431AF9" w:rsidP="000E14D5">
      <w:pPr>
        <w:pStyle w:val="Listenabsatz"/>
        <w:numPr>
          <w:ilvl w:val="1"/>
          <w:numId w:val="1"/>
        </w:numPr>
      </w:pPr>
      <w:r>
        <w:t>Länge</w:t>
      </w:r>
    </w:p>
    <w:p w14:paraId="010F7EE1" w14:textId="77777777" w:rsidR="00431AF9" w:rsidRDefault="00431AF9" w:rsidP="000E14D5">
      <w:pPr>
        <w:pStyle w:val="Listenabsatz"/>
        <w:numPr>
          <w:ilvl w:val="1"/>
          <w:numId w:val="1"/>
        </w:numPr>
      </w:pPr>
      <w:r>
        <w:t xml:space="preserve">Besonderheiten wie z.B. Kinofassung, </w:t>
      </w:r>
      <w:proofErr w:type="spellStart"/>
      <w:r>
        <w:t>Redux</w:t>
      </w:r>
      <w:proofErr w:type="spellEnd"/>
      <w:r>
        <w:t>-Version</w:t>
      </w:r>
    </w:p>
    <w:p w14:paraId="4A833183" w14:textId="77777777" w:rsidR="00431AF9" w:rsidRDefault="00431AF9" w:rsidP="00431AF9">
      <w:pPr>
        <w:pStyle w:val="Listenabsatz"/>
        <w:numPr>
          <w:ilvl w:val="0"/>
          <w:numId w:val="1"/>
        </w:numPr>
      </w:pPr>
      <w:r>
        <w:t>Originalfilmplakat (falls vorhanden)</w:t>
      </w:r>
    </w:p>
    <w:p w14:paraId="260F5C23" w14:textId="77777777" w:rsidR="00431AF9" w:rsidRDefault="00431AF9" w:rsidP="00431AF9">
      <w:pPr>
        <w:pStyle w:val="Listenabsatz"/>
        <w:numPr>
          <w:ilvl w:val="0"/>
          <w:numId w:val="1"/>
        </w:numPr>
      </w:pPr>
      <w:r>
        <w:t>Kurzfassung des Inhalts</w:t>
      </w:r>
    </w:p>
    <w:p w14:paraId="364E7F16" w14:textId="77777777" w:rsidR="00431AF9" w:rsidRDefault="00431AF9" w:rsidP="00431AF9">
      <w:pPr>
        <w:pStyle w:val="Listenabsatz"/>
        <w:numPr>
          <w:ilvl w:val="0"/>
          <w:numId w:val="1"/>
        </w:numPr>
      </w:pPr>
      <w:r>
        <w:t>Kritik</w:t>
      </w:r>
    </w:p>
    <w:p w14:paraId="7C6E36B2" w14:textId="77777777" w:rsidR="00431AF9" w:rsidRDefault="00431AF9" w:rsidP="00431AF9">
      <w:pPr>
        <w:pStyle w:val="Listenabsatz"/>
        <w:numPr>
          <w:ilvl w:val="1"/>
          <w:numId w:val="1"/>
        </w:numPr>
      </w:pPr>
      <w:r>
        <w:t>Text der Kritik</w:t>
      </w:r>
    </w:p>
    <w:p w14:paraId="2B354459" w14:textId="77777777" w:rsidR="00431AF9" w:rsidRDefault="00431AF9" w:rsidP="00431AF9">
      <w:pPr>
        <w:pStyle w:val="Listenabsatz"/>
        <w:numPr>
          <w:ilvl w:val="1"/>
          <w:numId w:val="1"/>
        </w:numPr>
      </w:pPr>
      <w:r>
        <w:t>Erscheinungsdatum</w:t>
      </w:r>
    </w:p>
    <w:p w14:paraId="358BE393" w14:textId="77777777" w:rsidR="00431AF9" w:rsidRDefault="00431AF9" w:rsidP="00431AF9">
      <w:pPr>
        <w:pStyle w:val="Listenabsatz"/>
        <w:numPr>
          <w:ilvl w:val="1"/>
          <w:numId w:val="1"/>
        </w:numPr>
      </w:pPr>
      <w:r>
        <w:t>Autor</w:t>
      </w:r>
    </w:p>
    <w:p w14:paraId="52A63EB1" w14:textId="3C5F02F2" w:rsidR="00431AF9" w:rsidRDefault="00431AF9" w:rsidP="00431AF9">
      <w:pPr>
        <w:pStyle w:val="Listenabsatz"/>
        <w:numPr>
          <w:ilvl w:val="1"/>
          <w:numId w:val="1"/>
        </w:numPr>
      </w:pPr>
      <w:r>
        <w:t>Verlinkung falls möglich</w:t>
      </w:r>
    </w:p>
    <w:p w14:paraId="2400CFD0" w14:textId="54691631" w:rsidR="00C8792B" w:rsidRDefault="00C8792B" w:rsidP="00C8792B">
      <w:r>
        <w:t>Erstellen Sie ein ERM 3. NF ohne redundante Datensätze</w:t>
      </w:r>
      <w:r w:rsidR="008324B2">
        <w:t>/Attributwerte (bei alphanumerischen Zeichenketten)</w:t>
      </w:r>
      <w:r>
        <w:t xml:space="preserve">! </w:t>
      </w:r>
    </w:p>
    <w:p w14:paraId="60AC4CA8" w14:textId="77777777" w:rsidR="00821E76" w:rsidRDefault="00821E76" w:rsidP="00556CCC">
      <w:pPr>
        <w:pStyle w:val="berschrift1"/>
        <w:shd w:val="pct10" w:color="auto" w:fill="auto"/>
      </w:pPr>
      <w:r>
        <w:t>Datensätze</w:t>
      </w:r>
    </w:p>
    <w:p w14:paraId="574221B2" w14:textId="4D05A8A4" w:rsidR="007F5D5E" w:rsidRDefault="00821E76" w:rsidP="00C8792B">
      <w:r>
        <w:t>Füllen Sie Ihr Schema mit den beiden folgenden Beispieldaten</w:t>
      </w:r>
    </w:p>
    <w:p w14:paraId="00D839B2" w14:textId="1621EB2D" w:rsidR="0016758F" w:rsidRDefault="0016758F" w:rsidP="00556CCC">
      <w:pPr>
        <w:pBdr>
          <w:top w:val="single" w:sz="4" w:space="1" w:color="auto"/>
        </w:pBdr>
      </w:pPr>
      <w:r>
        <w:t>Filmbeispiel 1</w:t>
      </w:r>
    </w:p>
    <w:p w14:paraId="32EA9665" w14:textId="77777777" w:rsidR="00951A10" w:rsidRDefault="00951A10" w:rsidP="007F5D5E">
      <w:pPr>
        <w:pStyle w:val="Listenabsatz"/>
        <w:numPr>
          <w:ilvl w:val="0"/>
          <w:numId w:val="1"/>
        </w:numPr>
      </w:pPr>
      <w:r>
        <w:t>Deutscher Titel:</w:t>
      </w:r>
      <w:r w:rsidR="00F12155" w:rsidRPr="00951A10">
        <w:t xml:space="preserve"> Der Herr der Ringe – Die Gefährten</w:t>
      </w:r>
    </w:p>
    <w:p w14:paraId="5E37E213" w14:textId="77777777" w:rsidR="008709F3" w:rsidRDefault="008709F3" w:rsidP="008709F3">
      <w:pPr>
        <w:pStyle w:val="Listenabsatz"/>
        <w:numPr>
          <w:ilvl w:val="0"/>
          <w:numId w:val="1"/>
        </w:numPr>
      </w:pPr>
      <w:r>
        <w:t xml:space="preserve">Einteilung: </w:t>
      </w:r>
      <w:r w:rsidRPr="00951A10">
        <w:t>Farbfilm, Fantasy</w:t>
      </w:r>
    </w:p>
    <w:p w14:paraId="301A5CB3" w14:textId="77777777" w:rsidR="00951A10" w:rsidRDefault="00951A10" w:rsidP="007F5D5E">
      <w:pPr>
        <w:pStyle w:val="Listenabsatz"/>
        <w:numPr>
          <w:ilvl w:val="0"/>
          <w:numId w:val="1"/>
        </w:numPr>
        <w:rPr>
          <w:lang w:val="en-US"/>
        </w:rPr>
      </w:pPr>
      <w:proofErr w:type="spellStart"/>
      <w:r w:rsidRPr="00951A10">
        <w:rPr>
          <w:lang w:val="en-US"/>
        </w:rPr>
        <w:t>Or</w:t>
      </w:r>
      <w:r>
        <w:rPr>
          <w:lang w:val="en-US"/>
        </w:rPr>
        <w:t>iginaltitel</w:t>
      </w:r>
      <w:proofErr w:type="spellEnd"/>
      <w:r>
        <w:rPr>
          <w:lang w:val="en-US"/>
        </w:rPr>
        <w:t>:</w:t>
      </w:r>
      <w:r w:rsidR="00F12155" w:rsidRPr="00951A10">
        <w:rPr>
          <w:lang w:val="en-US"/>
        </w:rPr>
        <w:t xml:space="preserve"> The Lord of the Rings – The Fellowship of the Ring</w:t>
      </w:r>
    </w:p>
    <w:p w14:paraId="2139A24A" w14:textId="7DD16981" w:rsidR="00951A10" w:rsidRDefault="00951A10" w:rsidP="007F5D5E">
      <w:pPr>
        <w:pStyle w:val="Listenabsatz"/>
        <w:numPr>
          <w:ilvl w:val="0"/>
          <w:numId w:val="1"/>
        </w:numPr>
      </w:pPr>
      <w:r w:rsidRPr="00951A10">
        <w:t>Schauspieler: Elijah Wood (Hau</w:t>
      </w:r>
      <w:r>
        <w:t>ptdarsteller)</w:t>
      </w:r>
      <w:r w:rsidRPr="00951A10">
        <w:t>, Viggo Mortensen, Cate Blanchett</w:t>
      </w:r>
      <w:r w:rsidR="008709F3">
        <w:t>, Sir Ian McKellen</w:t>
      </w:r>
    </w:p>
    <w:p w14:paraId="297308D9" w14:textId="7FD81F67" w:rsidR="007F5D5E" w:rsidRDefault="00951A10" w:rsidP="007F5D5E">
      <w:pPr>
        <w:pStyle w:val="Listenabsatz"/>
        <w:numPr>
          <w:ilvl w:val="0"/>
          <w:numId w:val="1"/>
        </w:numPr>
      </w:pPr>
      <w:r w:rsidRPr="00951A10">
        <w:t xml:space="preserve">Regie: Peter Jackson, </w:t>
      </w:r>
    </w:p>
    <w:p w14:paraId="7CAEE26B" w14:textId="0CF8697E" w:rsidR="00951A10" w:rsidRDefault="00951A10" w:rsidP="007F5D5E">
      <w:pPr>
        <w:pStyle w:val="Listenabsatz"/>
        <w:numPr>
          <w:ilvl w:val="0"/>
          <w:numId w:val="1"/>
        </w:numPr>
      </w:pPr>
      <w:r>
        <w:t>Produzenten: Barrie M. Osborne, Peter Jackson, Fran Walsh, Tim Sanders</w:t>
      </w:r>
    </w:p>
    <w:p w14:paraId="10F7FE07" w14:textId="5E8D37EE" w:rsidR="00951A10" w:rsidRDefault="00951A10" w:rsidP="007F5D5E">
      <w:pPr>
        <w:pStyle w:val="Listenabsatz"/>
        <w:numPr>
          <w:ilvl w:val="0"/>
          <w:numId w:val="1"/>
        </w:numPr>
      </w:pPr>
      <w:r>
        <w:t>Filmgesellschaft: New Line Cinema</w:t>
      </w:r>
    </w:p>
    <w:p w14:paraId="39B3FD26" w14:textId="1552FC44" w:rsidR="00951A10" w:rsidRDefault="00951A10" w:rsidP="007F5D5E">
      <w:pPr>
        <w:pStyle w:val="Listenabsatz"/>
        <w:numPr>
          <w:ilvl w:val="0"/>
          <w:numId w:val="1"/>
        </w:numPr>
      </w:pPr>
      <w:r>
        <w:t>Erscheinungsjahr: 2001</w:t>
      </w:r>
    </w:p>
    <w:p w14:paraId="60F72948" w14:textId="09F9A260" w:rsidR="00951A10" w:rsidRDefault="00951A10" w:rsidP="007F5D5E">
      <w:pPr>
        <w:pStyle w:val="Listenabsatz"/>
        <w:numPr>
          <w:ilvl w:val="0"/>
          <w:numId w:val="1"/>
        </w:numPr>
      </w:pPr>
      <w:r>
        <w:lastRenderedPageBreak/>
        <w:t>Spielfilmlänge: 178 min Kinofassung; 208 min Extended Edition</w:t>
      </w:r>
    </w:p>
    <w:p w14:paraId="297278A3" w14:textId="19EB65EA" w:rsidR="00951A10" w:rsidRDefault="00951A10" w:rsidP="00951A10">
      <w:pPr>
        <w:pStyle w:val="Listenabsatz"/>
        <w:numPr>
          <w:ilvl w:val="0"/>
          <w:numId w:val="1"/>
        </w:numPr>
      </w:pPr>
      <w:r>
        <w:t xml:space="preserve">Kurzfassung: </w:t>
      </w:r>
      <w:r w:rsidRPr="00951A10">
        <w:t>Zusammen mit seinen mutigen Freunden und Gefährten macht Frodo sich auf, um seine gefahrvolle Mission zu erfüllen: Er muss den legendären Einen Ring zerstören</w:t>
      </w:r>
      <w:r>
        <w:t>.</w:t>
      </w:r>
    </w:p>
    <w:p w14:paraId="35266C45" w14:textId="77777777" w:rsidR="008709F3" w:rsidRDefault="00951A10" w:rsidP="00951A10">
      <w:pPr>
        <w:pStyle w:val="Listenabsatz"/>
        <w:numPr>
          <w:ilvl w:val="0"/>
          <w:numId w:val="1"/>
        </w:numPr>
      </w:pPr>
      <w:r>
        <w:t>Kritiken:</w:t>
      </w:r>
      <w:r w:rsidR="00012E8C">
        <w:t xml:space="preserve"> </w:t>
      </w:r>
    </w:p>
    <w:p w14:paraId="214E32CD" w14:textId="461CC0FA" w:rsidR="008709F3" w:rsidRDefault="00012E8C" w:rsidP="008709F3">
      <w:pPr>
        <w:pStyle w:val="Listenabsatz"/>
        <w:numPr>
          <w:ilvl w:val="1"/>
          <w:numId w:val="1"/>
        </w:numPr>
      </w:pPr>
      <w:r>
        <w:t>filmstarts.de von</w:t>
      </w:r>
      <w:r w:rsidR="00951A10">
        <w:t xml:space="preserve"> </w:t>
      </w:r>
      <w:r>
        <w:t xml:space="preserve">Carsten </w:t>
      </w:r>
      <w:proofErr w:type="spellStart"/>
      <w:r>
        <w:t>Baumgardt</w:t>
      </w:r>
      <w:proofErr w:type="spellEnd"/>
      <w:r w:rsidR="008709F3">
        <w:t xml:space="preserve"> erschienen am "unbekannt"</w:t>
      </w:r>
      <w:r>
        <w:t>: "</w:t>
      </w:r>
      <w:r w:rsidRPr="00012E8C">
        <w:t xml:space="preserve">Der Film ist düster, verarbeitet sogar Horrorelemente und sorgt in vielen Szenen für pure Gänsehaut - verstärkt durch Howard </w:t>
      </w:r>
      <w:proofErr w:type="spellStart"/>
      <w:r w:rsidRPr="00012E8C">
        <w:t>Shores</w:t>
      </w:r>
      <w:proofErr w:type="spellEnd"/>
      <w:r w:rsidRPr="00012E8C">
        <w:t xml:space="preserve"> mächtigen Soundtrack. Die Kämpfe sind hart und blutig, die Armeen der Orks sehen furchterregend aus und Rücksicht auf zarte Seelen wird nicht genommen.</w:t>
      </w:r>
      <w:r>
        <w:t xml:space="preserve">" </w:t>
      </w:r>
      <w:r w:rsidR="008709F3">
        <w:t xml:space="preserve">Link </w:t>
      </w:r>
      <w:hyperlink r:id="rId7" w:history="1">
        <w:r w:rsidR="008709F3" w:rsidRPr="008E382E">
          <w:rPr>
            <w:rStyle w:val="Hyperlink"/>
          </w:rPr>
          <w:t>https://www.filmstarts.de/kritiken/27070/kritik.html</w:t>
        </w:r>
      </w:hyperlink>
      <w:r w:rsidR="008709F3">
        <w:tab/>
      </w:r>
    </w:p>
    <w:p w14:paraId="14A0DD6F" w14:textId="33B5FBE0" w:rsidR="00951A10" w:rsidRDefault="00012E8C" w:rsidP="008709F3">
      <w:pPr>
        <w:pStyle w:val="Listenabsatz"/>
        <w:numPr>
          <w:ilvl w:val="1"/>
          <w:numId w:val="1"/>
        </w:numPr>
      </w:pPr>
      <w:r>
        <w:t>filmdienst.de von Anonym</w:t>
      </w:r>
      <w:r w:rsidR="008709F3">
        <w:t xml:space="preserve"> erschienen am "unbekannt"</w:t>
      </w:r>
      <w:r>
        <w:t>: "</w:t>
      </w:r>
      <w:r w:rsidRPr="00012E8C">
        <w:t>Der erste Teil von J.R.R. Tolkiens Fantasy-Klassiker um den archaischen Kampf von Gut und Böse in einer magischen Welt fremder Völker und Kulturen, inszeniert als bildgewaltiges Abenteuerkino, das die Schrecken wie die poesievollen Momente der ausufernden Fabel eindrucksvoll festhält.</w:t>
      </w:r>
      <w:r>
        <w:t>"</w:t>
      </w:r>
      <w:r w:rsidR="008709F3">
        <w:t xml:space="preserve"> Link </w:t>
      </w:r>
      <w:hyperlink r:id="rId8" w:history="1">
        <w:r w:rsidR="008709F3" w:rsidRPr="008E382E">
          <w:rPr>
            <w:rStyle w:val="Hyperlink"/>
          </w:rPr>
          <w:t>https://www.filmdienst.de/film/details/515997/der-herr-der-ringe-die-gefahrten</w:t>
        </w:r>
      </w:hyperlink>
      <w:r w:rsidR="008709F3">
        <w:tab/>
      </w:r>
    </w:p>
    <w:p w14:paraId="18FE21E4" w14:textId="65652771" w:rsidR="00012E8C" w:rsidRDefault="0016758F" w:rsidP="00556CCC">
      <w:pPr>
        <w:pBdr>
          <w:top w:val="single" w:sz="4" w:space="1" w:color="auto"/>
        </w:pBdr>
      </w:pPr>
      <w:r>
        <w:t>Filmbeispiel 2</w:t>
      </w:r>
    </w:p>
    <w:p w14:paraId="54C1F800" w14:textId="1D607C73" w:rsidR="0016758F" w:rsidRPr="0016758F" w:rsidRDefault="0016758F" w:rsidP="0016758F">
      <w:pPr>
        <w:pStyle w:val="Listenabsatz"/>
        <w:numPr>
          <w:ilvl w:val="0"/>
          <w:numId w:val="1"/>
        </w:numPr>
        <w:rPr>
          <w:lang w:val="en-US"/>
        </w:rPr>
      </w:pPr>
      <w:proofErr w:type="spellStart"/>
      <w:r w:rsidRPr="0016758F">
        <w:rPr>
          <w:lang w:val="en-US"/>
        </w:rPr>
        <w:t>Deutscher</w:t>
      </w:r>
      <w:proofErr w:type="spellEnd"/>
      <w:r w:rsidRPr="0016758F">
        <w:rPr>
          <w:lang w:val="en-US"/>
        </w:rPr>
        <w:t xml:space="preserve"> </w:t>
      </w:r>
      <w:proofErr w:type="spellStart"/>
      <w:r w:rsidRPr="0016758F">
        <w:rPr>
          <w:lang w:val="en-US"/>
        </w:rPr>
        <w:t>Titel</w:t>
      </w:r>
      <w:proofErr w:type="spellEnd"/>
      <w:r w:rsidRPr="0016758F">
        <w:rPr>
          <w:lang w:val="en-US"/>
        </w:rPr>
        <w:t xml:space="preserve">: </w:t>
      </w:r>
      <w:r w:rsidRPr="0016758F">
        <w:rPr>
          <w:lang w:val="en-US"/>
        </w:rPr>
        <w:t xml:space="preserve">Don't </w:t>
      </w:r>
      <w:r>
        <w:rPr>
          <w:lang w:val="en-US"/>
        </w:rPr>
        <w:t>L</w:t>
      </w:r>
      <w:r w:rsidRPr="0016758F">
        <w:rPr>
          <w:lang w:val="en-US"/>
        </w:rPr>
        <w:t>ook Up</w:t>
      </w:r>
    </w:p>
    <w:p w14:paraId="3053F2BE" w14:textId="749D65AD" w:rsidR="0016758F" w:rsidRDefault="0016758F" w:rsidP="0016758F">
      <w:pPr>
        <w:pStyle w:val="Listenabsatz"/>
        <w:numPr>
          <w:ilvl w:val="0"/>
          <w:numId w:val="1"/>
        </w:numPr>
      </w:pPr>
      <w:r>
        <w:t xml:space="preserve">Einteilung: </w:t>
      </w:r>
      <w:r w:rsidRPr="00951A10">
        <w:t xml:space="preserve">Farbfilm, </w:t>
      </w:r>
      <w:r w:rsidR="00676297">
        <w:t xml:space="preserve">Science </w:t>
      </w:r>
      <w:proofErr w:type="spellStart"/>
      <w:r w:rsidR="00676297">
        <w:t>fiction</w:t>
      </w:r>
      <w:proofErr w:type="spellEnd"/>
      <w:r w:rsidR="00676297">
        <w:t>, dunkle Komödie</w:t>
      </w:r>
    </w:p>
    <w:p w14:paraId="1F9420B1" w14:textId="1DC31D15" w:rsidR="0016758F" w:rsidRDefault="0016758F" w:rsidP="0016758F">
      <w:pPr>
        <w:pStyle w:val="Listenabsatz"/>
        <w:numPr>
          <w:ilvl w:val="0"/>
          <w:numId w:val="1"/>
        </w:numPr>
        <w:rPr>
          <w:lang w:val="en-US"/>
        </w:rPr>
      </w:pPr>
      <w:proofErr w:type="spellStart"/>
      <w:r w:rsidRPr="00951A10">
        <w:rPr>
          <w:lang w:val="en-US"/>
        </w:rPr>
        <w:t>Or</w:t>
      </w:r>
      <w:r>
        <w:rPr>
          <w:lang w:val="en-US"/>
        </w:rPr>
        <w:t>iginaltitel</w:t>
      </w:r>
      <w:proofErr w:type="spellEnd"/>
      <w:r>
        <w:rPr>
          <w:lang w:val="en-US"/>
        </w:rPr>
        <w:t>:</w:t>
      </w:r>
      <w:r w:rsidRPr="00951A10">
        <w:rPr>
          <w:lang w:val="en-US"/>
        </w:rPr>
        <w:t xml:space="preserve"> </w:t>
      </w:r>
      <w:r w:rsidR="00676297">
        <w:rPr>
          <w:lang w:val="en-US"/>
        </w:rPr>
        <w:t>Don't Look Up</w:t>
      </w:r>
    </w:p>
    <w:p w14:paraId="10B6EC96" w14:textId="1BD48F82" w:rsidR="0016758F" w:rsidRPr="00676297" w:rsidRDefault="0016758F" w:rsidP="0016758F">
      <w:pPr>
        <w:pStyle w:val="Listenabsatz"/>
        <w:numPr>
          <w:ilvl w:val="0"/>
          <w:numId w:val="1"/>
        </w:numPr>
        <w:rPr>
          <w:lang w:val="en-US"/>
        </w:rPr>
      </w:pPr>
      <w:proofErr w:type="spellStart"/>
      <w:r w:rsidRPr="00676297">
        <w:rPr>
          <w:lang w:val="en-US"/>
        </w:rPr>
        <w:t>Schauspieler</w:t>
      </w:r>
      <w:proofErr w:type="spellEnd"/>
      <w:r w:rsidRPr="00676297">
        <w:rPr>
          <w:lang w:val="en-US"/>
        </w:rPr>
        <w:t xml:space="preserve">: </w:t>
      </w:r>
      <w:r w:rsidR="00676297" w:rsidRPr="00676297">
        <w:rPr>
          <w:lang w:val="en-US"/>
        </w:rPr>
        <w:t>Leonardo DiCaprio</w:t>
      </w:r>
      <w:r w:rsidRPr="00676297">
        <w:rPr>
          <w:lang w:val="en-US"/>
        </w:rPr>
        <w:t xml:space="preserve"> (</w:t>
      </w:r>
      <w:proofErr w:type="spellStart"/>
      <w:r w:rsidRPr="00676297">
        <w:rPr>
          <w:lang w:val="en-US"/>
        </w:rPr>
        <w:t>Hauptdarsteller</w:t>
      </w:r>
      <w:proofErr w:type="spellEnd"/>
      <w:r w:rsidRPr="00676297">
        <w:rPr>
          <w:lang w:val="en-US"/>
        </w:rPr>
        <w:t xml:space="preserve">), </w:t>
      </w:r>
      <w:r w:rsidR="00676297" w:rsidRPr="00676297">
        <w:rPr>
          <w:lang w:val="en-US"/>
        </w:rPr>
        <w:t>Jennif</w:t>
      </w:r>
      <w:r w:rsidR="00676297">
        <w:rPr>
          <w:lang w:val="en-US"/>
        </w:rPr>
        <w:t xml:space="preserve">er Lawrence </w:t>
      </w:r>
      <w:r w:rsidR="00676297" w:rsidRPr="00676297">
        <w:rPr>
          <w:lang w:val="en-US"/>
        </w:rPr>
        <w:t>(</w:t>
      </w:r>
      <w:proofErr w:type="spellStart"/>
      <w:r w:rsidR="00676297" w:rsidRPr="00676297">
        <w:rPr>
          <w:lang w:val="en-US"/>
        </w:rPr>
        <w:t>Hauptdarsteller</w:t>
      </w:r>
      <w:r w:rsidR="00676297">
        <w:rPr>
          <w:lang w:val="en-US"/>
        </w:rPr>
        <w:t>in</w:t>
      </w:r>
      <w:proofErr w:type="spellEnd"/>
      <w:r w:rsidR="00676297" w:rsidRPr="00676297">
        <w:rPr>
          <w:lang w:val="en-US"/>
        </w:rPr>
        <w:t>)</w:t>
      </w:r>
      <w:r w:rsidR="00676297">
        <w:rPr>
          <w:lang w:val="en-US"/>
        </w:rPr>
        <w:t>,</w:t>
      </w:r>
      <w:r w:rsidRPr="00676297">
        <w:rPr>
          <w:lang w:val="en-US"/>
        </w:rPr>
        <w:t xml:space="preserve"> Cate Blanchett</w:t>
      </w:r>
    </w:p>
    <w:p w14:paraId="549EF881" w14:textId="20D91F9A" w:rsidR="0016758F" w:rsidRDefault="0016758F" w:rsidP="0016758F">
      <w:pPr>
        <w:pStyle w:val="Listenabsatz"/>
        <w:numPr>
          <w:ilvl w:val="0"/>
          <w:numId w:val="1"/>
        </w:numPr>
      </w:pPr>
      <w:r w:rsidRPr="00951A10">
        <w:t>Regie:</w:t>
      </w:r>
      <w:r w:rsidR="00676297">
        <w:t xml:space="preserve"> Adam McKay</w:t>
      </w:r>
      <w:r w:rsidRPr="00951A10">
        <w:t xml:space="preserve"> </w:t>
      </w:r>
    </w:p>
    <w:p w14:paraId="71B047AC" w14:textId="02ABDB8D" w:rsidR="0016758F" w:rsidRPr="00676297" w:rsidRDefault="0016758F" w:rsidP="0016758F">
      <w:pPr>
        <w:pStyle w:val="Listenabsatz"/>
        <w:numPr>
          <w:ilvl w:val="0"/>
          <w:numId w:val="1"/>
        </w:numPr>
      </w:pPr>
      <w:r w:rsidRPr="00676297">
        <w:t xml:space="preserve">Produzenten: </w:t>
      </w:r>
      <w:r w:rsidR="00676297" w:rsidRPr="00676297">
        <w:t xml:space="preserve">Adam McKay, Jeff G. </w:t>
      </w:r>
      <w:proofErr w:type="spellStart"/>
      <w:r w:rsidR="00676297" w:rsidRPr="00676297">
        <w:t>Waxman</w:t>
      </w:r>
      <w:proofErr w:type="spellEnd"/>
      <w:r w:rsidR="00676297" w:rsidRPr="00676297">
        <w:t xml:space="preserve">, Kevin J. </w:t>
      </w:r>
      <w:proofErr w:type="spellStart"/>
      <w:r w:rsidR="00676297" w:rsidRPr="00676297">
        <w:t>Messick</w:t>
      </w:r>
      <w:proofErr w:type="spellEnd"/>
      <w:r w:rsidR="00676297" w:rsidRPr="00676297">
        <w:t>, Scott Stube</w:t>
      </w:r>
      <w:r w:rsidR="00676297">
        <w:t>r</w:t>
      </w:r>
    </w:p>
    <w:p w14:paraId="12BA9762" w14:textId="5B4DDA83" w:rsidR="0016758F" w:rsidRDefault="0016758F" w:rsidP="0016758F">
      <w:pPr>
        <w:pStyle w:val="Listenabsatz"/>
        <w:numPr>
          <w:ilvl w:val="0"/>
          <w:numId w:val="1"/>
        </w:numPr>
      </w:pPr>
      <w:r>
        <w:t xml:space="preserve">Filmgesellschaft: </w:t>
      </w:r>
      <w:r w:rsidR="00676297">
        <w:t>Netflix</w:t>
      </w:r>
    </w:p>
    <w:p w14:paraId="1B4E54DC" w14:textId="3861FFDC" w:rsidR="0016758F" w:rsidRDefault="0016758F" w:rsidP="0016758F">
      <w:pPr>
        <w:pStyle w:val="Listenabsatz"/>
        <w:numPr>
          <w:ilvl w:val="0"/>
          <w:numId w:val="1"/>
        </w:numPr>
      </w:pPr>
      <w:r>
        <w:t xml:space="preserve">Erscheinungsjahr: </w:t>
      </w:r>
      <w:r w:rsidR="00676297">
        <w:t>2021</w:t>
      </w:r>
    </w:p>
    <w:p w14:paraId="271A2FA0" w14:textId="0482C835" w:rsidR="0016758F" w:rsidRDefault="0016758F" w:rsidP="0016758F">
      <w:pPr>
        <w:pStyle w:val="Listenabsatz"/>
        <w:numPr>
          <w:ilvl w:val="0"/>
          <w:numId w:val="1"/>
        </w:numPr>
      </w:pPr>
      <w:r>
        <w:t xml:space="preserve">Spielfilmlänge: </w:t>
      </w:r>
      <w:r w:rsidR="00676297">
        <w:t>145</w:t>
      </w:r>
      <w:r>
        <w:t xml:space="preserve"> min Kinofassung</w:t>
      </w:r>
    </w:p>
    <w:p w14:paraId="32A1CD57" w14:textId="54425126" w:rsidR="0016758F" w:rsidRDefault="0016758F" w:rsidP="0016758F">
      <w:pPr>
        <w:pStyle w:val="Listenabsatz"/>
        <w:numPr>
          <w:ilvl w:val="0"/>
          <w:numId w:val="1"/>
        </w:numPr>
      </w:pPr>
      <w:r>
        <w:t xml:space="preserve">Kurzfassung: </w:t>
      </w:r>
      <w:r w:rsidR="00676297">
        <w:t>Zwei Astronomen warnen die Menschheit in den Medien vor einem Kometen, der auf die Erde zurast. Doch die Welt hat anderes im Kopf und fragt sich nur, wen es interessiert</w:t>
      </w:r>
      <w:r>
        <w:t>.</w:t>
      </w:r>
    </w:p>
    <w:p w14:paraId="1F39F517" w14:textId="77777777" w:rsidR="00D2344E" w:rsidRDefault="0016758F" w:rsidP="0016758F">
      <w:pPr>
        <w:pStyle w:val="Listenabsatz"/>
        <w:numPr>
          <w:ilvl w:val="0"/>
          <w:numId w:val="1"/>
        </w:numPr>
      </w:pPr>
      <w:r>
        <w:t xml:space="preserve">Kritiken: </w:t>
      </w:r>
    </w:p>
    <w:p w14:paraId="044F4FA3" w14:textId="27771A55" w:rsidR="0016758F" w:rsidRDefault="00D2344E" w:rsidP="00D2344E">
      <w:pPr>
        <w:pStyle w:val="Listenabsatz"/>
        <w:numPr>
          <w:ilvl w:val="1"/>
          <w:numId w:val="1"/>
        </w:numPr>
      </w:pPr>
      <w:r>
        <w:t>filmstarts.de von Björn Becher erschienen am "unbekannt": "</w:t>
      </w:r>
      <w:r w:rsidRPr="00D2344E">
        <w:t>In „</w:t>
      </w:r>
      <w:proofErr w:type="spellStart"/>
      <w:r w:rsidRPr="00D2344E">
        <w:t>Don't</w:t>
      </w:r>
      <w:proofErr w:type="spellEnd"/>
      <w:r w:rsidRPr="00D2344E">
        <w:t xml:space="preserve"> Look Up“ gibt es immer wieder einzelne ausgesprochen witzige Ideen, doch insgesamt ist die Satire deutlich berechenbarer und zahmer als noch „</w:t>
      </w:r>
      <w:proofErr w:type="spellStart"/>
      <w:r w:rsidRPr="00D2344E">
        <w:t>Vice</w:t>
      </w:r>
      <w:proofErr w:type="spellEnd"/>
      <w:r w:rsidRPr="00D2344E">
        <w:t>“ und „The Big Short“. Das können der tolle Cast, die eindrucksvollen Bilder und einige überraschend berührend Momente nur zu einem gewissen Grad ausgleichen.</w:t>
      </w:r>
      <w:r>
        <w:t xml:space="preserve">" Link </w:t>
      </w:r>
      <w:hyperlink r:id="rId9" w:history="1">
        <w:r w:rsidRPr="008E382E">
          <w:rPr>
            <w:rStyle w:val="Hyperlink"/>
          </w:rPr>
          <w:t>https://www.filmstarts.de/kritiken/281330/kritik.html</w:t>
        </w:r>
      </w:hyperlink>
      <w:r>
        <w:t xml:space="preserve"> </w:t>
      </w:r>
    </w:p>
    <w:p w14:paraId="3133E577" w14:textId="605AA1B2" w:rsidR="00D2344E" w:rsidRDefault="00D2344E" w:rsidP="00D2344E">
      <w:pPr>
        <w:pStyle w:val="Listenabsatz"/>
        <w:numPr>
          <w:ilvl w:val="1"/>
          <w:numId w:val="1"/>
        </w:numPr>
      </w:pPr>
      <w:r>
        <w:t>Spiegel von Christian Stöcker erschienen am 2.1.22, 16:41: "</w:t>
      </w:r>
      <w:r w:rsidRPr="00D2344E">
        <w:t>Man kann sehr gut verstehen, warum Leute, die sich mit dem Zustand der Erde professionell beschäftigen, den Film rein gar nicht zu schrill oder gar plump finden. Nichts könnte so schrill und plump sein wie die Realität.</w:t>
      </w:r>
      <w:r>
        <w:t xml:space="preserve">" Link </w:t>
      </w:r>
      <w:hyperlink r:id="rId10" w:history="1">
        <w:r w:rsidRPr="008E382E">
          <w:rPr>
            <w:rStyle w:val="Hyperlink"/>
          </w:rPr>
          <w:t>https://www.spiegel.de/wissenschaft/don-t-look-up-auf-netflix-der-bizarre-streit-zwischen-kritik-und-klimaforschung-a-d37160d4-ae3b-49d4-9a8f-d3b3bbfdcd3f</w:t>
        </w:r>
      </w:hyperlink>
      <w:r>
        <w:t xml:space="preserve"> </w:t>
      </w:r>
    </w:p>
    <w:p w14:paraId="465CC72D" w14:textId="7998A5F7" w:rsidR="0016758F" w:rsidRDefault="00556CCC" w:rsidP="00556CCC">
      <w:pPr>
        <w:pBdr>
          <w:top w:val="single" w:sz="4" w:space="1" w:color="auto"/>
        </w:pBdr>
      </w:pPr>
      <w:r>
        <w:t>Filmbeispiel 3</w:t>
      </w:r>
    </w:p>
    <w:p w14:paraId="4BCCC99E" w14:textId="2D87B7E8" w:rsidR="00556CCC" w:rsidRPr="00556CCC" w:rsidRDefault="00556CCC" w:rsidP="00556CCC">
      <w:pPr>
        <w:pStyle w:val="Listenabsatz"/>
        <w:numPr>
          <w:ilvl w:val="0"/>
          <w:numId w:val="1"/>
        </w:numPr>
        <w:rPr>
          <w:lang w:val="en-US"/>
        </w:rPr>
      </w:pPr>
      <w:proofErr w:type="spellStart"/>
      <w:r w:rsidRPr="00556CCC">
        <w:rPr>
          <w:lang w:val="en-US"/>
        </w:rPr>
        <w:t>Deutscher</w:t>
      </w:r>
      <w:proofErr w:type="spellEnd"/>
      <w:r w:rsidRPr="00556CCC">
        <w:rPr>
          <w:lang w:val="en-US"/>
        </w:rPr>
        <w:t xml:space="preserve"> </w:t>
      </w:r>
      <w:proofErr w:type="spellStart"/>
      <w:r w:rsidRPr="00556CCC">
        <w:rPr>
          <w:lang w:val="en-US"/>
        </w:rPr>
        <w:t>Titel</w:t>
      </w:r>
      <w:proofErr w:type="spellEnd"/>
      <w:r w:rsidRPr="00556CCC">
        <w:rPr>
          <w:lang w:val="en-US"/>
        </w:rPr>
        <w:t xml:space="preserve">: </w:t>
      </w:r>
      <w:r w:rsidRPr="00556CCC">
        <w:rPr>
          <w:lang w:val="en-US"/>
        </w:rPr>
        <w:t>Good Night, and Go</w:t>
      </w:r>
      <w:r>
        <w:rPr>
          <w:lang w:val="en-US"/>
        </w:rPr>
        <w:t>od Luck</w:t>
      </w:r>
    </w:p>
    <w:p w14:paraId="0A5F92E9" w14:textId="55A4AC52" w:rsidR="00556CCC" w:rsidRDefault="00556CCC" w:rsidP="00556CCC">
      <w:pPr>
        <w:pStyle w:val="Listenabsatz"/>
        <w:numPr>
          <w:ilvl w:val="0"/>
          <w:numId w:val="1"/>
        </w:numPr>
      </w:pPr>
      <w:r>
        <w:t xml:space="preserve">Einteilung: </w:t>
      </w:r>
      <w:r w:rsidRPr="00951A10">
        <w:t xml:space="preserve">Farbfilm, </w:t>
      </w:r>
      <w:r w:rsidR="00317D6E">
        <w:t>Drama</w:t>
      </w:r>
    </w:p>
    <w:p w14:paraId="0F93A653" w14:textId="1BE77857" w:rsidR="00556CCC" w:rsidRDefault="00556CCC" w:rsidP="00556CCC">
      <w:pPr>
        <w:pStyle w:val="Listenabsatz"/>
        <w:numPr>
          <w:ilvl w:val="0"/>
          <w:numId w:val="1"/>
        </w:numPr>
        <w:rPr>
          <w:lang w:val="en-US"/>
        </w:rPr>
      </w:pPr>
      <w:proofErr w:type="spellStart"/>
      <w:r w:rsidRPr="00951A10">
        <w:rPr>
          <w:lang w:val="en-US"/>
        </w:rPr>
        <w:t>Or</w:t>
      </w:r>
      <w:r>
        <w:rPr>
          <w:lang w:val="en-US"/>
        </w:rPr>
        <w:t>iginaltitel</w:t>
      </w:r>
      <w:proofErr w:type="spellEnd"/>
      <w:r>
        <w:rPr>
          <w:lang w:val="en-US"/>
        </w:rPr>
        <w:t>:</w:t>
      </w:r>
      <w:r w:rsidRPr="00951A10">
        <w:rPr>
          <w:lang w:val="en-US"/>
        </w:rPr>
        <w:t xml:space="preserve"> </w:t>
      </w:r>
      <w:r w:rsidRPr="00556CCC">
        <w:rPr>
          <w:lang w:val="en-US"/>
        </w:rPr>
        <w:t>Good Night, and Go</w:t>
      </w:r>
      <w:r>
        <w:rPr>
          <w:lang w:val="en-US"/>
        </w:rPr>
        <w:t>od Luck</w:t>
      </w:r>
    </w:p>
    <w:p w14:paraId="2E60820A" w14:textId="0DFC0874" w:rsidR="00556CCC" w:rsidRPr="00556CCC" w:rsidRDefault="00556CCC" w:rsidP="00556CCC">
      <w:pPr>
        <w:pStyle w:val="Listenabsatz"/>
        <w:numPr>
          <w:ilvl w:val="0"/>
          <w:numId w:val="1"/>
        </w:numPr>
      </w:pPr>
      <w:r w:rsidRPr="00556CCC">
        <w:t xml:space="preserve">Schauspieler: </w:t>
      </w:r>
      <w:r w:rsidRPr="00556CCC">
        <w:t xml:space="preserve">David </w:t>
      </w:r>
      <w:proofErr w:type="spellStart"/>
      <w:r w:rsidRPr="00556CCC">
        <w:t>Strathairn</w:t>
      </w:r>
      <w:proofErr w:type="spellEnd"/>
      <w:r w:rsidRPr="00556CCC">
        <w:t xml:space="preserve"> (Hauptdarsteller), Robe</w:t>
      </w:r>
      <w:r>
        <w:t>rt Downey Jr., George Clooney</w:t>
      </w:r>
    </w:p>
    <w:p w14:paraId="476982D6" w14:textId="039E509B" w:rsidR="00556CCC" w:rsidRDefault="00556CCC" w:rsidP="00556CCC">
      <w:pPr>
        <w:pStyle w:val="Listenabsatz"/>
        <w:numPr>
          <w:ilvl w:val="0"/>
          <w:numId w:val="1"/>
        </w:numPr>
      </w:pPr>
      <w:r w:rsidRPr="00951A10">
        <w:t>Regie:</w:t>
      </w:r>
      <w:r>
        <w:t xml:space="preserve"> </w:t>
      </w:r>
      <w:r>
        <w:t>George Clooney</w:t>
      </w:r>
      <w:r w:rsidRPr="00951A10">
        <w:t xml:space="preserve"> </w:t>
      </w:r>
    </w:p>
    <w:p w14:paraId="35CD3757" w14:textId="620C25DB" w:rsidR="00556CCC" w:rsidRPr="00676297" w:rsidRDefault="00556CCC" w:rsidP="00556CCC">
      <w:pPr>
        <w:pStyle w:val="Listenabsatz"/>
        <w:numPr>
          <w:ilvl w:val="0"/>
          <w:numId w:val="1"/>
        </w:numPr>
      </w:pPr>
      <w:r w:rsidRPr="00676297">
        <w:t xml:space="preserve">Produzenten: </w:t>
      </w:r>
      <w:r>
        <w:t xml:space="preserve">Grant </w:t>
      </w:r>
      <w:proofErr w:type="spellStart"/>
      <w:r>
        <w:t>Heslov</w:t>
      </w:r>
      <w:proofErr w:type="spellEnd"/>
    </w:p>
    <w:p w14:paraId="1CD0D827" w14:textId="5E2F72C6" w:rsidR="00556CCC" w:rsidRDefault="00556CCC" w:rsidP="00556CCC">
      <w:pPr>
        <w:pStyle w:val="Listenabsatz"/>
        <w:numPr>
          <w:ilvl w:val="0"/>
          <w:numId w:val="1"/>
        </w:numPr>
      </w:pPr>
      <w:r>
        <w:t xml:space="preserve">Filmgesellschaft: </w:t>
      </w:r>
      <w:r w:rsidR="00317D6E">
        <w:t>Arthaus</w:t>
      </w:r>
    </w:p>
    <w:p w14:paraId="130117F4" w14:textId="1AA4DF9E" w:rsidR="00556CCC" w:rsidRDefault="00556CCC" w:rsidP="00556CCC">
      <w:pPr>
        <w:pStyle w:val="Listenabsatz"/>
        <w:numPr>
          <w:ilvl w:val="0"/>
          <w:numId w:val="1"/>
        </w:numPr>
      </w:pPr>
      <w:r>
        <w:t xml:space="preserve">Erscheinungsjahr: </w:t>
      </w:r>
      <w:r w:rsidR="00317D6E">
        <w:t>2006</w:t>
      </w:r>
    </w:p>
    <w:p w14:paraId="2C009F91" w14:textId="7AE66A43" w:rsidR="00556CCC" w:rsidRDefault="00556CCC" w:rsidP="00556CCC">
      <w:pPr>
        <w:pStyle w:val="Listenabsatz"/>
        <w:numPr>
          <w:ilvl w:val="0"/>
          <w:numId w:val="1"/>
        </w:numPr>
      </w:pPr>
      <w:r>
        <w:lastRenderedPageBreak/>
        <w:t xml:space="preserve">Spielfilmlänge: </w:t>
      </w:r>
      <w:r w:rsidR="00317D6E">
        <w:t>90</w:t>
      </w:r>
      <w:r>
        <w:t xml:space="preserve"> min Kinofassung</w:t>
      </w:r>
    </w:p>
    <w:p w14:paraId="2EF652CC" w14:textId="163A70CF" w:rsidR="00556CCC" w:rsidRDefault="00556CCC" w:rsidP="00556CCC">
      <w:pPr>
        <w:pStyle w:val="Listenabsatz"/>
        <w:numPr>
          <w:ilvl w:val="0"/>
          <w:numId w:val="1"/>
        </w:numPr>
      </w:pPr>
      <w:r>
        <w:t>Kurzfassung:</w:t>
      </w:r>
      <w:r w:rsidR="00317D6E">
        <w:t xml:space="preserve"> </w:t>
      </w:r>
      <w:r w:rsidR="00317D6E" w:rsidRPr="00317D6E">
        <w:t xml:space="preserve">"See </w:t>
      </w:r>
      <w:proofErr w:type="spellStart"/>
      <w:r w:rsidR="00317D6E" w:rsidRPr="00317D6E">
        <w:t>it</w:t>
      </w:r>
      <w:proofErr w:type="spellEnd"/>
      <w:r w:rsidR="00317D6E" w:rsidRPr="00317D6E">
        <w:t xml:space="preserve"> </w:t>
      </w:r>
      <w:proofErr w:type="spellStart"/>
      <w:r w:rsidR="00317D6E" w:rsidRPr="00317D6E">
        <w:t>now</w:t>
      </w:r>
      <w:proofErr w:type="spellEnd"/>
      <w:r w:rsidR="00317D6E" w:rsidRPr="00317D6E">
        <w:t>" ist Titel der Sendung des Fernsehsenders CBS, in der Reporter Edward Murrow und sein Produzent Fred Friendly echte Skandale aufdecken.</w:t>
      </w:r>
    </w:p>
    <w:p w14:paraId="3AD31CC6" w14:textId="77777777" w:rsidR="00556CCC" w:rsidRDefault="00556CCC" w:rsidP="00556CCC">
      <w:pPr>
        <w:pStyle w:val="Listenabsatz"/>
        <w:numPr>
          <w:ilvl w:val="0"/>
          <w:numId w:val="1"/>
        </w:numPr>
      </w:pPr>
      <w:r>
        <w:t xml:space="preserve">Kritiken: </w:t>
      </w:r>
    </w:p>
    <w:p w14:paraId="6C729A29" w14:textId="3810702D" w:rsidR="00556CCC" w:rsidRDefault="00556CCC" w:rsidP="00556CCC">
      <w:pPr>
        <w:pStyle w:val="Listenabsatz"/>
        <w:numPr>
          <w:ilvl w:val="1"/>
          <w:numId w:val="1"/>
        </w:numPr>
      </w:pPr>
      <w:r>
        <w:t>cinema.de von Redaktion erschienen am "unbekannt": "</w:t>
      </w:r>
      <w:r w:rsidRPr="00556CCC">
        <w:t xml:space="preserve"> </w:t>
      </w:r>
      <w:r w:rsidRPr="00556CCC">
        <w:t>Mit ruhiger Hand inszenierter Aufruf zu Zivilcourage und absoluter Aufrichtigkeit – ein reifes Werk von Hollywoods charmantestem Aktivist</w:t>
      </w:r>
      <w:r>
        <w:t xml:space="preserve"> " Link </w:t>
      </w:r>
      <w:hyperlink r:id="rId11" w:history="1">
        <w:r w:rsidRPr="008E382E">
          <w:rPr>
            <w:rStyle w:val="Hyperlink"/>
          </w:rPr>
          <w:t>https://www.cinema.de/film/good-night-and-good-luck,1310548.html</w:t>
        </w:r>
      </w:hyperlink>
      <w:r>
        <w:t xml:space="preserve"> </w:t>
      </w:r>
    </w:p>
    <w:p w14:paraId="46D0284B" w14:textId="6645A64D" w:rsidR="00556CCC" w:rsidRDefault="00556CCC" w:rsidP="00556CCC">
      <w:pPr>
        <w:pStyle w:val="Listenabsatz"/>
        <w:numPr>
          <w:ilvl w:val="1"/>
          <w:numId w:val="1"/>
        </w:numPr>
      </w:pPr>
      <w:r>
        <w:t>Spiegel von Jan Distelmeyer erschienen am 5.4.2006, 16:18 Uhr: "</w:t>
      </w:r>
      <w:r w:rsidRPr="00556CCC">
        <w:rPr>
          <w:rFonts w:ascii="Segoe UI" w:hAnsi="Segoe UI" w:cs="Segoe UI"/>
          <w:color w:val="000000"/>
          <w:sz w:val="30"/>
          <w:szCs w:val="30"/>
          <w:shd w:val="clear" w:color="auto" w:fill="FFFFFF"/>
        </w:rPr>
        <w:t xml:space="preserve"> </w:t>
      </w:r>
      <w:r w:rsidRPr="00556CCC">
        <w:t>Das Herz am linken Fleck: George Clooneys eleganter Schwarzweißfilm "</w:t>
      </w:r>
      <w:proofErr w:type="spellStart"/>
      <w:r w:rsidRPr="00556CCC">
        <w:t>Good</w:t>
      </w:r>
      <w:proofErr w:type="spellEnd"/>
      <w:r w:rsidRPr="00556CCC">
        <w:t xml:space="preserve"> Night, and </w:t>
      </w:r>
      <w:proofErr w:type="spellStart"/>
      <w:r w:rsidRPr="00556CCC">
        <w:t>Good</w:t>
      </w:r>
      <w:proofErr w:type="spellEnd"/>
      <w:r w:rsidRPr="00556CCC">
        <w:t xml:space="preserve"> Luck" erzählt von heroischem Journalismus in der McCarthy-Ära und stellt subtil die Frage nach dem politischen Anstand im heutigen Amerika.</w:t>
      </w:r>
      <w:r>
        <w:t xml:space="preserve"> "</w:t>
      </w:r>
    </w:p>
    <w:p w14:paraId="4F069D49" w14:textId="77777777" w:rsidR="00556CCC" w:rsidRPr="00951A10" w:rsidRDefault="00556CCC" w:rsidP="00556CCC">
      <w:pPr>
        <w:pBdr>
          <w:top w:val="single" w:sz="4" w:space="1" w:color="auto"/>
        </w:pBdr>
      </w:pPr>
    </w:p>
    <w:sectPr w:rsidR="00556CCC" w:rsidRPr="00951A10">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C227C" w14:textId="77777777" w:rsidR="002B333C" w:rsidRDefault="002B333C" w:rsidP="00193EF8">
      <w:pPr>
        <w:spacing w:after="0" w:line="240" w:lineRule="auto"/>
      </w:pPr>
      <w:r>
        <w:separator/>
      </w:r>
    </w:p>
  </w:endnote>
  <w:endnote w:type="continuationSeparator" w:id="0">
    <w:p w14:paraId="564D6005" w14:textId="77777777" w:rsidR="002B333C" w:rsidRDefault="002B333C" w:rsidP="00193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622C3" w14:textId="77777777" w:rsidR="002B333C" w:rsidRDefault="002B333C" w:rsidP="00193EF8">
      <w:pPr>
        <w:spacing w:after="0" w:line="240" w:lineRule="auto"/>
      </w:pPr>
      <w:r>
        <w:separator/>
      </w:r>
    </w:p>
  </w:footnote>
  <w:footnote w:type="continuationSeparator" w:id="0">
    <w:p w14:paraId="641D6650" w14:textId="77777777" w:rsidR="002B333C" w:rsidRDefault="002B333C" w:rsidP="00193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45834" w14:textId="5ED3317E" w:rsidR="00193EF8" w:rsidRDefault="00193EF8">
    <w:pPr>
      <w:pStyle w:val="Kopfzeile"/>
    </w:pPr>
    <w:r>
      <w:t>4INF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F5B7D"/>
    <w:multiLevelType w:val="hybridMultilevel"/>
    <w:tmpl w:val="8BD84068"/>
    <w:lvl w:ilvl="0" w:tplc="199A79A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66449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BF"/>
    <w:rsid w:val="00012E8C"/>
    <w:rsid w:val="00091126"/>
    <w:rsid w:val="000E14D5"/>
    <w:rsid w:val="0016758F"/>
    <w:rsid w:val="00193EF8"/>
    <w:rsid w:val="002B333C"/>
    <w:rsid w:val="00317D6E"/>
    <w:rsid w:val="0039192C"/>
    <w:rsid w:val="003E5A62"/>
    <w:rsid w:val="00431AF9"/>
    <w:rsid w:val="00465E12"/>
    <w:rsid w:val="004C4024"/>
    <w:rsid w:val="00556CCC"/>
    <w:rsid w:val="005A221A"/>
    <w:rsid w:val="005E0BBF"/>
    <w:rsid w:val="00676297"/>
    <w:rsid w:val="007F5D5E"/>
    <w:rsid w:val="00821E76"/>
    <w:rsid w:val="008324B2"/>
    <w:rsid w:val="008709F3"/>
    <w:rsid w:val="008A571A"/>
    <w:rsid w:val="00951A10"/>
    <w:rsid w:val="00A620C0"/>
    <w:rsid w:val="00C6359C"/>
    <w:rsid w:val="00C8792B"/>
    <w:rsid w:val="00D2344E"/>
    <w:rsid w:val="00F121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8ED7"/>
  <w15:chartTrackingRefBased/>
  <w15:docId w15:val="{22F3677E-150E-44D1-92E9-CF2A8904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3EF8"/>
  </w:style>
  <w:style w:type="paragraph" w:styleId="berschrift1">
    <w:name w:val="heading 1"/>
    <w:basedOn w:val="Standard"/>
    <w:next w:val="Standard"/>
    <w:link w:val="berschrift1Zchn"/>
    <w:uiPriority w:val="9"/>
    <w:qFormat/>
    <w:rsid w:val="00193EF8"/>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semiHidden/>
    <w:unhideWhenUsed/>
    <w:qFormat/>
    <w:rsid w:val="00193EF8"/>
    <w:pPr>
      <w:spacing w:after="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193EF8"/>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193EF8"/>
    <w:pPr>
      <w:spacing w:after="0"/>
      <w:jc w:val="left"/>
      <w:outlineLvl w:val="3"/>
    </w:pPr>
    <w:rPr>
      <w:i/>
      <w:iCs/>
      <w:smallCaps/>
      <w:spacing w:val="10"/>
      <w:sz w:val="22"/>
      <w:szCs w:val="22"/>
    </w:rPr>
  </w:style>
  <w:style w:type="paragraph" w:styleId="berschrift5">
    <w:name w:val="heading 5"/>
    <w:basedOn w:val="Standard"/>
    <w:next w:val="Standard"/>
    <w:link w:val="berschrift5Zchn"/>
    <w:uiPriority w:val="9"/>
    <w:semiHidden/>
    <w:unhideWhenUsed/>
    <w:qFormat/>
    <w:rsid w:val="00193EF8"/>
    <w:pPr>
      <w:spacing w:after="0"/>
      <w:jc w:val="left"/>
      <w:outlineLvl w:val="4"/>
    </w:pPr>
    <w:rPr>
      <w:smallCaps/>
      <w:color w:val="538135"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193EF8"/>
    <w:pPr>
      <w:spacing w:after="0"/>
      <w:jc w:val="left"/>
      <w:outlineLvl w:val="5"/>
    </w:pPr>
    <w:rPr>
      <w:smallCaps/>
      <w:color w:val="70AD47" w:themeColor="accent6"/>
      <w:spacing w:val="5"/>
      <w:sz w:val="22"/>
      <w:szCs w:val="22"/>
    </w:rPr>
  </w:style>
  <w:style w:type="paragraph" w:styleId="berschrift7">
    <w:name w:val="heading 7"/>
    <w:basedOn w:val="Standard"/>
    <w:next w:val="Standard"/>
    <w:link w:val="berschrift7Zchn"/>
    <w:uiPriority w:val="9"/>
    <w:semiHidden/>
    <w:unhideWhenUsed/>
    <w:qFormat/>
    <w:rsid w:val="00193EF8"/>
    <w:pPr>
      <w:spacing w:after="0"/>
      <w:jc w:val="left"/>
      <w:outlineLvl w:val="6"/>
    </w:pPr>
    <w:rPr>
      <w:b/>
      <w:bCs/>
      <w:smallCaps/>
      <w:color w:val="70AD47" w:themeColor="accent6"/>
      <w:spacing w:val="10"/>
    </w:rPr>
  </w:style>
  <w:style w:type="paragraph" w:styleId="berschrift8">
    <w:name w:val="heading 8"/>
    <w:basedOn w:val="Standard"/>
    <w:next w:val="Standard"/>
    <w:link w:val="berschrift8Zchn"/>
    <w:uiPriority w:val="9"/>
    <w:semiHidden/>
    <w:unhideWhenUsed/>
    <w:qFormat/>
    <w:rsid w:val="00193EF8"/>
    <w:pPr>
      <w:spacing w:after="0"/>
      <w:jc w:val="left"/>
      <w:outlineLvl w:val="7"/>
    </w:pPr>
    <w:rPr>
      <w:b/>
      <w:bCs/>
      <w:i/>
      <w:iCs/>
      <w:smallCaps/>
      <w:color w:val="538135" w:themeColor="accent6" w:themeShade="BF"/>
    </w:rPr>
  </w:style>
  <w:style w:type="paragraph" w:styleId="berschrift9">
    <w:name w:val="heading 9"/>
    <w:basedOn w:val="Standard"/>
    <w:next w:val="Standard"/>
    <w:link w:val="berschrift9Zchn"/>
    <w:uiPriority w:val="9"/>
    <w:semiHidden/>
    <w:unhideWhenUsed/>
    <w:qFormat/>
    <w:rsid w:val="00193EF8"/>
    <w:pPr>
      <w:spacing w:after="0"/>
      <w:jc w:val="left"/>
      <w:outlineLvl w:val="8"/>
    </w:pPr>
    <w:rPr>
      <w:b/>
      <w:bCs/>
      <w:i/>
      <w:iCs/>
      <w:smallCaps/>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0BBF"/>
    <w:pPr>
      <w:ind w:left="720"/>
      <w:contextualSpacing/>
    </w:pPr>
  </w:style>
  <w:style w:type="paragraph" w:styleId="Titel">
    <w:name w:val="Title"/>
    <w:basedOn w:val="Standard"/>
    <w:next w:val="Standard"/>
    <w:link w:val="TitelZchn"/>
    <w:uiPriority w:val="10"/>
    <w:qFormat/>
    <w:rsid w:val="00193EF8"/>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193EF8"/>
    <w:rPr>
      <w:smallCaps/>
      <w:color w:val="262626" w:themeColor="text1" w:themeTint="D9"/>
      <w:sz w:val="52"/>
      <w:szCs w:val="52"/>
    </w:rPr>
  </w:style>
  <w:style w:type="character" w:customStyle="1" w:styleId="berschrift1Zchn">
    <w:name w:val="Überschrift 1 Zchn"/>
    <w:basedOn w:val="Absatz-Standardschriftart"/>
    <w:link w:val="berschrift1"/>
    <w:uiPriority w:val="9"/>
    <w:rsid w:val="00193EF8"/>
    <w:rPr>
      <w:smallCaps/>
      <w:spacing w:val="5"/>
      <w:sz w:val="32"/>
      <w:szCs w:val="32"/>
    </w:rPr>
  </w:style>
  <w:style w:type="character" w:customStyle="1" w:styleId="berschrift2Zchn">
    <w:name w:val="Überschrift 2 Zchn"/>
    <w:basedOn w:val="Absatz-Standardschriftart"/>
    <w:link w:val="berschrift2"/>
    <w:uiPriority w:val="9"/>
    <w:semiHidden/>
    <w:rsid w:val="00193EF8"/>
    <w:rPr>
      <w:smallCaps/>
      <w:spacing w:val="5"/>
      <w:sz w:val="28"/>
      <w:szCs w:val="28"/>
    </w:rPr>
  </w:style>
  <w:style w:type="character" w:customStyle="1" w:styleId="berschrift3Zchn">
    <w:name w:val="Überschrift 3 Zchn"/>
    <w:basedOn w:val="Absatz-Standardschriftart"/>
    <w:link w:val="berschrift3"/>
    <w:uiPriority w:val="9"/>
    <w:semiHidden/>
    <w:rsid w:val="00193EF8"/>
    <w:rPr>
      <w:smallCaps/>
      <w:spacing w:val="5"/>
      <w:sz w:val="24"/>
      <w:szCs w:val="24"/>
    </w:rPr>
  </w:style>
  <w:style w:type="character" w:customStyle="1" w:styleId="berschrift4Zchn">
    <w:name w:val="Überschrift 4 Zchn"/>
    <w:basedOn w:val="Absatz-Standardschriftart"/>
    <w:link w:val="berschrift4"/>
    <w:uiPriority w:val="9"/>
    <w:semiHidden/>
    <w:rsid w:val="00193EF8"/>
    <w:rPr>
      <w:i/>
      <w:iCs/>
      <w:smallCaps/>
      <w:spacing w:val="10"/>
      <w:sz w:val="22"/>
      <w:szCs w:val="22"/>
    </w:rPr>
  </w:style>
  <w:style w:type="character" w:customStyle="1" w:styleId="berschrift5Zchn">
    <w:name w:val="Überschrift 5 Zchn"/>
    <w:basedOn w:val="Absatz-Standardschriftart"/>
    <w:link w:val="berschrift5"/>
    <w:uiPriority w:val="9"/>
    <w:semiHidden/>
    <w:rsid w:val="00193EF8"/>
    <w:rPr>
      <w:smallCaps/>
      <w:color w:val="538135" w:themeColor="accent6" w:themeShade="BF"/>
      <w:spacing w:val="10"/>
      <w:sz w:val="22"/>
      <w:szCs w:val="22"/>
    </w:rPr>
  </w:style>
  <w:style w:type="character" w:customStyle="1" w:styleId="berschrift6Zchn">
    <w:name w:val="Überschrift 6 Zchn"/>
    <w:basedOn w:val="Absatz-Standardschriftart"/>
    <w:link w:val="berschrift6"/>
    <w:uiPriority w:val="9"/>
    <w:semiHidden/>
    <w:rsid w:val="00193EF8"/>
    <w:rPr>
      <w:smallCaps/>
      <w:color w:val="70AD47" w:themeColor="accent6"/>
      <w:spacing w:val="5"/>
      <w:sz w:val="22"/>
      <w:szCs w:val="22"/>
    </w:rPr>
  </w:style>
  <w:style w:type="character" w:customStyle="1" w:styleId="berschrift7Zchn">
    <w:name w:val="Überschrift 7 Zchn"/>
    <w:basedOn w:val="Absatz-Standardschriftart"/>
    <w:link w:val="berschrift7"/>
    <w:uiPriority w:val="9"/>
    <w:semiHidden/>
    <w:rsid w:val="00193EF8"/>
    <w:rPr>
      <w:b/>
      <w:bCs/>
      <w:smallCaps/>
      <w:color w:val="70AD47" w:themeColor="accent6"/>
      <w:spacing w:val="10"/>
    </w:rPr>
  </w:style>
  <w:style w:type="character" w:customStyle="1" w:styleId="berschrift8Zchn">
    <w:name w:val="Überschrift 8 Zchn"/>
    <w:basedOn w:val="Absatz-Standardschriftart"/>
    <w:link w:val="berschrift8"/>
    <w:uiPriority w:val="9"/>
    <w:semiHidden/>
    <w:rsid w:val="00193EF8"/>
    <w:rPr>
      <w:b/>
      <w:bCs/>
      <w:i/>
      <w:iCs/>
      <w:smallCaps/>
      <w:color w:val="538135" w:themeColor="accent6" w:themeShade="BF"/>
    </w:rPr>
  </w:style>
  <w:style w:type="character" w:customStyle="1" w:styleId="berschrift9Zchn">
    <w:name w:val="Überschrift 9 Zchn"/>
    <w:basedOn w:val="Absatz-Standardschriftart"/>
    <w:link w:val="berschrift9"/>
    <w:uiPriority w:val="9"/>
    <w:semiHidden/>
    <w:rsid w:val="00193EF8"/>
    <w:rPr>
      <w:b/>
      <w:bCs/>
      <w:i/>
      <w:iCs/>
      <w:smallCaps/>
      <w:color w:val="385623" w:themeColor="accent6" w:themeShade="80"/>
    </w:rPr>
  </w:style>
  <w:style w:type="paragraph" w:styleId="Beschriftung">
    <w:name w:val="caption"/>
    <w:basedOn w:val="Standard"/>
    <w:next w:val="Standard"/>
    <w:uiPriority w:val="35"/>
    <w:semiHidden/>
    <w:unhideWhenUsed/>
    <w:qFormat/>
    <w:rsid w:val="00193EF8"/>
    <w:rPr>
      <w:b/>
      <w:bCs/>
      <w:caps/>
      <w:sz w:val="16"/>
      <w:szCs w:val="16"/>
    </w:rPr>
  </w:style>
  <w:style w:type="paragraph" w:styleId="Untertitel">
    <w:name w:val="Subtitle"/>
    <w:basedOn w:val="Standard"/>
    <w:next w:val="Standard"/>
    <w:link w:val="UntertitelZchn"/>
    <w:uiPriority w:val="11"/>
    <w:qFormat/>
    <w:rsid w:val="00193EF8"/>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193EF8"/>
    <w:rPr>
      <w:rFonts w:asciiTheme="majorHAnsi" w:eastAsiaTheme="majorEastAsia" w:hAnsiTheme="majorHAnsi" w:cstheme="majorBidi"/>
    </w:rPr>
  </w:style>
  <w:style w:type="character" w:styleId="Fett">
    <w:name w:val="Strong"/>
    <w:uiPriority w:val="22"/>
    <w:qFormat/>
    <w:rsid w:val="00193EF8"/>
    <w:rPr>
      <w:b/>
      <w:bCs/>
      <w:color w:val="70AD47" w:themeColor="accent6"/>
    </w:rPr>
  </w:style>
  <w:style w:type="character" w:styleId="Hervorhebung">
    <w:name w:val="Emphasis"/>
    <w:uiPriority w:val="20"/>
    <w:qFormat/>
    <w:rsid w:val="00193EF8"/>
    <w:rPr>
      <w:b/>
      <w:bCs/>
      <w:i/>
      <w:iCs/>
      <w:spacing w:val="10"/>
    </w:rPr>
  </w:style>
  <w:style w:type="paragraph" w:styleId="KeinLeerraum">
    <w:name w:val="No Spacing"/>
    <w:uiPriority w:val="1"/>
    <w:qFormat/>
    <w:rsid w:val="00193EF8"/>
    <w:pPr>
      <w:spacing w:after="0" w:line="240" w:lineRule="auto"/>
    </w:pPr>
  </w:style>
  <w:style w:type="paragraph" w:styleId="Zitat">
    <w:name w:val="Quote"/>
    <w:basedOn w:val="Standard"/>
    <w:next w:val="Standard"/>
    <w:link w:val="ZitatZchn"/>
    <w:uiPriority w:val="29"/>
    <w:qFormat/>
    <w:rsid w:val="00193EF8"/>
    <w:rPr>
      <w:i/>
      <w:iCs/>
    </w:rPr>
  </w:style>
  <w:style w:type="character" w:customStyle="1" w:styleId="ZitatZchn">
    <w:name w:val="Zitat Zchn"/>
    <w:basedOn w:val="Absatz-Standardschriftart"/>
    <w:link w:val="Zitat"/>
    <w:uiPriority w:val="29"/>
    <w:rsid w:val="00193EF8"/>
    <w:rPr>
      <w:i/>
      <w:iCs/>
    </w:rPr>
  </w:style>
  <w:style w:type="paragraph" w:styleId="IntensivesZitat">
    <w:name w:val="Intense Quote"/>
    <w:basedOn w:val="Standard"/>
    <w:next w:val="Standard"/>
    <w:link w:val="IntensivesZitatZchn"/>
    <w:uiPriority w:val="30"/>
    <w:qFormat/>
    <w:rsid w:val="00193EF8"/>
    <w:pPr>
      <w:pBdr>
        <w:top w:val="single" w:sz="8" w:space="1" w:color="70AD47"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193EF8"/>
    <w:rPr>
      <w:b/>
      <w:bCs/>
      <w:i/>
      <w:iCs/>
    </w:rPr>
  </w:style>
  <w:style w:type="character" w:styleId="SchwacheHervorhebung">
    <w:name w:val="Subtle Emphasis"/>
    <w:uiPriority w:val="19"/>
    <w:qFormat/>
    <w:rsid w:val="00193EF8"/>
    <w:rPr>
      <w:i/>
      <w:iCs/>
    </w:rPr>
  </w:style>
  <w:style w:type="character" w:styleId="IntensiveHervorhebung">
    <w:name w:val="Intense Emphasis"/>
    <w:uiPriority w:val="21"/>
    <w:qFormat/>
    <w:rsid w:val="00193EF8"/>
    <w:rPr>
      <w:b/>
      <w:bCs/>
      <w:i/>
      <w:iCs/>
      <w:color w:val="70AD47" w:themeColor="accent6"/>
      <w:spacing w:val="10"/>
    </w:rPr>
  </w:style>
  <w:style w:type="character" w:styleId="SchwacherVerweis">
    <w:name w:val="Subtle Reference"/>
    <w:uiPriority w:val="31"/>
    <w:qFormat/>
    <w:rsid w:val="00193EF8"/>
    <w:rPr>
      <w:b/>
      <w:bCs/>
    </w:rPr>
  </w:style>
  <w:style w:type="character" w:styleId="IntensiverVerweis">
    <w:name w:val="Intense Reference"/>
    <w:uiPriority w:val="32"/>
    <w:qFormat/>
    <w:rsid w:val="00193EF8"/>
    <w:rPr>
      <w:b/>
      <w:bCs/>
      <w:smallCaps/>
      <w:spacing w:val="5"/>
      <w:sz w:val="22"/>
      <w:szCs w:val="22"/>
      <w:u w:val="single"/>
    </w:rPr>
  </w:style>
  <w:style w:type="character" w:styleId="Buchtitel">
    <w:name w:val="Book Title"/>
    <w:uiPriority w:val="33"/>
    <w:qFormat/>
    <w:rsid w:val="00193EF8"/>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193EF8"/>
    <w:pPr>
      <w:outlineLvl w:val="9"/>
    </w:pPr>
  </w:style>
  <w:style w:type="paragraph" w:styleId="Kopfzeile">
    <w:name w:val="header"/>
    <w:basedOn w:val="Standard"/>
    <w:link w:val="KopfzeileZchn"/>
    <w:uiPriority w:val="99"/>
    <w:unhideWhenUsed/>
    <w:rsid w:val="00193E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3EF8"/>
  </w:style>
  <w:style w:type="paragraph" w:styleId="Fuzeile">
    <w:name w:val="footer"/>
    <w:basedOn w:val="Standard"/>
    <w:link w:val="FuzeileZchn"/>
    <w:uiPriority w:val="99"/>
    <w:unhideWhenUsed/>
    <w:rsid w:val="00193E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3EF8"/>
  </w:style>
  <w:style w:type="character" w:styleId="Hyperlink">
    <w:name w:val="Hyperlink"/>
    <w:basedOn w:val="Absatz-Standardschriftart"/>
    <w:uiPriority w:val="99"/>
    <w:unhideWhenUsed/>
    <w:rsid w:val="008709F3"/>
    <w:rPr>
      <w:color w:val="0563C1" w:themeColor="hyperlink"/>
      <w:u w:val="single"/>
    </w:rPr>
  </w:style>
  <w:style w:type="character" w:styleId="NichtaufgelsteErwhnung">
    <w:name w:val="Unresolved Mention"/>
    <w:basedOn w:val="Absatz-Standardschriftart"/>
    <w:uiPriority w:val="99"/>
    <w:semiHidden/>
    <w:unhideWhenUsed/>
    <w:rsid w:val="00870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70481">
      <w:bodyDiv w:val="1"/>
      <w:marLeft w:val="0"/>
      <w:marRight w:val="0"/>
      <w:marTop w:val="0"/>
      <w:marBottom w:val="0"/>
      <w:divBdr>
        <w:top w:val="none" w:sz="0" w:space="0" w:color="auto"/>
        <w:left w:val="none" w:sz="0" w:space="0" w:color="auto"/>
        <w:bottom w:val="none" w:sz="0" w:space="0" w:color="auto"/>
        <w:right w:val="none" w:sz="0" w:space="0" w:color="auto"/>
      </w:divBdr>
      <w:divsChild>
        <w:div w:id="313997967">
          <w:marLeft w:val="0"/>
          <w:marRight w:val="0"/>
          <w:marTop w:val="0"/>
          <w:marBottom w:val="0"/>
          <w:divBdr>
            <w:top w:val="none" w:sz="0" w:space="0" w:color="auto"/>
            <w:left w:val="none" w:sz="0" w:space="0" w:color="auto"/>
            <w:bottom w:val="none" w:sz="0" w:space="0" w:color="auto"/>
            <w:right w:val="none" w:sz="0" w:space="0" w:color="auto"/>
          </w:divBdr>
          <w:divsChild>
            <w:div w:id="749545899">
              <w:marLeft w:val="0"/>
              <w:marRight w:val="0"/>
              <w:marTop w:val="0"/>
              <w:marBottom w:val="0"/>
              <w:divBdr>
                <w:top w:val="none" w:sz="0" w:space="0" w:color="auto"/>
                <w:left w:val="none" w:sz="0" w:space="0" w:color="auto"/>
                <w:bottom w:val="none" w:sz="0" w:space="0" w:color="auto"/>
                <w:right w:val="none" w:sz="0" w:space="0" w:color="auto"/>
              </w:divBdr>
              <w:divsChild>
                <w:div w:id="1267932196">
                  <w:marLeft w:val="0"/>
                  <w:marRight w:val="0"/>
                  <w:marTop w:val="0"/>
                  <w:marBottom w:val="0"/>
                  <w:divBdr>
                    <w:top w:val="none" w:sz="0" w:space="0" w:color="auto"/>
                    <w:left w:val="none" w:sz="0" w:space="0" w:color="auto"/>
                    <w:bottom w:val="none" w:sz="0" w:space="0" w:color="auto"/>
                    <w:right w:val="none" w:sz="0" w:space="0" w:color="auto"/>
                  </w:divBdr>
                  <w:divsChild>
                    <w:div w:id="12955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lmdienst.de/film/details/515997/der-herr-der-ringe-die-gefahrt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lmstarts.de/kritiken/27070/kritik.html" TargetMode="Externa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nema.de/film/good-night-and-good-luck,1310548.html" TargetMode="Externa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s://www.spiegel.de/wissenschaft/don-t-look-up-auf-netflix-der-bizarre-streit-zwischen-kritik-und-klimaforschung-a-d37160d4-ae3b-49d4-9a8f-d3b3bbfdcd3f" TargetMode="External"/><Relationship Id="rId4" Type="http://schemas.openxmlformats.org/officeDocument/2006/relationships/webSettings" Target="webSettings.xml"/><Relationship Id="rId9" Type="http://schemas.openxmlformats.org/officeDocument/2006/relationships/hyperlink" Target="https://www.filmstarts.de/kritiken/281330/kritik.html"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FC5E7AEA9E9A74793A9CCF6884093F1" ma:contentTypeVersion="1" ma:contentTypeDescription="Ein neues Dokument erstellen." ma:contentTypeScope="" ma:versionID="c618e3323cbba1517c34dc82d0d445ab">
  <xsd:schema xmlns:xsd="http://www.w3.org/2001/XMLSchema" xmlns:xs="http://www.w3.org/2001/XMLSchema" xmlns:p="http://schemas.microsoft.com/office/2006/metadata/properties" xmlns:ns2="06db7201-3e07-4fdc-b325-44c0df7273ae" targetNamespace="http://schemas.microsoft.com/office/2006/metadata/properties" ma:root="true" ma:fieldsID="03c282375e06ababe80e920d46caabc8" ns2:_="">
    <xsd:import namespace="06db7201-3e07-4fdc-b325-44c0df7273a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db7201-3e07-4fdc-b325-44c0df7273a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6db7201-3e07-4fdc-b325-44c0df7273ae" xsi:nil="true"/>
  </documentManagement>
</p:properties>
</file>

<file path=customXml/itemProps1.xml><?xml version="1.0" encoding="utf-8"?>
<ds:datastoreItem xmlns:ds="http://schemas.openxmlformats.org/officeDocument/2006/customXml" ds:itemID="{85EA7CA9-3B2C-4192-A6A9-518138D19C10}"/>
</file>

<file path=customXml/itemProps2.xml><?xml version="1.0" encoding="utf-8"?>
<ds:datastoreItem xmlns:ds="http://schemas.openxmlformats.org/officeDocument/2006/customXml" ds:itemID="{0BDD4CF2-E9F7-46B5-A2DA-F92BED936CF5}"/>
</file>

<file path=customXml/itemProps3.xml><?xml version="1.0" encoding="utf-8"?>
<ds:datastoreItem xmlns:ds="http://schemas.openxmlformats.org/officeDocument/2006/customXml" ds:itemID="{D634150A-066E-4A6E-B380-909AFAC68BEC}"/>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4896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Martl</dc:creator>
  <cp:keywords/>
  <dc:description/>
  <cp:lastModifiedBy>Regina Martl</cp:lastModifiedBy>
  <cp:revision>2</cp:revision>
  <dcterms:created xsi:type="dcterms:W3CDTF">2023-05-08T19:22:00Z</dcterms:created>
  <dcterms:modified xsi:type="dcterms:W3CDTF">2023-05-08T19:22:00Z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0x0101003FC5E7AEA9E9A74793A9CCF6884093F1</vt:lpwstr>
  </property>
</Properties>
</file>