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62E3" w14:textId="6D2E4DC1" w:rsidR="00B2399F" w:rsidRPr="00B2399F" w:rsidRDefault="00B2399F" w:rsidP="00B239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AT"/>
          <w14:ligatures w14:val="none"/>
        </w:rPr>
      </w:pPr>
      <w:r w:rsidRPr="00B2399F">
        <w:rPr>
          <w:rFonts w:ascii="Times New Roman" w:eastAsia="Times New Roman" w:hAnsi="Times New Roman" w:cs="Times New Roman"/>
          <w:kern w:val="0"/>
          <w:sz w:val="24"/>
          <w:szCs w:val="24"/>
          <w:u w:val="single"/>
          <w:lang w:eastAsia="de-AT"/>
          <w14:ligatures w14:val="none"/>
        </w:rPr>
        <w:t xml:space="preserve">SMTP (Simple Mail Transfer Protocol): </w:t>
      </w:r>
      <w:r w:rsidRPr="00B2399F">
        <w:rPr>
          <w:rFonts w:ascii="Times New Roman" w:eastAsia="Times New Roman" w:hAnsi="Times New Roman" w:cs="Times New Roman"/>
          <w:kern w:val="0"/>
          <w:sz w:val="24"/>
          <w:szCs w:val="24"/>
          <w:lang w:eastAsia="de-AT"/>
          <w14:ligatures w14:val="none"/>
        </w:rPr>
        <w:br/>
      </w:r>
      <w:r w:rsidRPr="00B2399F">
        <w:rPr>
          <w:rFonts w:ascii="Times New Roman" w:eastAsia="Times New Roman" w:hAnsi="Times New Roman" w:cs="Times New Roman"/>
          <w:kern w:val="0"/>
          <w:sz w:val="24"/>
          <w:szCs w:val="24"/>
          <w:lang w:eastAsia="de-AT"/>
          <w14:ligatures w14:val="none"/>
        </w:rPr>
        <w:t>SMTP ist ein Protokoll zum Senden und Weiterleiten von E-Mail-Nachrichten über das Internet. Es ist verantwortlich für die Übertragung von E-Mails vom Mailserver des Absenders zum Mailserver des Empfängers.</w:t>
      </w:r>
      <w:r>
        <w:rPr>
          <w:rFonts w:ascii="Times New Roman" w:eastAsia="Times New Roman" w:hAnsi="Times New Roman" w:cs="Times New Roman"/>
          <w:kern w:val="0"/>
          <w:sz w:val="24"/>
          <w:szCs w:val="24"/>
          <w:lang w:val="en-US" w:eastAsia="de-AT"/>
          <w14:ligatures w14:val="none"/>
        </w:rPr>
        <w:br/>
      </w:r>
    </w:p>
    <w:p w14:paraId="34FD7D18" w14:textId="2469C998" w:rsidR="00B2399F" w:rsidRPr="00B2399F" w:rsidRDefault="00B2399F" w:rsidP="00B239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B2399F">
        <w:rPr>
          <w:rFonts w:ascii="Times New Roman" w:eastAsia="Times New Roman" w:hAnsi="Times New Roman" w:cs="Times New Roman"/>
          <w:kern w:val="0"/>
          <w:sz w:val="24"/>
          <w:szCs w:val="24"/>
          <w:u w:val="single"/>
          <w:lang w:eastAsia="de-AT"/>
          <w14:ligatures w14:val="none"/>
        </w:rPr>
        <w:t>IMAP4 (Internet Message Access Protocol Version 4):</w:t>
      </w:r>
      <w:r>
        <w:rPr>
          <w:rFonts w:ascii="Times New Roman" w:eastAsia="Times New Roman" w:hAnsi="Times New Roman" w:cs="Times New Roman"/>
          <w:kern w:val="0"/>
          <w:sz w:val="24"/>
          <w:szCs w:val="24"/>
          <w:lang w:eastAsia="de-AT"/>
          <w14:ligatures w14:val="none"/>
        </w:rPr>
        <w:br/>
      </w:r>
      <w:r w:rsidRPr="00B2399F">
        <w:rPr>
          <w:rFonts w:ascii="Times New Roman" w:eastAsia="Times New Roman" w:hAnsi="Times New Roman" w:cs="Times New Roman"/>
          <w:kern w:val="0"/>
          <w:sz w:val="24"/>
          <w:szCs w:val="24"/>
          <w:lang w:eastAsia="de-AT"/>
          <w14:ligatures w14:val="none"/>
        </w:rPr>
        <w:t>IMAP4 ist ein E-Mail-Abrufprotokoll. Es ermöglicht E-Mail-Clients den Zugriff auf und das Verwalten von E-Mail-Nachrichten, die auf einem Mailserver gespeichert sind.</w:t>
      </w:r>
      <w:r>
        <w:rPr>
          <w:rFonts w:ascii="Times New Roman" w:eastAsia="Times New Roman" w:hAnsi="Times New Roman" w:cs="Times New Roman"/>
          <w:kern w:val="0"/>
          <w:sz w:val="24"/>
          <w:szCs w:val="24"/>
          <w:lang w:eastAsia="de-AT"/>
          <w14:ligatures w14:val="none"/>
        </w:rPr>
        <w:br/>
      </w:r>
    </w:p>
    <w:p w14:paraId="7BB4C96C" w14:textId="09679607" w:rsidR="00B2399F" w:rsidRPr="00B2399F" w:rsidRDefault="00B2399F" w:rsidP="00B239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B2399F">
        <w:rPr>
          <w:rFonts w:ascii="Times New Roman" w:eastAsia="Times New Roman" w:hAnsi="Times New Roman" w:cs="Times New Roman"/>
          <w:kern w:val="0"/>
          <w:sz w:val="24"/>
          <w:szCs w:val="24"/>
          <w:u w:val="single"/>
          <w:lang w:eastAsia="de-AT"/>
          <w14:ligatures w14:val="none"/>
        </w:rPr>
        <w:t>TLS (Transport Layer Security):</w:t>
      </w:r>
      <w:r w:rsidRPr="00B2399F">
        <w:rPr>
          <w:rFonts w:ascii="Times New Roman" w:eastAsia="Times New Roman" w:hAnsi="Times New Roman" w:cs="Times New Roman"/>
          <w:kern w:val="0"/>
          <w:sz w:val="24"/>
          <w:szCs w:val="24"/>
          <w:lang w:eastAsia="de-AT"/>
          <w14:ligatures w14:val="none"/>
        </w:rPr>
        <w:t xml:space="preserve"> </w:t>
      </w:r>
      <w:r>
        <w:rPr>
          <w:rFonts w:ascii="Times New Roman" w:eastAsia="Times New Roman" w:hAnsi="Times New Roman" w:cs="Times New Roman"/>
          <w:kern w:val="0"/>
          <w:sz w:val="24"/>
          <w:szCs w:val="24"/>
          <w:lang w:eastAsia="de-AT"/>
          <w14:ligatures w14:val="none"/>
        </w:rPr>
        <w:br/>
      </w:r>
      <w:r w:rsidRPr="00B2399F">
        <w:rPr>
          <w:rFonts w:ascii="Times New Roman" w:eastAsia="Times New Roman" w:hAnsi="Times New Roman" w:cs="Times New Roman"/>
          <w:kern w:val="0"/>
          <w:sz w:val="24"/>
          <w:szCs w:val="24"/>
          <w:lang w:eastAsia="de-AT"/>
          <w14:ligatures w14:val="none"/>
        </w:rPr>
        <w:t>TLS ist ein kryptographisches Protokoll, das die Kommunikation über Netzwerke absichert. Es bietet Verschlüsselungs- und Authentifizierungsmechanismen, um die Vertraulichkeit und Integrität der zwischen Anwendungen übertragenen Daten sicherzustellen. Ein Beispiel für die Verwendung von TLS ist, eine sichere Verbindung zu einer Website herstellen, um vertrauliche Informationen wie Kreditkartendaten beim Online-Shopping zu übertragen.</w:t>
      </w:r>
      <w:r>
        <w:rPr>
          <w:rFonts w:ascii="Times New Roman" w:eastAsia="Times New Roman" w:hAnsi="Times New Roman" w:cs="Times New Roman"/>
          <w:kern w:val="0"/>
          <w:sz w:val="24"/>
          <w:szCs w:val="24"/>
          <w:lang w:eastAsia="de-AT"/>
          <w14:ligatures w14:val="none"/>
        </w:rPr>
        <w:br/>
      </w:r>
    </w:p>
    <w:p w14:paraId="61A02DEB" w14:textId="3E5B9163" w:rsidR="00B2399F" w:rsidRPr="00B2399F" w:rsidRDefault="00B2399F" w:rsidP="00B239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AT"/>
          <w14:ligatures w14:val="none"/>
        </w:rPr>
      </w:pPr>
      <w:r w:rsidRPr="00B2399F">
        <w:rPr>
          <w:rFonts w:ascii="Times New Roman" w:eastAsia="Times New Roman" w:hAnsi="Times New Roman" w:cs="Times New Roman"/>
          <w:kern w:val="0"/>
          <w:sz w:val="24"/>
          <w:szCs w:val="24"/>
          <w:u w:val="single"/>
          <w:lang w:eastAsia="de-AT"/>
          <w14:ligatures w14:val="none"/>
        </w:rPr>
        <w:t>SSH (Secure Shell):</w:t>
      </w:r>
      <w:r w:rsidRPr="00B2399F">
        <w:rPr>
          <w:rFonts w:ascii="Times New Roman" w:eastAsia="Times New Roman" w:hAnsi="Times New Roman" w:cs="Times New Roman"/>
          <w:kern w:val="0"/>
          <w:sz w:val="24"/>
          <w:szCs w:val="24"/>
          <w:lang w:eastAsia="de-AT"/>
          <w14:ligatures w14:val="none"/>
        </w:rPr>
        <w:t xml:space="preserve"> </w:t>
      </w:r>
      <w:r>
        <w:rPr>
          <w:rFonts w:ascii="Times New Roman" w:eastAsia="Times New Roman" w:hAnsi="Times New Roman" w:cs="Times New Roman"/>
          <w:kern w:val="0"/>
          <w:sz w:val="24"/>
          <w:szCs w:val="24"/>
          <w:lang w:eastAsia="de-AT"/>
          <w14:ligatures w14:val="none"/>
        </w:rPr>
        <w:br/>
      </w:r>
      <w:r w:rsidRPr="00B2399F">
        <w:rPr>
          <w:rFonts w:ascii="Times New Roman" w:eastAsia="Times New Roman" w:hAnsi="Times New Roman" w:cs="Times New Roman"/>
          <w:kern w:val="0"/>
          <w:sz w:val="24"/>
          <w:szCs w:val="24"/>
          <w:lang w:eastAsia="de-AT"/>
          <w14:ligatures w14:val="none"/>
        </w:rPr>
        <w:t>SSH ist ein Netzwerkprotokoll, das sicheren Remote-Zugriff auf Systeme über ein unsicheres Netzwerk ermöglicht. Es verschlüsselt die Kommunikation zwischen dem Client und dem Server, verhindert unbefugten Zugriff und schützt die Vertraulichkeit der Daten.</w:t>
      </w:r>
    </w:p>
    <w:p w14:paraId="5C5DB791" w14:textId="77777777" w:rsidR="00813258" w:rsidRDefault="00813258"/>
    <w:sectPr w:rsidR="0081325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10AB" w14:textId="77777777" w:rsidR="00147AE4" w:rsidRDefault="00147AE4" w:rsidP="00B2399F">
      <w:pPr>
        <w:spacing w:after="0" w:line="240" w:lineRule="auto"/>
      </w:pPr>
      <w:r>
        <w:separator/>
      </w:r>
    </w:p>
  </w:endnote>
  <w:endnote w:type="continuationSeparator" w:id="0">
    <w:p w14:paraId="22A76DFB" w14:textId="77777777" w:rsidR="00147AE4" w:rsidRDefault="00147AE4" w:rsidP="00B2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6443" w14:textId="77777777" w:rsidR="00147AE4" w:rsidRDefault="00147AE4" w:rsidP="00B2399F">
      <w:pPr>
        <w:spacing w:after="0" w:line="240" w:lineRule="auto"/>
      </w:pPr>
      <w:r>
        <w:separator/>
      </w:r>
    </w:p>
  </w:footnote>
  <w:footnote w:type="continuationSeparator" w:id="0">
    <w:p w14:paraId="619E869F" w14:textId="77777777" w:rsidR="00147AE4" w:rsidRDefault="00147AE4" w:rsidP="00B23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EF29" w14:textId="7F1C282C" w:rsidR="00B2399F" w:rsidRPr="00B2399F" w:rsidRDefault="00B2399F">
    <w:pPr>
      <w:pStyle w:val="Header"/>
      <w:rPr>
        <w:lang w:val="en-US"/>
      </w:rPr>
    </w:pPr>
    <w:r>
      <w:rPr>
        <w:lang w:val="en-US"/>
      </w:rPr>
      <w:t xml:space="preserve">Ranzmaier </w:t>
    </w:r>
    <w:r w:rsidRPr="00B2399F">
      <w:rPr>
        <w:lang w:val="en-US"/>
      </w:rPr>
      <w:t>Andreas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27FA"/>
    <w:multiLevelType w:val="multilevel"/>
    <w:tmpl w:val="DCBE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03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9F"/>
    <w:rsid w:val="00147AE4"/>
    <w:rsid w:val="00813258"/>
    <w:rsid w:val="00B239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F3CB"/>
  <w15:chartTrackingRefBased/>
  <w15:docId w15:val="{2C5F5B79-DEB1-43ED-8A04-462F0AB1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9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399F"/>
  </w:style>
  <w:style w:type="paragraph" w:styleId="Footer">
    <w:name w:val="footer"/>
    <w:basedOn w:val="Normal"/>
    <w:link w:val="FooterChar"/>
    <w:uiPriority w:val="99"/>
    <w:unhideWhenUsed/>
    <w:rsid w:val="00B239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3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8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1050</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Ranzmaier</dc:creator>
  <cp:keywords/>
  <dc:description/>
  <cp:lastModifiedBy>Andreas Ranzmaier</cp:lastModifiedBy>
  <cp:revision>1</cp:revision>
  <dcterms:created xsi:type="dcterms:W3CDTF">2023-05-23T12:49:00Z</dcterms:created>
  <dcterms:modified xsi:type="dcterms:W3CDTF">2023-05-23T12:52:00Z</dcterms:modified>
</cp:coreProperties>
</file>