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9FD82" w14:textId="42605D77" w:rsidR="00806EB2" w:rsidRPr="00964991" w:rsidRDefault="00A16FC6" w:rsidP="00877805">
      <w:pPr>
        <w:rPr>
          <w:rFonts w:cs="Arial"/>
          <w:b/>
          <w:sz w:val="28"/>
          <w:szCs w:val="28"/>
        </w:rPr>
      </w:pPr>
      <w:r w:rsidRPr="00964991">
        <w:rPr>
          <w:rFonts w:cs="Arial"/>
          <w:b/>
          <w:sz w:val="28"/>
          <w:szCs w:val="28"/>
        </w:rPr>
        <w:t xml:space="preserve">Spørsmål og svar per </w:t>
      </w:r>
      <w:r w:rsidR="00A33DDD">
        <w:rPr>
          <w:rFonts w:cs="Arial"/>
          <w:b/>
          <w:sz w:val="28"/>
          <w:szCs w:val="28"/>
        </w:rPr>
        <w:t>1</w:t>
      </w:r>
      <w:r w:rsidR="00A522ED">
        <w:rPr>
          <w:rFonts w:cs="Arial"/>
          <w:b/>
          <w:sz w:val="28"/>
          <w:szCs w:val="28"/>
        </w:rPr>
        <w:t>9</w:t>
      </w:r>
      <w:r w:rsidR="00140E8D" w:rsidRPr="00964991">
        <w:rPr>
          <w:rFonts w:cs="Arial"/>
          <w:b/>
          <w:sz w:val="28"/>
          <w:szCs w:val="28"/>
        </w:rPr>
        <w:t>.</w:t>
      </w:r>
      <w:r w:rsidR="00FC65C4">
        <w:rPr>
          <w:rFonts w:cs="Arial"/>
          <w:b/>
          <w:sz w:val="28"/>
          <w:szCs w:val="28"/>
        </w:rPr>
        <w:t>0</w:t>
      </w:r>
      <w:r w:rsidR="00A522ED">
        <w:rPr>
          <w:rFonts w:cs="Arial"/>
          <w:b/>
          <w:sz w:val="28"/>
          <w:szCs w:val="28"/>
        </w:rPr>
        <w:t>5</w:t>
      </w:r>
      <w:r w:rsidR="00140E8D" w:rsidRPr="00964991">
        <w:rPr>
          <w:rFonts w:cs="Arial"/>
          <w:b/>
          <w:sz w:val="28"/>
          <w:szCs w:val="28"/>
        </w:rPr>
        <w:t xml:space="preserve"> </w:t>
      </w:r>
      <w:r w:rsidR="00042C24" w:rsidRPr="00964991">
        <w:rPr>
          <w:rFonts w:cs="Arial"/>
          <w:b/>
          <w:sz w:val="28"/>
          <w:szCs w:val="28"/>
        </w:rPr>
        <w:t>2021</w:t>
      </w:r>
      <w:r w:rsidRPr="00964991">
        <w:rPr>
          <w:rFonts w:cs="Arial"/>
          <w:b/>
          <w:sz w:val="28"/>
          <w:szCs w:val="28"/>
        </w:rPr>
        <w:t xml:space="preserve"> </w:t>
      </w:r>
      <w:r w:rsidR="009C15DE">
        <w:rPr>
          <w:rFonts w:cs="Arial"/>
          <w:b/>
          <w:sz w:val="28"/>
          <w:szCs w:val="28"/>
        </w:rPr>
        <w:t>(innhold er hentet fra kategori fagspørsmål som er kommet in</w:t>
      </w:r>
      <w:r w:rsidR="00FC65C4">
        <w:rPr>
          <w:rFonts w:cs="Arial"/>
          <w:b/>
          <w:sz w:val="28"/>
          <w:szCs w:val="28"/>
        </w:rPr>
        <w:t>n i brukerstøttekanalen for SBS)</w:t>
      </w:r>
    </w:p>
    <w:p w14:paraId="707F55AA" w14:textId="77777777" w:rsidR="00640869" w:rsidRPr="009C15DE" w:rsidRDefault="009C15DE" w:rsidP="00640869">
      <w:pPr>
        <w:tabs>
          <w:tab w:val="num" w:pos="720"/>
        </w:tabs>
        <w:rPr>
          <w:rFonts w:cs="Arial"/>
          <w:b/>
          <w:color w:val="FF0000"/>
          <w:sz w:val="24"/>
          <w:szCs w:val="24"/>
        </w:rPr>
      </w:pPr>
      <w:r w:rsidRPr="009C15DE">
        <w:rPr>
          <w:rFonts w:cs="Arial"/>
          <w:b/>
          <w:color w:val="FF0000"/>
          <w:sz w:val="24"/>
          <w:szCs w:val="24"/>
        </w:rPr>
        <w:t>Spørsmål knyttet til innhold i næringsspesifikasjon</w:t>
      </w:r>
    </w:p>
    <w:p w14:paraId="08FD35CA" w14:textId="229DD567" w:rsidR="00696412" w:rsidRDefault="00640869" w:rsidP="00640869">
      <w:pPr>
        <w:shd w:val="clear" w:color="auto" w:fill="FFFFFF"/>
        <w:spacing w:before="100" w:beforeAutospacing="1" w:after="100" w:afterAutospacing="1" w:line="240" w:lineRule="auto"/>
        <w:rPr>
          <w:rFonts w:cs="Arial"/>
          <w:b/>
          <w:szCs w:val="20"/>
        </w:rPr>
      </w:pPr>
      <w:r w:rsidRPr="00DA0BCD">
        <w:rPr>
          <w:rFonts w:cs="Arial"/>
          <w:b/>
          <w:szCs w:val="20"/>
        </w:rPr>
        <w:t xml:space="preserve">Spørsmål: </w:t>
      </w:r>
      <w:r w:rsidRPr="00DA0BCD">
        <w:rPr>
          <w:rFonts w:cs="Arial"/>
          <w:b/>
          <w:szCs w:val="20"/>
          <w:shd w:val="clear" w:color="auto" w:fill="FFFFFF"/>
        </w:rPr>
        <w:t>RF-1022 ikke er med i piloten, betyr dette at piloten er avgrenset til enkeltpersonforetakene uten arbeidstakere?</w:t>
      </w:r>
      <w:r w:rsidR="00964991" w:rsidRPr="00DA0BCD">
        <w:rPr>
          <w:rFonts w:cs="Arial"/>
          <w:b/>
          <w:sz w:val="28"/>
          <w:szCs w:val="28"/>
        </w:rPr>
        <w:t xml:space="preserve"> </w:t>
      </w:r>
    </w:p>
    <w:p w14:paraId="60065B42" w14:textId="05DCF705" w:rsidR="00640869" w:rsidRPr="00696412" w:rsidRDefault="00640869" w:rsidP="00640869">
      <w:pPr>
        <w:shd w:val="clear" w:color="auto" w:fill="FFFFFF"/>
        <w:spacing w:before="100" w:beforeAutospacing="1" w:after="100" w:afterAutospacing="1" w:line="240" w:lineRule="auto"/>
        <w:rPr>
          <w:rFonts w:cs="Arial"/>
          <w:b/>
          <w:szCs w:val="20"/>
        </w:rPr>
      </w:pPr>
      <w:r w:rsidRPr="00DA0BCD">
        <w:rPr>
          <w:rFonts w:cs="Arial"/>
          <w:b/>
          <w:szCs w:val="20"/>
        </w:rPr>
        <w:t>Svar:</w:t>
      </w:r>
      <w:r w:rsidRPr="00964991">
        <w:rPr>
          <w:rFonts w:cs="Arial"/>
          <w:szCs w:val="20"/>
        </w:rPr>
        <w:t xml:space="preserve"> RF-1022 har det blitt jobbet med å få fjernet slik den er i dag, men status per februar 2021 er at dette er litt usikker om vi får til. Vi vil komme tilbake med beskjed om hvordan dere forholder dere til RF-1022 i piloten. Håpet er at pilotdeltakerne kan slippe kravet om RF-1022, men det har vi ikke fått bekreftet enda.</w:t>
      </w:r>
    </w:p>
    <w:p w14:paraId="5A7E4AC9" w14:textId="63D1EA53" w:rsidR="00474BF2" w:rsidRDefault="00474BF2" w:rsidP="00640869">
      <w:pPr>
        <w:shd w:val="clear" w:color="auto" w:fill="FFFFFF"/>
        <w:spacing w:before="100" w:beforeAutospacing="1" w:after="100" w:afterAutospacing="1" w:line="240" w:lineRule="auto"/>
        <w:rPr>
          <w:rFonts w:cs="Arial"/>
          <w:szCs w:val="20"/>
        </w:rPr>
      </w:pPr>
      <w:r>
        <w:rPr>
          <w:rFonts w:cs="Arial"/>
          <w:szCs w:val="20"/>
        </w:rPr>
        <w:t>Oppdatert 03.03: Det er levert et forslag om at pilotdeltakere kan slippe å levere RF-1022, men at pilotdeltakere som har lønnskostnad må kunne levere RF-1022 på forespørsel ved en eventuell kontroll. Vi kommer tilbake med endelig svar i løpet av uke 10</w:t>
      </w:r>
    </w:p>
    <w:p w14:paraId="071760E6" w14:textId="7428FC0F" w:rsidR="009B3411" w:rsidRPr="00DA0BCD" w:rsidRDefault="009B3411" w:rsidP="00640869">
      <w:pPr>
        <w:shd w:val="clear" w:color="auto" w:fill="FFFFFF"/>
        <w:spacing w:before="100" w:beforeAutospacing="1" w:after="100" w:afterAutospacing="1" w:line="240" w:lineRule="auto"/>
        <w:rPr>
          <w:rFonts w:cs="Arial"/>
          <w:b/>
          <w:szCs w:val="20"/>
        </w:rPr>
      </w:pPr>
      <w:r>
        <w:rPr>
          <w:rFonts w:cs="Arial"/>
          <w:szCs w:val="20"/>
        </w:rPr>
        <w:t>Oppdatert 18.03: Pilotdeltakere med lønnskostnad kan slippe å levere RF-1022 i piloten. Må kunne levere tilsvarende opplysninger (avstemming) på forespørsel ved en evt. kontroll</w:t>
      </w:r>
    </w:p>
    <w:p w14:paraId="625E47B2" w14:textId="75BB16AC" w:rsidR="00696412" w:rsidRDefault="00640869" w:rsidP="00640869">
      <w:pPr>
        <w:shd w:val="clear" w:color="auto" w:fill="FFFFFF"/>
        <w:spacing w:before="100" w:beforeAutospacing="1" w:after="100" w:afterAutospacing="1" w:line="240" w:lineRule="auto"/>
        <w:rPr>
          <w:rFonts w:cs="Arial"/>
          <w:szCs w:val="20"/>
        </w:rPr>
      </w:pPr>
      <w:r w:rsidRPr="00964991">
        <w:rPr>
          <w:rFonts w:cs="Arial"/>
          <w:b/>
          <w:szCs w:val="20"/>
        </w:rPr>
        <w:t xml:space="preserve">Spørsmål: </w:t>
      </w:r>
      <w:r w:rsidRPr="00964991">
        <w:rPr>
          <w:rFonts w:cs="Arial"/>
          <w:b/>
          <w:szCs w:val="20"/>
          <w:shd w:val="clear" w:color="auto" w:fill="FFFFFF"/>
        </w:rPr>
        <w:t xml:space="preserve">Jeg finner </w:t>
      </w:r>
      <w:r w:rsidR="0054688C" w:rsidRPr="00964991">
        <w:rPr>
          <w:rFonts w:cs="Arial"/>
          <w:b/>
          <w:szCs w:val="20"/>
          <w:shd w:val="clear" w:color="auto" w:fill="FFFFFF"/>
        </w:rPr>
        <w:t>ikke</w:t>
      </w:r>
      <w:r w:rsidR="0054688C" w:rsidRPr="00964991">
        <w:rPr>
          <w:rFonts w:cs="Arial"/>
          <w:b/>
          <w:szCs w:val="20"/>
          <w:shd w:val="clear" w:color="auto" w:fill="FFFFFF"/>
        </w:rPr>
        <w:t xml:space="preserve"> </w:t>
      </w:r>
      <w:r w:rsidRPr="00964991">
        <w:rPr>
          <w:rFonts w:cs="Arial"/>
          <w:b/>
          <w:szCs w:val="20"/>
          <w:shd w:val="clear" w:color="auto" w:fill="FFFFFF"/>
        </w:rPr>
        <w:t>det nye feltet </w:t>
      </w:r>
      <w:proofErr w:type="spellStart"/>
      <w:r w:rsidRPr="00964991">
        <w:rPr>
          <w:rFonts w:cs="Arial"/>
          <w:b/>
          <w:bCs/>
          <w:szCs w:val="20"/>
          <w:shd w:val="clear" w:color="auto" w:fill="FFFFFF"/>
        </w:rPr>
        <w:t>tilskuddTilInvesteringIDistriktene</w:t>
      </w:r>
      <w:proofErr w:type="spellEnd"/>
      <w:r w:rsidRPr="00964991">
        <w:rPr>
          <w:rFonts w:cs="Arial"/>
          <w:b/>
          <w:szCs w:val="20"/>
          <w:shd w:val="clear" w:color="auto" w:fill="FFFFFF"/>
        </w:rPr>
        <w:t> i beregninger for saldoavskrivninger</w:t>
      </w:r>
      <w:r w:rsidR="00DA0BCD">
        <w:rPr>
          <w:rFonts w:cs="Arial"/>
          <w:b/>
          <w:szCs w:val="20"/>
          <w:shd w:val="clear" w:color="auto" w:fill="FFFFFF"/>
        </w:rPr>
        <w:t>.</w:t>
      </w:r>
    </w:p>
    <w:p w14:paraId="6EE7E098" w14:textId="44EA0F6B" w:rsidR="00640869" w:rsidRPr="00964991" w:rsidRDefault="00640869" w:rsidP="00640869">
      <w:pPr>
        <w:shd w:val="clear" w:color="auto" w:fill="FFFFFF"/>
        <w:spacing w:before="100" w:beforeAutospacing="1" w:after="100" w:afterAutospacing="1" w:line="240" w:lineRule="auto"/>
        <w:rPr>
          <w:rFonts w:cs="Arial"/>
          <w:szCs w:val="20"/>
        </w:rPr>
      </w:pPr>
      <w:r w:rsidRPr="00DA0BCD">
        <w:rPr>
          <w:rFonts w:cs="Arial"/>
          <w:szCs w:val="20"/>
        </w:rPr>
        <w:t>Svar:</w:t>
      </w:r>
      <w:r w:rsidRPr="00964991">
        <w:rPr>
          <w:rFonts w:cs="Arial"/>
          <w:szCs w:val="20"/>
        </w:rPr>
        <w:t xml:space="preserve"> Det kan virke naturlig at man skal oppgi mottatt tilskudd her for å kunne redusere </w:t>
      </w:r>
      <w:proofErr w:type="spellStart"/>
      <w:r w:rsidRPr="00964991">
        <w:rPr>
          <w:rFonts w:cs="Arial"/>
          <w:szCs w:val="20"/>
        </w:rPr>
        <w:t>grunnlagForAvskrivningOgInntektsføring</w:t>
      </w:r>
      <w:proofErr w:type="spellEnd"/>
      <w:r w:rsidRPr="00964991">
        <w:rPr>
          <w:rFonts w:cs="Arial"/>
          <w:szCs w:val="20"/>
        </w:rPr>
        <w:t xml:space="preserve">. Men det er ikke slik </w:t>
      </w:r>
      <w:r w:rsidR="00956860" w:rsidRPr="00964991">
        <w:rPr>
          <w:rFonts w:cs="Arial"/>
          <w:szCs w:val="20"/>
        </w:rPr>
        <w:t>det er</w:t>
      </w:r>
      <w:r w:rsidRPr="00964991">
        <w:rPr>
          <w:rFonts w:cs="Arial"/>
          <w:szCs w:val="20"/>
        </w:rPr>
        <w:t xml:space="preserve"> tenkt at feltet skal brukes. </w:t>
      </w:r>
      <w:r w:rsidR="00956860" w:rsidRPr="00964991">
        <w:rPr>
          <w:rFonts w:cs="Arial"/>
          <w:szCs w:val="20"/>
        </w:rPr>
        <w:t xml:space="preserve">Dette skal være et kontrollfelt og </w:t>
      </w:r>
      <w:r w:rsidRPr="00964991">
        <w:rPr>
          <w:rFonts w:cs="Arial"/>
          <w:szCs w:val="20"/>
        </w:rPr>
        <w:t xml:space="preserve">tilskuddsbeløpet skal fremgå på driftsmiddelet over flere år (i hvert fall i fem år). På den måten kan vi ved en realisasjon fange opp ev. brudd på regelen (dvs. realisasjon innen 5 år) og bruke beløpet </w:t>
      </w:r>
      <w:proofErr w:type="spellStart"/>
      <w:r w:rsidRPr="00964991">
        <w:rPr>
          <w:rFonts w:cs="Arial"/>
          <w:szCs w:val="20"/>
        </w:rPr>
        <w:t>ifm</w:t>
      </w:r>
      <w:proofErr w:type="spellEnd"/>
      <w:r w:rsidRPr="00964991">
        <w:rPr>
          <w:rFonts w:cs="Arial"/>
          <w:szCs w:val="20"/>
        </w:rPr>
        <w:t> </w:t>
      </w:r>
      <w:proofErr w:type="spellStart"/>
      <w:r w:rsidRPr="00964991">
        <w:rPr>
          <w:rFonts w:cs="Arial"/>
          <w:szCs w:val="20"/>
        </w:rPr>
        <w:t>tilbakeføringAvTilskuddTilInvesteringIDistriktene</w:t>
      </w:r>
      <w:proofErr w:type="spellEnd"/>
      <w:r w:rsidRPr="00964991">
        <w:rPr>
          <w:rFonts w:cs="Arial"/>
          <w:szCs w:val="20"/>
        </w:rPr>
        <w:t>. Feltet som skal brukes for å redusere </w:t>
      </w:r>
      <w:proofErr w:type="spellStart"/>
      <w:r w:rsidRPr="00964991">
        <w:rPr>
          <w:rFonts w:cs="Arial"/>
          <w:szCs w:val="20"/>
        </w:rPr>
        <w:t>grunnlagForAvskrivningOgInntektsføring</w:t>
      </w:r>
      <w:proofErr w:type="spellEnd"/>
      <w:r w:rsidRPr="00964991">
        <w:rPr>
          <w:rFonts w:cs="Arial"/>
          <w:szCs w:val="20"/>
        </w:rPr>
        <w:t xml:space="preserve"> skal være </w:t>
      </w:r>
      <w:proofErr w:type="spellStart"/>
      <w:r w:rsidRPr="00964991">
        <w:rPr>
          <w:rFonts w:cs="Arial"/>
          <w:szCs w:val="20"/>
        </w:rPr>
        <w:t>offentligTilskudd</w:t>
      </w:r>
      <w:proofErr w:type="spellEnd"/>
      <w:r w:rsidRPr="00964991">
        <w:rPr>
          <w:rFonts w:cs="Arial"/>
          <w:szCs w:val="20"/>
        </w:rPr>
        <w:t>.</w:t>
      </w:r>
      <w:r w:rsidR="00956860" w:rsidRPr="00964991">
        <w:rPr>
          <w:rFonts w:cs="Arial"/>
          <w:szCs w:val="20"/>
        </w:rPr>
        <w:t xml:space="preserve"> </w:t>
      </w:r>
    </w:p>
    <w:p w14:paraId="2E173048" w14:textId="77777777" w:rsidR="00696412" w:rsidRDefault="00640869" w:rsidP="00640869">
      <w:pPr>
        <w:spacing w:before="100" w:beforeAutospacing="1" w:after="100" w:afterAutospacing="1" w:line="240" w:lineRule="auto"/>
        <w:rPr>
          <w:rFonts w:cs="Arial"/>
          <w:b/>
          <w:szCs w:val="20"/>
          <w:shd w:val="clear" w:color="auto" w:fill="FFFFFF"/>
        </w:rPr>
      </w:pPr>
      <w:r w:rsidRPr="00964991">
        <w:rPr>
          <w:rFonts w:cs="Arial"/>
          <w:b/>
          <w:szCs w:val="20"/>
        </w:rPr>
        <w:t xml:space="preserve">Spørsmål: </w:t>
      </w:r>
      <w:r w:rsidRPr="00964991">
        <w:rPr>
          <w:rFonts w:cs="Arial"/>
          <w:b/>
          <w:szCs w:val="20"/>
          <w:shd w:val="clear" w:color="auto" w:fill="FFFFFF"/>
        </w:rPr>
        <w:t>Er det mulig å ha flere forekomster av samme post i næringsspesifikasjonen</w:t>
      </w:r>
      <w:r w:rsidR="00DA0BCD">
        <w:rPr>
          <w:rFonts w:cs="Arial"/>
          <w:b/>
          <w:szCs w:val="20"/>
          <w:shd w:val="clear" w:color="auto" w:fill="FFFFFF"/>
        </w:rPr>
        <w:t>?</w:t>
      </w:r>
    </w:p>
    <w:p w14:paraId="50A01D74" w14:textId="393E823D" w:rsidR="00640869" w:rsidRPr="00964991" w:rsidRDefault="00640869" w:rsidP="00640869">
      <w:pPr>
        <w:spacing w:before="100" w:beforeAutospacing="1" w:after="100" w:afterAutospacing="1" w:line="240" w:lineRule="auto"/>
        <w:rPr>
          <w:rFonts w:cs="Arial"/>
          <w:szCs w:val="20"/>
          <w:shd w:val="clear" w:color="auto" w:fill="FFFFFF"/>
        </w:rPr>
      </w:pPr>
      <w:r w:rsidRPr="00964991">
        <w:rPr>
          <w:rFonts w:cs="Arial"/>
          <w:szCs w:val="20"/>
          <w:shd w:val="clear" w:color="auto" w:fill="FFFFFF"/>
        </w:rPr>
        <w:t>Svar: Det er ikke mulig å ha flere forekomster av samme kontonummer. Dersom en innlevering har flere forekomster så vil innleveringen bli avvist med en feilkode for ID-duplikat.</w:t>
      </w:r>
    </w:p>
    <w:p w14:paraId="6E1A5FB0" w14:textId="77777777" w:rsidR="00696412" w:rsidRDefault="00640869" w:rsidP="00696412">
      <w:pPr>
        <w:pStyle w:val="NormalWeb"/>
        <w:shd w:val="clear" w:color="auto" w:fill="FFFFFF"/>
        <w:spacing w:before="150" w:after="0"/>
        <w:rPr>
          <w:rFonts w:ascii="Arial" w:hAnsi="Arial" w:cs="Arial"/>
          <w:b/>
          <w:sz w:val="20"/>
          <w:szCs w:val="20"/>
        </w:rPr>
      </w:pPr>
      <w:r w:rsidRPr="00964991">
        <w:rPr>
          <w:rFonts w:ascii="Arial" w:hAnsi="Arial" w:cs="Arial"/>
          <w:b/>
          <w:color w:val="000000" w:themeColor="text1"/>
          <w:sz w:val="20"/>
          <w:szCs w:val="20"/>
        </w:rPr>
        <w:t>Spørsmål:</w:t>
      </w:r>
      <w:r w:rsidRPr="00964991">
        <w:rPr>
          <w:rFonts w:ascii="Arial" w:hAnsi="Arial" w:cs="Arial"/>
          <w:b/>
          <w:color w:val="000000" w:themeColor="text1"/>
          <w:sz w:val="20"/>
          <w:szCs w:val="20"/>
          <w:shd w:val="clear" w:color="auto" w:fill="FFFFFF"/>
        </w:rPr>
        <w:t xml:space="preserve"> Er det tillatt med flere repetisjoner av saldogrupper?</w:t>
      </w:r>
      <w:r w:rsidR="00DA0BCD">
        <w:rPr>
          <w:rFonts w:ascii="Arial" w:hAnsi="Arial" w:cs="Arial"/>
          <w:b/>
          <w:sz w:val="20"/>
          <w:szCs w:val="20"/>
        </w:rPr>
        <w:t xml:space="preserve"> </w:t>
      </w:r>
    </w:p>
    <w:p w14:paraId="6AF53EB5" w14:textId="70443F29" w:rsidR="00696412" w:rsidRDefault="00640869" w:rsidP="00696412">
      <w:pPr>
        <w:pStyle w:val="NormalWeb"/>
        <w:shd w:val="clear" w:color="auto" w:fill="FFFFFF"/>
        <w:spacing w:before="150" w:after="0"/>
        <w:rPr>
          <w:rFonts w:ascii="Arial" w:hAnsi="Arial" w:cs="Arial"/>
          <w:b/>
          <w:sz w:val="20"/>
          <w:szCs w:val="20"/>
          <w:shd w:val="clear" w:color="auto" w:fill="FFFFFF"/>
        </w:rPr>
      </w:pPr>
      <w:r w:rsidRPr="00696412">
        <w:rPr>
          <w:rFonts w:ascii="Arial" w:hAnsi="Arial" w:cs="Arial"/>
          <w:color w:val="000000" w:themeColor="text1"/>
          <w:sz w:val="20"/>
          <w:szCs w:val="20"/>
          <w:shd w:val="clear" w:color="auto" w:fill="FFFFFF"/>
        </w:rPr>
        <w:t xml:space="preserve">Svar. </w:t>
      </w:r>
      <w:r w:rsidR="00A24439" w:rsidRPr="00696412">
        <w:rPr>
          <w:rFonts w:ascii="Arial" w:eastAsia="Times New Roman" w:hAnsi="Arial" w:cs="Arial"/>
          <w:color w:val="000000" w:themeColor="text1"/>
          <w:sz w:val="20"/>
          <w:szCs w:val="20"/>
          <w:lang w:eastAsia="nb-NO"/>
        </w:rPr>
        <w:t>Hovedregelen er at de</w:t>
      </w:r>
      <w:r w:rsidR="00B80177">
        <w:rPr>
          <w:rFonts w:ascii="Arial" w:eastAsia="Times New Roman" w:hAnsi="Arial" w:cs="Arial"/>
          <w:color w:val="000000" w:themeColor="text1"/>
          <w:sz w:val="20"/>
          <w:szCs w:val="20"/>
          <w:lang w:eastAsia="nb-NO"/>
        </w:rPr>
        <w:t>t</w:t>
      </w:r>
      <w:r w:rsidR="00A24439" w:rsidRPr="00696412">
        <w:rPr>
          <w:rFonts w:ascii="Arial" w:eastAsia="Times New Roman" w:hAnsi="Arial" w:cs="Arial"/>
          <w:color w:val="000000" w:themeColor="text1"/>
          <w:sz w:val="20"/>
          <w:szCs w:val="20"/>
          <w:lang w:eastAsia="nb-NO"/>
        </w:rPr>
        <w:t xml:space="preserve"> kun skal finnes en samlesaldo for disse saldogruppene. Modellen støtter imidlertid flere saldogrupper, også for samlesaldoene.</w:t>
      </w:r>
      <w:r w:rsidR="00474BF2" w:rsidRPr="00696412">
        <w:rPr>
          <w:rFonts w:ascii="Arial" w:eastAsia="Times New Roman" w:hAnsi="Arial" w:cs="Arial"/>
          <w:color w:val="000000" w:themeColor="text1"/>
          <w:sz w:val="20"/>
          <w:szCs w:val="20"/>
          <w:lang w:eastAsia="nb-NO"/>
        </w:rPr>
        <w:br/>
      </w:r>
      <w:r w:rsidR="00474BF2" w:rsidRPr="00696412">
        <w:rPr>
          <w:rFonts w:ascii="Arial" w:eastAsia="Times New Roman" w:hAnsi="Arial" w:cs="Arial"/>
          <w:color w:val="000000" w:themeColor="text1"/>
          <w:sz w:val="20"/>
          <w:szCs w:val="20"/>
          <w:lang w:eastAsia="nb-NO"/>
        </w:rPr>
        <w:br/>
      </w:r>
      <w:r w:rsidR="009B3411">
        <w:rPr>
          <w:rFonts w:ascii="Arial" w:hAnsi="Arial" w:cs="Arial"/>
          <w:b/>
          <w:sz w:val="20"/>
          <w:szCs w:val="20"/>
          <w:shd w:val="clear" w:color="auto" w:fill="FFFFFF"/>
        </w:rPr>
        <w:t>Spørsmål</w:t>
      </w:r>
      <w:r w:rsidR="00474BF2" w:rsidRPr="00696412">
        <w:rPr>
          <w:rFonts w:ascii="Arial" w:hAnsi="Arial" w:cs="Arial"/>
          <w:b/>
          <w:sz w:val="20"/>
          <w:szCs w:val="20"/>
          <w:shd w:val="clear" w:color="auto" w:fill="FFFFFF"/>
        </w:rPr>
        <w:t>: Datamodellen for skjermingsgrunnlag for personinntekt inneholder ikke noe element for å angi verdsettingsmetode. Betyr det at andre verdsettingsmetoder enn skattemessige verdier ikke inngår i pilot?</w:t>
      </w:r>
    </w:p>
    <w:p w14:paraId="30B98A85" w14:textId="77777777" w:rsidR="00696412" w:rsidRDefault="00474BF2" w:rsidP="00696412">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t>Svar:</w:t>
      </w:r>
      <w:r w:rsidRPr="00696412">
        <w:rPr>
          <w:rFonts w:ascii="Arial" w:eastAsia="Times New Roman" w:hAnsi="Arial" w:cs="Arial"/>
          <w:color w:val="172B4D"/>
          <w:sz w:val="20"/>
          <w:szCs w:val="20"/>
          <w:lang w:eastAsia="nb-NO"/>
        </w:rPr>
        <w:t xml:space="preserve"> V</w:t>
      </w:r>
      <w:r w:rsidRPr="00696412">
        <w:rPr>
          <w:rFonts w:ascii="Arial" w:hAnsi="Arial" w:cs="Arial"/>
          <w:sz w:val="20"/>
          <w:szCs w:val="20"/>
          <w:shd w:val="clear" w:color="auto" w:fill="FFFFFF"/>
        </w:rPr>
        <w:t>i har ikke videreført feltet for verdsettelsesmetode men regelverket er det samme og de næringsdrivende benytter den verdien de etter reglene kan og ønsker å benytte. Grunnen til at vi ikke har tatt det med videre er at vi pr nå ikke bruker opplysningen til kontroll eller fastsetting av skatt. Og skulle vi ønske å vite hvilken verdsettelsesmetode som er brukt i enkeltsaker, så vil vi be om dette i disse sakene.</w:t>
      </w:r>
    </w:p>
    <w:p w14:paraId="486EFECB" w14:textId="75991355" w:rsidR="00696412" w:rsidRDefault="009B3411" w:rsidP="00696412">
      <w:pPr>
        <w:pStyle w:val="NormalWeb"/>
        <w:shd w:val="clear" w:color="auto" w:fill="FFFFFF"/>
        <w:spacing w:before="150" w:after="0"/>
        <w:rPr>
          <w:rFonts w:ascii="Arial" w:hAnsi="Arial" w:cs="Arial"/>
          <w:sz w:val="20"/>
          <w:szCs w:val="20"/>
          <w:shd w:val="clear" w:color="auto" w:fill="FFFFFF"/>
        </w:rPr>
      </w:pPr>
      <w:r>
        <w:rPr>
          <w:rFonts w:ascii="Arial" w:hAnsi="Arial" w:cs="Arial"/>
          <w:b/>
          <w:sz w:val="20"/>
          <w:szCs w:val="20"/>
          <w:shd w:val="clear" w:color="auto" w:fill="FFFFFF"/>
        </w:rPr>
        <w:t>Spørsmål</w:t>
      </w:r>
      <w:r w:rsidR="00474BF2" w:rsidRPr="00696412">
        <w:rPr>
          <w:rFonts w:ascii="Arial" w:hAnsi="Arial" w:cs="Arial"/>
          <w:b/>
          <w:sz w:val="20"/>
          <w:szCs w:val="20"/>
          <w:shd w:val="clear" w:color="auto" w:fill="FFFFFF"/>
        </w:rPr>
        <w:t xml:space="preserve">: Hvis et driftsmiddel i </w:t>
      </w:r>
      <w:proofErr w:type="spellStart"/>
      <w:r w:rsidR="00474BF2" w:rsidRPr="00696412">
        <w:rPr>
          <w:rFonts w:ascii="Arial" w:hAnsi="Arial" w:cs="Arial"/>
          <w:b/>
          <w:sz w:val="20"/>
          <w:szCs w:val="20"/>
          <w:shd w:val="clear" w:color="auto" w:fill="FFFFFF"/>
        </w:rPr>
        <w:t>saldogruppe.h</w:t>
      </w:r>
      <w:proofErr w:type="spellEnd"/>
      <w:r w:rsidR="00474BF2" w:rsidRPr="00696412">
        <w:rPr>
          <w:rFonts w:ascii="Arial" w:hAnsi="Arial" w:cs="Arial"/>
          <w:b/>
          <w:sz w:val="20"/>
          <w:szCs w:val="20"/>
          <w:shd w:val="clear" w:color="auto" w:fill="FFFFFF"/>
        </w:rPr>
        <w:t xml:space="preserve"> anskaffet før 1984 med </w:t>
      </w:r>
      <w:proofErr w:type="spellStart"/>
      <w:r w:rsidR="00474BF2" w:rsidRPr="00696412">
        <w:rPr>
          <w:rFonts w:ascii="Arial" w:hAnsi="Arial" w:cs="Arial"/>
          <w:b/>
          <w:sz w:val="20"/>
          <w:szCs w:val="20"/>
          <w:shd w:val="clear" w:color="auto" w:fill="FFFFFF"/>
        </w:rPr>
        <w:t>nedreGrenseForAvskrivning</w:t>
      </w:r>
      <w:proofErr w:type="spellEnd"/>
      <w:r w:rsidR="00474BF2" w:rsidRPr="00696412">
        <w:rPr>
          <w:rFonts w:ascii="Arial" w:hAnsi="Arial" w:cs="Arial"/>
          <w:b/>
          <w:sz w:val="20"/>
          <w:szCs w:val="20"/>
          <w:shd w:val="clear" w:color="auto" w:fill="FFFFFF"/>
        </w:rPr>
        <w:t xml:space="preserve"> er solgt</w:t>
      </w:r>
      <w:r w:rsidR="00B80177">
        <w:rPr>
          <w:rFonts w:ascii="Arial" w:hAnsi="Arial" w:cs="Arial"/>
          <w:b/>
          <w:sz w:val="20"/>
          <w:szCs w:val="20"/>
          <w:shd w:val="clear" w:color="auto" w:fill="FFFFFF"/>
        </w:rPr>
        <w:t xml:space="preserve">. </w:t>
      </w:r>
      <w:r w:rsidR="00474BF2" w:rsidRPr="00696412">
        <w:rPr>
          <w:rFonts w:ascii="Arial" w:hAnsi="Arial" w:cs="Arial"/>
          <w:b/>
          <w:sz w:val="20"/>
          <w:szCs w:val="20"/>
          <w:shd w:val="clear" w:color="auto" w:fill="FFFFFF"/>
        </w:rPr>
        <w:t xml:space="preserve">Hva skal innrapporteres på </w:t>
      </w:r>
      <w:proofErr w:type="spellStart"/>
      <w:r w:rsidR="00474BF2" w:rsidRPr="00696412">
        <w:rPr>
          <w:rFonts w:ascii="Arial" w:hAnsi="Arial" w:cs="Arial"/>
          <w:b/>
          <w:sz w:val="20"/>
          <w:szCs w:val="20"/>
          <w:shd w:val="clear" w:color="auto" w:fill="FFFFFF"/>
        </w:rPr>
        <w:t>utgaaendeVerdi</w:t>
      </w:r>
      <w:proofErr w:type="spellEnd"/>
      <w:r w:rsidR="00474BF2" w:rsidRPr="00696412">
        <w:rPr>
          <w:rFonts w:ascii="Arial" w:hAnsi="Arial" w:cs="Arial"/>
          <w:b/>
          <w:sz w:val="20"/>
          <w:szCs w:val="20"/>
          <w:shd w:val="clear" w:color="auto" w:fill="FFFFFF"/>
        </w:rPr>
        <w:t xml:space="preserve">? Skal dette være redusert med </w:t>
      </w:r>
      <w:proofErr w:type="spellStart"/>
      <w:r w:rsidR="00474BF2" w:rsidRPr="00696412">
        <w:rPr>
          <w:rFonts w:ascii="Arial" w:hAnsi="Arial" w:cs="Arial"/>
          <w:b/>
          <w:sz w:val="20"/>
          <w:szCs w:val="20"/>
          <w:shd w:val="clear" w:color="auto" w:fill="FFFFFF"/>
        </w:rPr>
        <w:t>nedreGrenseForAvskrivning</w:t>
      </w:r>
      <w:proofErr w:type="spellEnd"/>
      <w:r w:rsidR="00474BF2" w:rsidRPr="00696412">
        <w:rPr>
          <w:rFonts w:ascii="Arial" w:hAnsi="Arial" w:cs="Arial"/>
          <w:b/>
          <w:sz w:val="20"/>
          <w:szCs w:val="20"/>
          <w:shd w:val="clear" w:color="auto" w:fill="FFFFFF"/>
        </w:rPr>
        <w:t xml:space="preserve">, slik at verdi er kr 0,- eller skal den være lik </w:t>
      </w:r>
      <w:proofErr w:type="spellStart"/>
      <w:r w:rsidR="00474BF2" w:rsidRPr="00696412">
        <w:rPr>
          <w:rFonts w:ascii="Arial" w:hAnsi="Arial" w:cs="Arial"/>
          <w:b/>
          <w:sz w:val="20"/>
          <w:szCs w:val="20"/>
          <w:shd w:val="clear" w:color="auto" w:fill="FFFFFF"/>
        </w:rPr>
        <w:t>nedreGrenseForAvskrivning</w:t>
      </w:r>
      <w:proofErr w:type="spellEnd"/>
      <w:r w:rsidR="00474BF2" w:rsidRPr="00696412">
        <w:rPr>
          <w:rFonts w:ascii="Arial" w:hAnsi="Arial" w:cs="Arial"/>
          <w:b/>
          <w:sz w:val="20"/>
          <w:szCs w:val="20"/>
          <w:shd w:val="clear" w:color="auto" w:fill="FFFFFF"/>
        </w:rPr>
        <w:t xml:space="preserve"> slik at </w:t>
      </w:r>
      <w:proofErr w:type="spellStart"/>
      <w:r w:rsidR="00474BF2" w:rsidRPr="00696412">
        <w:rPr>
          <w:rFonts w:ascii="Arial" w:hAnsi="Arial" w:cs="Arial"/>
          <w:b/>
          <w:sz w:val="20"/>
          <w:szCs w:val="20"/>
          <w:shd w:val="clear" w:color="auto" w:fill="FFFFFF"/>
        </w:rPr>
        <w:t>utgaaendeVerdi</w:t>
      </w:r>
      <w:proofErr w:type="spellEnd"/>
      <w:r w:rsidR="00474BF2" w:rsidRPr="00696412">
        <w:rPr>
          <w:rFonts w:ascii="Arial" w:hAnsi="Arial" w:cs="Arial"/>
          <w:b/>
          <w:sz w:val="20"/>
          <w:szCs w:val="20"/>
          <w:shd w:val="clear" w:color="auto" w:fill="FFFFFF"/>
        </w:rPr>
        <w:t xml:space="preserve"> - </w:t>
      </w:r>
      <w:proofErr w:type="spellStart"/>
      <w:r w:rsidR="00474BF2" w:rsidRPr="00696412">
        <w:rPr>
          <w:rFonts w:ascii="Arial" w:hAnsi="Arial" w:cs="Arial"/>
          <w:b/>
          <w:sz w:val="20"/>
          <w:szCs w:val="20"/>
          <w:shd w:val="clear" w:color="auto" w:fill="FFFFFF"/>
        </w:rPr>
        <w:t>nedreGrenseForAvskrivning</w:t>
      </w:r>
      <w:proofErr w:type="spellEnd"/>
      <w:r w:rsidR="00474BF2" w:rsidRPr="00696412">
        <w:rPr>
          <w:rFonts w:ascii="Arial" w:hAnsi="Arial" w:cs="Arial"/>
          <w:b/>
          <w:sz w:val="20"/>
          <w:szCs w:val="20"/>
          <w:shd w:val="clear" w:color="auto" w:fill="FFFFFF"/>
        </w:rPr>
        <w:t xml:space="preserve"> = 0?</w:t>
      </w:r>
      <w:r w:rsidR="00070B5C" w:rsidRPr="00696412">
        <w:rPr>
          <w:rFonts w:ascii="Arial" w:hAnsi="Arial" w:cs="Arial"/>
          <w:b/>
          <w:sz w:val="20"/>
          <w:szCs w:val="20"/>
          <w:shd w:val="clear" w:color="auto" w:fill="FFFFFF"/>
        </w:rPr>
        <w:br/>
      </w:r>
    </w:p>
    <w:p w14:paraId="208C7BB0" w14:textId="77777777" w:rsidR="00696412" w:rsidRDefault="00474BF2" w:rsidP="00696412">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lastRenderedPageBreak/>
        <w:t xml:space="preserve">Svar: Ved realisasjon av driftsmiddel i saldogruppe h skal alltid </w:t>
      </w:r>
      <w:proofErr w:type="spellStart"/>
      <w:r w:rsidRPr="00696412">
        <w:rPr>
          <w:rFonts w:ascii="Arial" w:hAnsi="Arial" w:cs="Arial"/>
          <w:sz w:val="20"/>
          <w:szCs w:val="20"/>
          <w:shd w:val="clear" w:color="auto" w:fill="FFFFFF"/>
        </w:rPr>
        <w:t>utgaaendeVerdi</w:t>
      </w:r>
      <w:proofErr w:type="spellEnd"/>
      <w:r w:rsidRPr="00696412">
        <w:rPr>
          <w:rFonts w:ascii="Arial" w:hAnsi="Arial" w:cs="Arial"/>
          <w:sz w:val="20"/>
          <w:szCs w:val="20"/>
          <w:shd w:val="clear" w:color="auto" w:fill="FFFFFF"/>
        </w:rPr>
        <w:t xml:space="preserve"> settes til 0, også i tilfeller med </w:t>
      </w:r>
      <w:proofErr w:type="spellStart"/>
      <w:r w:rsidRPr="00696412">
        <w:rPr>
          <w:rFonts w:ascii="Arial" w:hAnsi="Arial" w:cs="Arial"/>
          <w:sz w:val="20"/>
          <w:szCs w:val="20"/>
          <w:shd w:val="clear" w:color="auto" w:fill="FFFFFF"/>
        </w:rPr>
        <w:t>nedreGrenseForAvskrivning</w:t>
      </w:r>
      <w:proofErr w:type="spellEnd"/>
      <w:r w:rsidRPr="00696412">
        <w:rPr>
          <w:rFonts w:ascii="Arial" w:hAnsi="Arial" w:cs="Arial"/>
          <w:sz w:val="20"/>
          <w:szCs w:val="20"/>
          <w:shd w:val="clear" w:color="auto" w:fill="FFFFFF"/>
        </w:rPr>
        <w:t>. Hvis ikke vil gevinst-/tapsberegningen bli feil. Og det vil også fremstå som om det fortsatt er en restverdi, noe det jo ikke er.</w:t>
      </w:r>
    </w:p>
    <w:p w14:paraId="061EC4DE" w14:textId="740D543B" w:rsidR="00696412" w:rsidRDefault="00474BF2" w:rsidP="00696412">
      <w:pPr>
        <w:pStyle w:val="NormalWeb"/>
        <w:shd w:val="clear" w:color="auto" w:fill="FFFFFF"/>
        <w:spacing w:before="150" w:after="0"/>
        <w:rPr>
          <w:rFonts w:ascii="Arial" w:hAnsi="Arial" w:cs="Arial"/>
          <w:b/>
          <w:sz w:val="20"/>
          <w:szCs w:val="20"/>
          <w:shd w:val="clear" w:color="auto" w:fill="FFFFFF"/>
        </w:rPr>
      </w:pPr>
      <w:r w:rsidRPr="00696412">
        <w:rPr>
          <w:rFonts w:ascii="Arial" w:hAnsi="Arial" w:cs="Arial"/>
          <w:b/>
          <w:sz w:val="20"/>
          <w:szCs w:val="20"/>
          <w:shd w:val="clear" w:color="auto" w:fill="FFFFFF"/>
        </w:rPr>
        <w:t>Spørsm</w:t>
      </w:r>
      <w:r w:rsidR="009B3411">
        <w:rPr>
          <w:rFonts w:ascii="Arial" w:hAnsi="Arial" w:cs="Arial"/>
          <w:b/>
          <w:sz w:val="20"/>
          <w:szCs w:val="20"/>
          <w:shd w:val="clear" w:color="auto" w:fill="FFFFFF"/>
        </w:rPr>
        <w:t>ål</w:t>
      </w:r>
      <w:r w:rsidRPr="00696412">
        <w:rPr>
          <w:rFonts w:ascii="Arial" w:hAnsi="Arial" w:cs="Arial"/>
          <w:b/>
          <w:sz w:val="20"/>
          <w:szCs w:val="20"/>
          <w:shd w:val="clear" w:color="auto" w:fill="FFFFFF"/>
        </w:rPr>
        <w:t>: Vi ser av kodelisten for næringstyper i filen 2020_naeringstype </w:t>
      </w:r>
      <w:r w:rsidRPr="00696412">
        <w:rPr>
          <w:rFonts w:ascii="Arial" w:hAnsi="Arial" w:cs="Arial"/>
          <w:b/>
          <w:bCs/>
          <w:sz w:val="20"/>
          <w:szCs w:val="20"/>
          <w:shd w:val="clear" w:color="auto" w:fill="FFFFFF"/>
        </w:rPr>
        <w:t>.</w:t>
      </w:r>
      <w:proofErr w:type="spellStart"/>
      <w:r w:rsidRPr="00696412">
        <w:rPr>
          <w:rFonts w:ascii="Arial" w:hAnsi="Arial" w:cs="Arial"/>
          <w:b/>
          <w:bCs/>
          <w:sz w:val="20"/>
          <w:szCs w:val="20"/>
          <w:shd w:val="clear" w:color="auto" w:fill="FFFFFF"/>
        </w:rPr>
        <w:t>xml</w:t>
      </w:r>
      <w:proofErr w:type="spellEnd"/>
      <w:r w:rsidRPr="00696412">
        <w:rPr>
          <w:rFonts w:ascii="Arial" w:hAnsi="Arial" w:cs="Arial"/>
          <w:b/>
          <w:bCs/>
          <w:sz w:val="20"/>
          <w:szCs w:val="20"/>
          <w:shd w:val="clear" w:color="auto" w:fill="FFFFFF"/>
        </w:rPr>
        <w:t xml:space="preserve"> </w:t>
      </w:r>
      <w:r w:rsidRPr="00696412">
        <w:rPr>
          <w:rFonts w:ascii="Arial" w:hAnsi="Arial" w:cs="Arial"/>
          <w:b/>
          <w:sz w:val="20"/>
          <w:szCs w:val="20"/>
          <w:shd w:val="clear" w:color="auto" w:fill="FFFFFF"/>
        </w:rPr>
        <w:t>at </w:t>
      </w:r>
      <w:r w:rsidRPr="00696412">
        <w:rPr>
          <w:rFonts w:ascii="Arial" w:hAnsi="Arial" w:cs="Arial"/>
          <w:b/>
          <w:bCs/>
          <w:i/>
          <w:iCs/>
          <w:sz w:val="20"/>
          <w:szCs w:val="20"/>
          <w:shd w:val="clear" w:color="auto" w:fill="FFFFFF"/>
        </w:rPr>
        <w:t>skogbruk</w:t>
      </w:r>
      <w:r w:rsidRPr="00696412">
        <w:rPr>
          <w:rFonts w:ascii="Arial" w:hAnsi="Arial" w:cs="Arial"/>
          <w:b/>
          <w:sz w:val="20"/>
          <w:szCs w:val="20"/>
          <w:shd w:val="clear" w:color="auto" w:fill="FFFFFF"/>
        </w:rPr>
        <w:t xml:space="preserve"> ikke inngår i </w:t>
      </w:r>
      <w:proofErr w:type="spellStart"/>
      <w:r w:rsidRPr="00696412">
        <w:rPr>
          <w:rFonts w:ascii="Arial" w:hAnsi="Arial" w:cs="Arial"/>
          <w:b/>
          <w:sz w:val="20"/>
          <w:szCs w:val="20"/>
          <w:shd w:val="clear" w:color="auto" w:fill="FFFFFF"/>
        </w:rPr>
        <w:t>næringstypene</w:t>
      </w:r>
      <w:proofErr w:type="spellEnd"/>
      <w:r w:rsidRPr="00696412">
        <w:rPr>
          <w:rFonts w:ascii="Arial" w:hAnsi="Arial" w:cs="Arial"/>
          <w:b/>
          <w:sz w:val="20"/>
          <w:szCs w:val="20"/>
          <w:shd w:val="clear" w:color="auto" w:fill="FFFFFF"/>
        </w:rPr>
        <w:t>. Hva er årsaken til dette? Hvilken næringstype skal vi anvende for skogbruksnæring?</w:t>
      </w:r>
    </w:p>
    <w:p w14:paraId="16617588" w14:textId="0C879480" w:rsidR="00474BF2" w:rsidRDefault="00474BF2" w:rsidP="00696412">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t xml:space="preserve">Svar: I piloten så støtter vi ikke skogbruk, og derfor har vi ikke inkludert skogbruk som et av valgene i kodelisten for næringstype. De som driver skogbruk må derfor levere i </w:t>
      </w:r>
      <w:proofErr w:type="spellStart"/>
      <w:r w:rsidRPr="00696412">
        <w:rPr>
          <w:rFonts w:ascii="Arial" w:hAnsi="Arial" w:cs="Arial"/>
          <w:sz w:val="20"/>
          <w:szCs w:val="20"/>
          <w:shd w:val="clear" w:color="auto" w:fill="FFFFFF"/>
        </w:rPr>
        <w:t>Altinn</w:t>
      </w:r>
      <w:proofErr w:type="spellEnd"/>
      <w:r w:rsidRPr="00696412">
        <w:rPr>
          <w:rFonts w:ascii="Arial" w:hAnsi="Arial" w:cs="Arial"/>
          <w:sz w:val="20"/>
          <w:szCs w:val="20"/>
          <w:shd w:val="clear" w:color="auto" w:fill="FFFFFF"/>
        </w:rPr>
        <w:t xml:space="preserve"> for inntektsåret 2020</w:t>
      </w:r>
      <w:r w:rsidR="00B80177">
        <w:rPr>
          <w:rFonts w:ascii="Arial" w:hAnsi="Arial" w:cs="Arial"/>
          <w:sz w:val="20"/>
          <w:szCs w:val="20"/>
          <w:shd w:val="clear" w:color="auto" w:fill="FFFFFF"/>
        </w:rPr>
        <w:t>.</w:t>
      </w:r>
    </w:p>
    <w:p w14:paraId="3C058986" w14:textId="691DAE4C" w:rsidR="009C15DE" w:rsidRDefault="009B3411" w:rsidP="009B3411">
      <w:pPr>
        <w:pStyle w:val="NormalWeb"/>
        <w:shd w:val="clear" w:color="auto" w:fill="FFFFFF"/>
        <w:spacing w:before="150" w:after="0"/>
        <w:rPr>
          <w:rFonts w:ascii="Arial" w:hAnsi="Arial" w:cs="Arial"/>
          <w:b/>
          <w:sz w:val="20"/>
          <w:szCs w:val="20"/>
          <w:shd w:val="clear" w:color="auto" w:fill="FFFFFF"/>
        </w:rPr>
      </w:pPr>
      <w:r w:rsidRPr="00696412">
        <w:rPr>
          <w:rFonts w:ascii="Arial" w:hAnsi="Arial" w:cs="Arial"/>
          <w:b/>
          <w:sz w:val="20"/>
          <w:szCs w:val="20"/>
          <w:shd w:val="clear" w:color="auto" w:fill="FFFFFF"/>
        </w:rPr>
        <w:t>Spørsm</w:t>
      </w:r>
      <w:r w:rsidR="004311D5">
        <w:rPr>
          <w:rFonts w:ascii="Arial" w:hAnsi="Arial" w:cs="Arial"/>
          <w:b/>
          <w:sz w:val="20"/>
          <w:szCs w:val="20"/>
          <w:shd w:val="clear" w:color="auto" w:fill="FFFFFF"/>
        </w:rPr>
        <w:t>ål</w:t>
      </w:r>
      <w:r w:rsidRPr="00696412">
        <w:rPr>
          <w:rFonts w:ascii="Arial" w:hAnsi="Arial" w:cs="Arial"/>
          <w:b/>
          <w:sz w:val="20"/>
          <w:szCs w:val="20"/>
          <w:shd w:val="clear" w:color="auto" w:fill="FFFFFF"/>
        </w:rPr>
        <w:t xml:space="preserve">: </w:t>
      </w:r>
      <w:r w:rsidRPr="009B3411">
        <w:rPr>
          <w:rFonts w:ascii="Arial" w:hAnsi="Arial" w:cs="Arial"/>
          <w:b/>
          <w:sz w:val="20"/>
          <w:szCs w:val="20"/>
          <w:shd w:val="clear" w:color="auto" w:fill="FFFFFF"/>
        </w:rPr>
        <w:t>Hvilken verdi skal ID ha? Jeg ser i eksempelet at det i noen tilfeller er lik type. I andre tilfeller kan det se u</w:t>
      </w:r>
      <w:r>
        <w:rPr>
          <w:rFonts w:ascii="Arial" w:hAnsi="Arial" w:cs="Arial"/>
          <w:b/>
          <w:sz w:val="20"/>
          <w:szCs w:val="20"/>
          <w:shd w:val="clear" w:color="auto" w:fill="FFFFFF"/>
        </w:rPr>
        <w:t>t som en teller som økes med 1</w:t>
      </w:r>
      <w:r w:rsidRPr="009B3411">
        <w:rPr>
          <w:rFonts w:ascii="Arial" w:hAnsi="Arial" w:cs="Arial"/>
          <w:b/>
          <w:sz w:val="20"/>
          <w:szCs w:val="20"/>
          <w:shd w:val="clear" w:color="auto" w:fill="FFFFFF"/>
        </w:rPr>
        <w:t>?</w:t>
      </w:r>
    </w:p>
    <w:p w14:paraId="5024BA2D" w14:textId="315E1806" w:rsidR="009B3411" w:rsidRDefault="009B3411" w:rsidP="009B3411">
      <w:pPr>
        <w:pStyle w:val="NormalWeb"/>
        <w:shd w:val="clear" w:color="auto" w:fill="FFFFFF"/>
        <w:spacing w:before="150" w:after="0"/>
        <w:rPr>
          <w:rFonts w:ascii="Arial" w:hAnsi="Arial" w:cs="Arial"/>
          <w:b/>
          <w:sz w:val="20"/>
          <w:szCs w:val="20"/>
          <w:shd w:val="clear" w:color="auto" w:fill="FFFFFF"/>
        </w:rPr>
      </w:pPr>
      <w:r>
        <w:rPr>
          <w:rFonts w:ascii="Arial" w:hAnsi="Arial" w:cs="Arial"/>
          <w:b/>
          <w:sz w:val="20"/>
          <w:szCs w:val="20"/>
          <w:shd w:val="clear" w:color="auto" w:fill="FFFFFF"/>
        </w:rPr>
        <w:t>Eks:</w:t>
      </w:r>
    </w:p>
    <w:p w14:paraId="01CC61EB" w14:textId="2D0A8FE8" w:rsidR="009B3411" w:rsidRDefault="009B3411" w:rsidP="009B3411">
      <w:pPr>
        <w:pStyle w:val="NormalWeb"/>
        <w:shd w:val="clear" w:color="auto" w:fill="FFFFFF"/>
        <w:spacing w:before="150" w:after="0"/>
        <w:rPr>
          <w:rFonts w:ascii="Arial" w:hAnsi="Arial" w:cs="Arial"/>
          <w:b/>
          <w:sz w:val="20"/>
          <w:szCs w:val="20"/>
          <w:shd w:val="clear" w:color="auto" w:fill="FFFFFF"/>
        </w:rPr>
      </w:pPr>
      <w:r>
        <w:rPr>
          <w:noProof/>
          <w:lang w:eastAsia="nb-NO"/>
        </w:rPr>
        <w:drawing>
          <wp:inline distT="0" distB="0" distL="0" distR="0" wp14:anchorId="0D6C6D88" wp14:editId="38479421">
            <wp:extent cx="2804160" cy="2179728"/>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1331" cy="2185302"/>
                    </a:xfrm>
                    <a:prstGeom prst="rect">
                      <a:avLst/>
                    </a:prstGeom>
                  </pic:spPr>
                </pic:pic>
              </a:graphicData>
            </a:graphic>
          </wp:inline>
        </w:drawing>
      </w:r>
    </w:p>
    <w:p w14:paraId="6AE2E21C" w14:textId="2B0DA985"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Pr>
          <w:rFonts w:ascii="Arial" w:hAnsi="Arial" w:cs="Arial"/>
          <w:sz w:val="20"/>
          <w:szCs w:val="20"/>
          <w:shd w:val="clear" w:color="auto" w:fill="FFFFFF"/>
        </w:rPr>
        <w:t xml:space="preserve">Svar: </w:t>
      </w:r>
      <w:r w:rsidRPr="009B3411">
        <w:rPr>
          <w:rFonts w:ascii="Arial" w:hAnsi="Arial" w:cs="Arial"/>
          <w:sz w:val="20"/>
          <w:szCs w:val="20"/>
          <w:shd w:val="clear" w:color="auto" w:fill="FFFFFF"/>
        </w:rPr>
        <w:t>På hver resultatregnskap- og balansekonto så sk</w:t>
      </w:r>
      <w:r>
        <w:rPr>
          <w:rFonts w:ascii="Arial" w:hAnsi="Arial" w:cs="Arial"/>
          <w:sz w:val="20"/>
          <w:szCs w:val="20"/>
          <w:shd w:val="clear" w:color="auto" w:fill="FFFFFF"/>
        </w:rPr>
        <w:t xml:space="preserve">al kontonummer brukes, se under. </w:t>
      </w:r>
      <w:r w:rsidRPr="009B3411">
        <w:rPr>
          <w:rFonts w:ascii="Arial" w:hAnsi="Arial" w:cs="Arial"/>
          <w:sz w:val="20"/>
          <w:szCs w:val="20"/>
          <w:shd w:val="clear" w:color="auto" w:fill="FFFFFF"/>
        </w:rPr>
        <w:t xml:space="preserve">På nivået over (ID for Salgsinntekter, </w:t>
      </w:r>
      <w:proofErr w:type="spellStart"/>
      <w:r w:rsidRPr="009B3411">
        <w:rPr>
          <w:rFonts w:ascii="Arial" w:hAnsi="Arial" w:cs="Arial"/>
          <w:sz w:val="20"/>
          <w:szCs w:val="20"/>
          <w:shd w:val="clear" w:color="auto" w:fill="FFFFFF"/>
        </w:rPr>
        <w:t>AndreDriftsinntekter</w:t>
      </w:r>
      <w:proofErr w:type="spellEnd"/>
      <w:r w:rsidRPr="009B3411">
        <w:rPr>
          <w:rFonts w:ascii="Arial" w:hAnsi="Arial" w:cs="Arial"/>
          <w:sz w:val="20"/>
          <w:szCs w:val="20"/>
          <w:shd w:val="clear" w:color="auto" w:fill="FFFFFF"/>
        </w:rPr>
        <w:t xml:space="preserve"> mv) skal ID være 1, se under</w:t>
      </w:r>
      <w:r>
        <w:rPr>
          <w:rFonts w:ascii="Arial" w:hAnsi="Arial" w:cs="Arial"/>
          <w:sz w:val="20"/>
          <w:szCs w:val="20"/>
          <w:shd w:val="clear" w:color="auto" w:fill="FFFFFF"/>
        </w:rPr>
        <w:t>:</w:t>
      </w:r>
    </w:p>
    <w:p w14:paraId="1D094E1A"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&lt;salgsinntekter&gt;</w:t>
      </w:r>
    </w:p>
    <w:p w14:paraId="0905EDBA"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&lt;salgsinntekt&gt;</w:t>
      </w:r>
    </w:p>
    <w:p w14:paraId="437DA77A"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&lt;id&gt;3000&lt;/id&gt;</w:t>
      </w:r>
    </w:p>
    <w:p w14:paraId="468EC1EC"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&lt;salgsinntektstype&gt;</w:t>
      </w:r>
    </w:p>
    <w:p w14:paraId="6DB242F6"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&lt;salgsinntektstype&gt;3000&lt;/salgsinntektstype&gt;</w:t>
      </w:r>
    </w:p>
    <w:p w14:paraId="6ABFDB77"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&lt;/salgsinntektstype&gt;</w:t>
      </w:r>
    </w:p>
    <w:p w14:paraId="5D53470F"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beloep</w:t>
      </w:r>
      <w:proofErr w:type="spellEnd"/>
      <w:r w:rsidRPr="009B3411">
        <w:rPr>
          <w:rFonts w:ascii="Arial" w:hAnsi="Arial" w:cs="Arial"/>
          <w:sz w:val="20"/>
          <w:szCs w:val="20"/>
          <w:shd w:val="clear" w:color="auto" w:fill="FFFFFF"/>
        </w:rPr>
        <w:t>&gt;</w:t>
      </w:r>
    </w:p>
    <w:p w14:paraId="5ED9FAB1"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w:t>
      </w:r>
    </w:p>
    <w:p w14:paraId="6B7335E2"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beloep</w:t>
      </w:r>
      <w:proofErr w:type="spellEnd"/>
      <w:r w:rsidRPr="009B3411">
        <w:rPr>
          <w:rFonts w:ascii="Arial" w:hAnsi="Arial" w:cs="Arial"/>
          <w:sz w:val="20"/>
          <w:szCs w:val="20"/>
          <w:shd w:val="clear" w:color="auto" w:fill="FFFFFF"/>
        </w:rPr>
        <w:t>&gt;</w:t>
      </w:r>
    </w:p>
    <w:p w14:paraId="3DE71A49"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&lt;/salgsinntekt&gt;</w:t>
      </w:r>
    </w:p>
    <w:p w14:paraId="65E82DAC"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&lt;id&gt;1&lt;/id&gt;</w:t>
      </w:r>
    </w:p>
    <w:p w14:paraId="172D0072"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&lt;/salgsinntekter&gt;</w:t>
      </w:r>
    </w:p>
    <w:p w14:paraId="3476CA8A"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p>
    <w:p w14:paraId="0991B57D" w14:textId="6F1BD2AC"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For alle andre IDer er kravet at de skal være unike på øverste nivå for en forekomst, men IDer på lavere nivå innenfor en </w:t>
      </w:r>
      <w:r>
        <w:rPr>
          <w:rFonts w:ascii="Arial" w:hAnsi="Arial" w:cs="Arial"/>
          <w:sz w:val="20"/>
          <w:szCs w:val="20"/>
          <w:shd w:val="clear" w:color="auto" w:fill="FFFFFF"/>
        </w:rPr>
        <w:t>forekomst kan være repeterende:</w:t>
      </w:r>
    </w:p>
    <w:p w14:paraId="35EC2C84"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lastRenderedPageBreak/>
        <w:t xml:space="preserve">     &lt;</w:t>
      </w:r>
      <w:proofErr w:type="spellStart"/>
      <w:r w:rsidRPr="009B3411">
        <w:rPr>
          <w:rFonts w:ascii="Arial" w:hAnsi="Arial" w:cs="Arial"/>
          <w:sz w:val="20"/>
          <w:szCs w:val="20"/>
          <w:shd w:val="clear" w:color="auto" w:fill="FFFFFF"/>
        </w:rPr>
        <w:t>lineaertavskrevetAnleggsmiddel</w:t>
      </w:r>
      <w:proofErr w:type="spellEnd"/>
      <w:r w:rsidRPr="009B3411">
        <w:rPr>
          <w:rFonts w:ascii="Arial" w:hAnsi="Arial" w:cs="Arial"/>
          <w:sz w:val="20"/>
          <w:szCs w:val="20"/>
          <w:shd w:val="clear" w:color="auto" w:fill="FFFFFF"/>
        </w:rPr>
        <w:t>&gt;</w:t>
      </w:r>
    </w:p>
    <w:p w14:paraId="40748EF5"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&lt;id&gt;L2&lt;/id&gt;</w:t>
      </w:r>
    </w:p>
    <w:p w14:paraId="529D2006"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objektidentifikator</w:t>
      </w:r>
      <w:proofErr w:type="spellEnd"/>
      <w:r w:rsidRPr="009B3411">
        <w:rPr>
          <w:rFonts w:ascii="Arial" w:hAnsi="Arial" w:cs="Arial"/>
          <w:sz w:val="20"/>
          <w:szCs w:val="20"/>
          <w:shd w:val="clear" w:color="auto" w:fill="FFFFFF"/>
        </w:rPr>
        <w:t>&gt;</w:t>
      </w:r>
    </w:p>
    <w:p w14:paraId="70E269E8"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&lt;tekst&gt;Patent2&lt;/tekst&gt;</w:t>
      </w:r>
    </w:p>
    <w:p w14:paraId="3905E06B"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objektidentifikator</w:t>
      </w:r>
      <w:proofErr w:type="spellEnd"/>
      <w:r w:rsidRPr="009B3411">
        <w:rPr>
          <w:rFonts w:ascii="Arial" w:hAnsi="Arial" w:cs="Arial"/>
          <w:sz w:val="20"/>
          <w:szCs w:val="20"/>
          <w:shd w:val="clear" w:color="auto" w:fill="FFFFFF"/>
        </w:rPr>
        <w:t>&gt;</w:t>
      </w:r>
    </w:p>
    <w:p w14:paraId="317F3B85"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w:t>
      </w:r>
    </w:p>
    <w:p w14:paraId="791B1E33"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naeringsfordeling</w:t>
      </w:r>
      <w:proofErr w:type="spellEnd"/>
      <w:r w:rsidRPr="009B3411">
        <w:rPr>
          <w:rFonts w:ascii="Arial" w:hAnsi="Arial" w:cs="Arial"/>
          <w:sz w:val="20"/>
          <w:szCs w:val="20"/>
          <w:shd w:val="clear" w:color="auto" w:fill="FFFFFF"/>
        </w:rPr>
        <w:t>&gt;</w:t>
      </w:r>
    </w:p>
    <w:p w14:paraId="20629645"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&lt;id&gt;NF1&lt;/id&gt;</w:t>
      </w:r>
    </w:p>
    <w:p w14:paraId="012BA5C5"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w:t>
      </w:r>
    </w:p>
    <w:p w14:paraId="02831BBC"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gevinstOgTap</w:t>
      </w:r>
      <w:proofErr w:type="spellEnd"/>
      <w:r w:rsidRPr="009B3411">
        <w:rPr>
          <w:rFonts w:ascii="Arial" w:hAnsi="Arial" w:cs="Arial"/>
          <w:sz w:val="20"/>
          <w:szCs w:val="20"/>
          <w:shd w:val="clear" w:color="auto" w:fill="FFFFFF"/>
        </w:rPr>
        <w:t>&gt;</w:t>
      </w:r>
    </w:p>
    <w:p w14:paraId="7ACBB25E"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gevinstOgTapskontoIdentifikator</w:t>
      </w:r>
      <w:proofErr w:type="spellEnd"/>
      <w:r w:rsidRPr="009B3411">
        <w:rPr>
          <w:rFonts w:ascii="Arial" w:hAnsi="Arial" w:cs="Arial"/>
          <w:sz w:val="20"/>
          <w:szCs w:val="20"/>
          <w:shd w:val="clear" w:color="auto" w:fill="FFFFFF"/>
        </w:rPr>
        <w:t>&gt;</w:t>
      </w:r>
    </w:p>
    <w:p w14:paraId="7386B8E4"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&lt;tekst&gt;GTKI1&lt;/tekst&gt;</w:t>
      </w:r>
    </w:p>
    <w:p w14:paraId="126FF459"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gevinstOgTapskontoIdentifikator</w:t>
      </w:r>
      <w:proofErr w:type="spellEnd"/>
      <w:r w:rsidRPr="009B3411">
        <w:rPr>
          <w:rFonts w:ascii="Arial" w:hAnsi="Arial" w:cs="Arial"/>
          <w:sz w:val="20"/>
          <w:szCs w:val="20"/>
          <w:shd w:val="clear" w:color="auto" w:fill="FFFFFF"/>
        </w:rPr>
        <w:t>&gt;</w:t>
      </w:r>
    </w:p>
    <w:p w14:paraId="6BFDB500" w14:textId="77777777" w:rsidR="009B3411" w:rsidRPr="009B3411" w:rsidRDefault="009B3411" w:rsidP="009B3411">
      <w:pPr>
        <w:pStyle w:val="NormalWeb"/>
        <w:shd w:val="clear" w:color="auto" w:fill="FFFFFF"/>
        <w:spacing w:before="150" w:after="0"/>
        <w:rPr>
          <w:rFonts w:ascii="Arial" w:hAnsi="Arial" w:cs="Arial"/>
          <w:sz w:val="20"/>
          <w:szCs w:val="20"/>
          <w:shd w:val="clear" w:color="auto" w:fill="FFFFFF"/>
        </w:rPr>
      </w:pPr>
      <w:r w:rsidRPr="009B3411">
        <w:rPr>
          <w:rFonts w:ascii="Arial" w:hAnsi="Arial" w:cs="Arial"/>
          <w:sz w:val="20"/>
          <w:szCs w:val="20"/>
          <w:shd w:val="clear" w:color="auto" w:fill="FFFFFF"/>
        </w:rPr>
        <w:t xml:space="preserve">       &lt;</w:t>
      </w:r>
      <w:proofErr w:type="spellStart"/>
      <w:r w:rsidRPr="009B3411">
        <w:rPr>
          <w:rFonts w:ascii="Arial" w:hAnsi="Arial" w:cs="Arial"/>
          <w:sz w:val="20"/>
          <w:szCs w:val="20"/>
          <w:shd w:val="clear" w:color="auto" w:fill="FFFFFF"/>
        </w:rPr>
        <w:t>gevinstVedRealisasjonOgUttak</w:t>
      </w:r>
      <w:proofErr w:type="spellEnd"/>
      <w:r w:rsidRPr="009B3411">
        <w:rPr>
          <w:rFonts w:ascii="Arial" w:hAnsi="Arial" w:cs="Arial"/>
          <w:sz w:val="20"/>
          <w:szCs w:val="20"/>
          <w:shd w:val="clear" w:color="auto" w:fill="FFFFFF"/>
        </w:rPr>
        <w:t>&gt;</w:t>
      </w:r>
    </w:p>
    <w:p w14:paraId="754FF1AE" w14:textId="6FE79518" w:rsidR="00085FA4" w:rsidRDefault="00085FA4" w:rsidP="00085FA4">
      <w:pPr>
        <w:pStyle w:val="NormalWeb"/>
        <w:shd w:val="clear" w:color="auto" w:fill="FFFFFF"/>
        <w:spacing w:before="150" w:after="0"/>
        <w:rPr>
          <w:rFonts w:ascii="Arial" w:hAnsi="Arial" w:cs="Arial"/>
          <w:b/>
          <w:sz w:val="20"/>
          <w:szCs w:val="20"/>
          <w:shd w:val="clear" w:color="auto" w:fill="FFFFFF"/>
        </w:rPr>
      </w:pPr>
      <w:r w:rsidRPr="00696412">
        <w:rPr>
          <w:rFonts w:ascii="Arial" w:eastAsia="Times New Roman" w:hAnsi="Arial" w:cs="Arial"/>
          <w:color w:val="000000" w:themeColor="text1"/>
          <w:sz w:val="20"/>
          <w:szCs w:val="20"/>
          <w:lang w:eastAsia="nb-NO"/>
        </w:rPr>
        <w:br/>
      </w:r>
      <w:r w:rsidR="004311D5">
        <w:rPr>
          <w:rFonts w:ascii="Arial" w:hAnsi="Arial" w:cs="Arial"/>
          <w:b/>
          <w:sz w:val="20"/>
          <w:szCs w:val="20"/>
          <w:shd w:val="clear" w:color="auto" w:fill="FFFFFF"/>
        </w:rPr>
        <w:t>Spørsmål</w:t>
      </w:r>
      <w:r w:rsidRPr="00696412">
        <w:rPr>
          <w:rFonts w:ascii="Arial" w:hAnsi="Arial" w:cs="Arial"/>
          <w:b/>
          <w:sz w:val="20"/>
          <w:szCs w:val="20"/>
          <w:shd w:val="clear" w:color="auto" w:fill="FFFFFF"/>
        </w:rPr>
        <w:t xml:space="preserve">: </w:t>
      </w:r>
      <w:r w:rsidRPr="00085FA4">
        <w:rPr>
          <w:rFonts w:ascii="Arial" w:hAnsi="Arial" w:cs="Arial"/>
          <w:b/>
          <w:sz w:val="20"/>
          <w:szCs w:val="20"/>
          <w:shd w:val="clear" w:color="auto" w:fill="FFFFFF"/>
        </w:rPr>
        <w:t xml:space="preserve">Jeg la merke til at dere har skrevet på informasjonssidene deres om piloten at næringsoppgave for billedkunstnere er med. </w:t>
      </w:r>
      <w:r>
        <w:rPr>
          <w:rFonts w:ascii="Arial" w:hAnsi="Arial" w:cs="Arial"/>
          <w:b/>
          <w:sz w:val="20"/>
          <w:szCs w:val="20"/>
          <w:shd w:val="clear" w:color="auto" w:fill="FFFFFF"/>
        </w:rPr>
        <w:t xml:space="preserve"> Er det</w:t>
      </w:r>
      <w:r w:rsidRPr="00085FA4">
        <w:rPr>
          <w:rFonts w:ascii="Arial" w:hAnsi="Arial" w:cs="Arial"/>
          <w:b/>
          <w:sz w:val="20"/>
          <w:szCs w:val="20"/>
          <w:shd w:val="clear" w:color="auto" w:fill="FFFFFF"/>
        </w:rPr>
        <w:t xml:space="preserve"> slik at</w:t>
      </w:r>
      <w:r>
        <w:rPr>
          <w:rFonts w:ascii="Arial" w:hAnsi="Arial" w:cs="Arial"/>
          <w:b/>
          <w:sz w:val="20"/>
          <w:szCs w:val="20"/>
          <w:shd w:val="clear" w:color="auto" w:fill="FFFFFF"/>
        </w:rPr>
        <w:t xml:space="preserve"> de</w:t>
      </w:r>
      <w:r w:rsidRPr="00085FA4">
        <w:rPr>
          <w:rFonts w:ascii="Arial" w:hAnsi="Arial" w:cs="Arial"/>
          <w:b/>
          <w:sz w:val="20"/>
          <w:szCs w:val="20"/>
          <w:shd w:val="clear" w:color="auto" w:fill="FFFFFF"/>
        </w:rPr>
        <w:t xml:space="preserve"> skal benytte helt den samme næringsspesifikasjonen som regnskapsplikttype 1? Og da ikke trenger å levere inn de kunstnerspesifikke postene som de har gjort tidligere?</w:t>
      </w:r>
    </w:p>
    <w:p w14:paraId="7D03ECBE" w14:textId="7547DA86" w:rsidR="00085FA4" w:rsidRDefault="00085FA4" w:rsidP="009B3411">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t>Svar:</w:t>
      </w:r>
      <w:r w:rsidRPr="00696412">
        <w:rPr>
          <w:rFonts w:ascii="Arial" w:eastAsia="Times New Roman" w:hAnsi="Arial" w:cs="Arial"/>
          <w:color w:val="172B4D"/>
          <w:sz w:val="20"/>
          <w:szCs w:val="20"/>
          <w:lang w:eastAsia="nb-NO"/>
        </w:rPr>
        <w:t xml:space="preserve"> </w:t>
      </w:r>
      <w:r w:rsidRPr="00085FA4">
        <w:rPr>
          <w:rFonts w:ascii="Arial" w:eastAsia="Times New Roman" w:hAnsi="Arial" w:cs="Arial"/>
          <w:sz w:val="20"/>
          <w:szCs w:val="20"/>
          <w:lang w:eastAsia="nb-NO"/>
        </w:rPr>
        <w:t>Billedkunstnere benytter samme informasjonsmodell som regnskapsplikttype 1. De trenger ikke spesifisere slik de tidligere måtte i RF-1242.</w:t>
      </w:r>
    </w:p>
    <w:p w14:paraId="66D9EA8F" w14:textId="0DC91067" w:rsidR="00085FA4" w:rsidRPr="00714499" w:rsidRDefault="00803726" w:rsidP="00085FA4">
      <w:pPr>
        <w:pStyle w:val="NormalWeb"/>
        <w:shd w:val="clear" w:color="auto" w:fill="FFFFFF"/>
        <w:spacing w:before="150" w:after="0"/>
        <w:rPr>
          <w:rFonts w:ascii="Arial" w:hAnsi="Arial" w:cs="Arial"/>
          <w:b/>
          <w:sz w:val="20"/>
          <w:szCs w:val="20"/>
          <w:shd w:val="clear" w:color="auto" w:fill="FFFFFF"/>
        </w:rPr>
      </w:pPr>
      <w:r>
        <w:rPr>
          <w:rFonts w:ascii="Arial" w:hAnsi="Arial" w:cs="Arial"/>
          <w:b/>
          <w:sz w:val="20"/>
          <w:szCs w:val="20"/>
          <w:shd w:val="clear" w:color="auto" w:fill="FFFFFF"/>
        </w:rPr>
        <w:t>Spørsmål</w:t>
      </w:r>
      <w:r w:rsidR="00085FA4" w:rsidRPr="00714499">
        <w:rPr>
          <w:rFonts w:ascii="Arial" w:hAnsi="Arial" w:cs="Arial"/>
          <w:b/>
          <w:sz w:val="20"/>
          <w:szCs w:val="20"/>
          <w:shd w:val="clear" w:color="auto" w:fill="FFFFFF"/>
        </w:rPr>
        <w:t>: I Næringsspesifikasjon "Spesifikasjon Resu</w:t>
      </w:r>
      <w:r>
        <w:rPr>
          <w:rFonts w:ascii="Arial" w:hAnsi="Arial" w:cs="Arial"/>
          <w:b/>
          <w:sz w:val="20"/>
          <w:szCs w:val="20"/>
          <w:shd w:val="clear" w:color="auto" w:fill="FFFFFF"/>
        </w:rPr>
        <w:t>l</w:t>
      </w:r>
      <w:r w:rsidR="00714499" w:rsidRPr="00714499">
        <w:rPr>
          <w:rFonts w:ascii="Arial" w:hAnsi="Arial" w:cs="Arial"/>
          <w:b/>
          <w:sz w:val="20"/>
          <w:szCs w:val="20"/>
          <w:shd w:val="clear" w:color="auto" w:fill="FFFFFF"/>
        </w:rPr>
        <w:t>tat og Balanse" så er det</w:t>
      </w:r>
      <w:r w:rsidR="00B80177">
        <w:rPr>
          <w:rFonts w:ascii="Arial" w:hAnsi="Arial" w:cs="Arial"/>
          <w:b/>
          <w:sz w:val="20"/>
          <w:szCs w:val="20"/>
          <w:shd w:val="clear" w:color="auto" w:fill="FFFFFF"/>
        </w:rPr>
        <w:t xml:space="preserve"> et</w:t>
      </w:r>
      <w:r w:rsidR="00714499" w:rsidRPr="00714499">
        <w:rPr>
          <w:rFonts w:ascii="Arial" w:hAnsi="Arial" w:cs="Arial"/>
          <w:b/>
          <w:sz w:val="20"/>
          <w:szCs w:val="20"/>
          <w:shd w:val="clear" w:color="auto" w:fill="FFFFFF"/>
        </w:rPr>
        <w:t xml:space="preserve"> punkt</w:t>
      </w:r>
      <w:r>
        <w:rPr>
          <w:rFonts w:ascii="Arial" w:hAnsi="Arial" w:cs="Arial"/>
          <w:b/>
          <w:sz w:val="20"/>
          <w:szCs w:val="20"/>
          <w:shd w:val="clear" w:color="auto" w:fill="FFFFFF"/>
        </w:rPr>
        <w:t xml:space="preserve"> </w:t>
      </w:r>
      <w:r w:rsidR="00085FA4" w:rsidRPr="00714499">
        <w:rPr>
          <w:rFonts w:ascii="Arial" w:hAnsi="Arial" w:cs="Arial"/>
          <w:b/>
          <w:sz w:val="20"/>
          <w:szCs w:val="20"/>
          <w:shd w:val="clear" w:color="auto" w:fill="FFFFFF"/>
        </w:rPr>
        <w:t xml:space="preserve">som heter </w:t>
      </w:r>
      <w:proofErr w:type="spellStart"/>
      <w:r w:rsidR="00085FA4" w:rsidRPr="00714499">
        <w:rPr>
          <w:rFonts w:ascii="Arial" w:hAnsi="Arial" w:cs="Arial"/>
          <w:b/>
          <w:sz w:val="20"/>
          <w:szCs w:val="20"/>
          <w:shd w:val="clear" w:color="auto" w:fill="FFFFFF"/>
        </w:rPr>
        <w:t>fastEiendomSomFormuesobjekt</w:t>
      </w:r>
      <w:proofErr w:type="spellEnd"/>
      <w:r w:rsidR="00714499" w:rsidRPr="00714499">
        <w:rPr>
          <w:rFonts w:ascii="Arial" w:hAnsi="Arial" w:cs="Arial"/>
          <w:b/>
          <w:sz w:val="20"/>
          <w:szCs w:val="20"/>
          <w:shd w:val="clear" w:color="auto" w:fill="FFFFFF"/>
        </w:rPr>
        <w:t xml:space="preserve">. </w:t>
      </w:r>
      <w:r w:rsidR="00085FA4" w:rsidRPr="00714499">
        <w:rPr>
          <w:rFonts w:ascii="Arial" w:hAnsi="Arial" w:cs="Arial"/>
          <w:b/>
          <w:sz w:val="20"/>
          <w:szCs w:val="20"/>
          <w:shd w:val="clear" w:color="auto" w:fill="FFFFFF"/>
        </w:rPr>
        <w:t>Har dere en beskrive</w:t>
      </w:r>
      <w:r>
        <w:rPr>
          <w:rFonts w:ascii="Arial" w:hAnsi="Arial" w:cs="Arial"/>
          <w:b/>
          <w:sz w:val="20"/>
          <w:szCs w:val="20"/>
          <w:shd w:val="clear" w:color="auto" w:fill="FFFFFF"/>
        </w:rPr>
        <w:t xml:space="preserve">lse av </w:t>
      </w:r>
      <w:r w:rsidR="00B80177">
        <w:rPr>
          <w:rFonts w:ascii="Arial" w:hAnsi="Arial" w:cs="Arial"/>
          <w:b/>
          <w:sz w:val="20"/>
          <w:szCs w:val="20"/>
          <w:shd w:val="clear" w:color="auto" w:fill="FFFFFF"/>
        </w:rPr>
        <w:t>b</w:t>
      </w:r>
      <w:r>
        <w:rPr>
          <w:rFonts w:ascii="Arial" w:hAnsi="Arial" w:cs="Arial"/>
          <w:b/>
          <w:sz w:val="20"/>
          <w:szCs w:val="20"/>
          <w:shd w:val="clear" w:color="auto" w:fill="FFFFFF"/>
        </w:rPr>
        <w:t>ruksmønster for dette</w:t>
      </w:r>
      <w:r w:rsidR="00714499" w:rsidRPr="00714499">
        <w:rPr>
          <w:rFonts w:ascii="Arial" w:hAnsi="Arial" w:cs="Arial"/>
          <w:b/>
          <w:sz w:val="20"/>
          <w:szCs w:val="20"/>
          <w:shd w:val="clear" w:color="auto" w:fill="FFFFFF"/>
        </w:rPr>
        <w:t xml:space="preserve">? </w:t>
      </w:r>
      <w:r w:rsidR="00085FA4" w:rsidRPr="00714499">
        <w:rPr>
          <w:rFonts w:ascii="Arial" w:hAnsi="Arial" w:cs="Arial"/>
          <w:b/>
          <w:sz w:val="20"/>
          <w:szCs w:val="20"/>
          <w:shd w:val="clear" w:color="auto" w:fill="FFFFFF"/>
        </w:rPr>
        <w:t xml:space="preserve">På </w:t>
      </w:r>
      <w:proofErr w:type="spellStart"/>
      <w:r w:rsidR="00085FA4" w:rsidRPr="00714499">
        <w:rPr>
          <w:rFonts w:ascii="Arial" w:hAnsi="Arial" w:cs="Arial"/>
          <w:b/>
          <w:sz w:val="20"/>
          <w:szCs w:val="20"/>
          <w:shd w:val="clear" w:color="auto" w:fill="FFFFFF"/>
        </w:rPr>
        <w:t>f</w:t>
      </w:r>
      <w:r w:rsidR="00B80177">
        <w:rPr>
          <w:rFonts w:ascii="Arial" w:hAnsi="Arial" w:cs="Arial"/>
          <w:b/>
          <w:sz w:val="20"/>
          <w:szCs w:val="20"/>
          <w:shd w:val="clear" w:color="auto" w:fill="FFFFFF"/>
        </w:rPr>
        <w:t>.</w:t>
      </w:r>
      <w:r w:rsidR="00085FA4" w:rsidRPr="00714499">
        <w:rPr>
          <w:rFonts w:ascii="Arial" w:hAnsi="Arial" w:cs="Arial"/>
          <w:b/>
          <w:sz w:val="20"/>
          <w:szCs w:val="20"/>
          <w:shd w:val="clear" w:color="auto" w:fill="FFFFFF"/>
        </w:rPr>
        <w:t>eks</w:t>
      </w:r>
      <w:proofErr w:type="spellEnd"/>
      <w:r w:rsidR="00085FA4" w:rsidRPr="00714499">
        <w:rPr>
          <w:rFonts w:ascii="Arial" w:hAnsi="Arial" w:cs="Arial"/>
          <w:b/>
          <w:sz w:val="20"/>
          <w:szCs w:val="20"/>
          <w:shd w:val="clear" w:color="auto" w:fill="FFFFFF"/>
        </w:rPr>
        <w:t xml:space="preserve"> gårdsbruk vil jo dette vær</w:t>
      </w:r>
      <w:r>
        <w:rPr>
          <w:rFonts w:ascii="Arial" w:hAnsi="Arial" w:cs="Arial"/>
          <w:b/>
          <w:sz w:val="20"/>
          <w:szCs w:val="20"/>
          <w:shd w:val="clear" w:color="auto" w:fill="FFFFFF"/>
        </w:rPr>
        <w:t>e likt på flere formuesobjekter</w:t>
      </w:r>
      <w:r w:rsidR="00085FA4" w:rsidRPr="00714499">
        <w:rPr>
          <w:rFonts w:ascii="Arial" w:hAnsi="Arial" w:cs="Arial"/>
          <w:b/>
          <w:sz w:val="20"/>
          <w:szCs w:val="20"/>
          <w:shd w:val="clear" w:color="auto" w:fill="FFFFFF"/>
        </w:rPr>
        <w:t>?</w:t>
      </w:r>
    </w:p>
    <w:p w14:paraId="1A70F6F2" w14:textId="35C739D9" w:rsidR="00085FA4" w:rsidRDefault="00714499" w:rsidP="009B3411">
      <w:pPr>
        <w:pStyle w:val="NormalWeb"/>
        <w:shd w:val="clear" w:color="auto" w:fill="FFFFFF"/>
        <w:spacing w:before="150" w:after="0"/>
        <w:rPr>
          <w:rFonts w:ascii="Arial" w:hAnsi="Arial" w:cs="Arial"/>
          <w:sz w:val="20"/>
          <w:szCs w:val="20"/>
          <w:shd w:val="clear" w:color="auto" w:fill="FFFFFF"/>
        </w:rPr>
      </w:pPr>
      <w:r>
        <w:rPr>
          <w:rFonts w:ascii="Arial" w:hAnsi="Arial" w:cs="Arial"/>
          <w:sz w:val="20"/>
          <w:szCs w:val="20"/>
          <w:shd w:val="clear" w:color="auto" w:fill="FFFFFF"/>
        </w:rPr>
        <w:t xml:space="preserve">Svar: </w:t>
      </w:r>
      <w:proofErr w:type="spellStart"/>
      <w:r w:rsidRPr="00714499">
        <w:rPr>
          <w:rFonts w:ascii="Arial" w:hAnsi="Arial" w:cs="Arial"/>
          <w:sz w:val="20"/>
          <w:szCs w:val="20"/>
          <w:shd w:val="clear" w:color="auto" w:fill="FFFFFF"/>
        </w:rPr>
        <w:t>fastEiendomSomFormuesobjekt</w:t>
      </w:r>
      <w:proofErr w:type="spellEnd"/>
      <w:r w:rsidRPr="00714499">
        <w:rPr>
          <w:rFonts w:ascii="Arial" w:hAnsi="Arial" w:cs="Arial"/>
          <w:sz w:val="20"/>
          <w:szCs w:val="20"/>
          <w:shd w:val="clear" w:color="auto" w:fill="FFFFFF"/>
        </w:rPr>
        <w:t xml:space="preserve"> erstatter feltene for gårds-, bruks- og seksjonsnummer og gateadresse i post 101 i RF-1084. Dette skal bare oppgis når formuesobjektet er en eiendom, tomt mv. Det skal ikke oppgis på andre formuesobjekter som tilhører gårdsbruket.</w:t>
      </w:r>
    </w:p>
    <w:p w14:paraId="37030CEE" w14:textId="77777777" w:rsidR="00714499" w:rsidRPr="009B3411" w:rsidRDefault="00714499" w:rsidP="009B3411">
      <w:pPr>
        <w:pStyle w:val="NormalWeb"/>
        <w:shd w:val="clear" w:color="auto" w:fill="FFFFFF"/>
        <w:spacing w:before="150" w:after="0"/>
        <w:rPr>
          <w:rFonts w:ascii="Arial" w:hAnsi="Arial" w:cs="Arial"/>
          <w:sz w:val="20"/>
          <w:szCs w:val="20"/>
          <w:shd w:val="clear" w:color="auto" w:fill="FFFFFF"/>
        </w:rPr>
      </w:pPr>
    </w:p>
    <w:p w14:paraId="1B568FAF" w14:textId="084B8179" w:rsidR="00AF2FBA" w:rsidRPr="009C15DE" w:rsidRDefault="00AF2FBA" w:rsidP="00AF2FBA">
      <w:pPr>
        <w:rPr>
          <w:rFonts w:cs="Arial"/>
          <w:b/>
          <w:color w:val="FF0000"/>
          <w:sz w:val="24"/>
          <w:szCs w:val="24"/>
        </w:rPr>
      </w:pPr>
      <w:r>
        <w:rPr>
          <w:rFonts w:cs="Arial"/>
          <w:b/>
          <w:color w:val="FF0000"/>
          <w:sz w:val="24"/>
          <w:szCs w:val="24"/>
        </w:rPr>
        <w:t>Spørsmål knyttet til næringstema i skattemeldingen</w:t>
      </w:r>
    </w:p>
    <w:p w14:paraId="71C62C5F" w14:textId="2E68CD9A" w:rsidR="00AF2FBA" w:rsidRDefault="004311D5" w:rsidP="00AF2FBA">
      <w:pPr>
        <w:pStyle w:val="NormalWeb"/>
        <w:shd w:val="clear" w:color="auto" w:fill="FFFFFF"/>
        <w:spacing w:before="150" w:after="0"/>
        <w:rPr>
          <w:rFonts w:ascii="Arial" w:hAnsi="Arial" w:cs="Arial"/>
          <w:b/>
          <w:sz w:val="20"/>
          <w:szCs w:val="20"/>
          <w:shd w:val="clear" w:color="auto" w:fill="FFFFFF"/>
        </w:rPr>
      </w:pPr>
      <w:r>
        <w:rPr>
          <w:rFonts w:ascii="Arial" w:hAnsi="Arial" w:cs="Arial"/>
          <w:b/>
          <w:sz w:val="20"/>
          <w:szCs w:val="20"/>
          <w:shd w:val="clear" w:color="auto" w:fill="FFFFFF"/>
        </w:rPr>
        <w:t>Spørsmål</w:t>
      </w:r>
      <w:r w:rsidR="00AF2FBA" w:rsidRPr="00696412">
        <w:rPr>
          <w:rFonts w:ascii="Arial" w:hAnsi="Arial" w:cs="Arial"/>
          <w:b/>
          <w:sz w:val="20"/>
          <w:szCs w:val="20"/>
          <w:shd w:val="clear" w:color="auto" w:fill="FFFFFF"/>
        </w:rPr>
        <w:t xml:space="preserve">: </w:t>
      </w:r>
      <w:r w:rsidR="00AF2FBA" w:rsidRPr="00AF2FBA">
        <w:rPr>
          <w:rFonts w:ascii="Arial" w:hAnsi="Arial" w:cs="Arial"/>
          <w:b/>
          <w:sz w:val="20"/>
          <w:szCs w:val="20"/>
          <w:shd w:val="clear" w:color="auto" w:fill="FFFFFF"/>
        </w:rPr>
        <w:t xml:space="preserve">Næring i </w:t>
      </w:r>
      <w:r w:rsidR="00AF2FBA">
        <w:rPr>
          <w:rFonts w:ascii="Arial" w:hAnsi="Arial" w:cs="Arial"/>
          <w:b/>
          <w:sz w:val="20"/>
          <w:szCs w:val="20"/>
          <w:shd w:val="clear" w:color="auto" w:fill="FFFFFF"/>
        </w:rPr>
        <w:t xml:space="preserve">skattemeldingen </w:t>
      </w:r>
      <w:r w:rsidR="00AF2FBA" w:rsidRPr="00AF2FBA">
        <w:rPr>
          <w:rFonts w:ascii="Arial" w:hAnsi="Arial" w:cs="Arial"/>
          <w:b/>
          <w:sz w:val="20"/>
          <w:szCs w:val="20"/>
          <w:shd w:val="clear" w:color="auto" w:fill="FFFFFF"/>
        </w:rPr>
        <w:t>(skattemelding/</w:t>
      </w:r>
      <w:proofErr w:type="spellStart"/>
      <w:r w:rsidR="00AF2FBA" w:rsidRPr="00AF2FBA">
        <w:rPr>
          <w:rFonts w:ascii="Arial" w:hAnsi="Arial" w:cs="Arial"/>
          <w:b/>
          <w:sz w:val="20"/>
          <w:szCs w:val="20"/>
          <w:shd w:val="clear" w:color="auto" w:fill="FFFFFF"/>
        </w:rPr>
        <w:t>naering</w:t>
      </w:r>
      <w:proofErr w:type="spellEnd"/>
      <w:r w:rsidR="00AF2FBA" w:rsidRPr="00AF2FBA">
        <w:rPr>
          <w:rFonts w:ascii="Arial" w:hAnsi="Arial" w:cs="Arial"/>
          <w:b/>
          <w:sz w:val="20"/>
          <w:szCs w:val="20"/>
          <w:shd w:val="clear" w:color="auto" w:fill="FFFFFF"/>
        </w:rPr>
        <w:t>/</w:t>
      </w:r>
      <w:proofErr w:type="spellStart"/>
      <w:r w:rsidR="00AF2FBA" w:rsidRPr="00AF2FBA">
        <w:rPr>
          <w:rFonts w:ascii="Arial" w:hAnsi="Arial" w:cs="Arial"/>
          <w:b/>
          <w:sz w:val="20"/>
          <w:szCs w:val="20"/>
          <w:shd w:val="clear" w:color="auto" w:fill="FFFFFF"/>
        </w:rPr>
        <w:t>naeringsinntektMv</w:t>
      </w:r>
      <w:proofErr w:type="spellEnd"/>
      <w:r w:rsidR="00AF2FBA" w:rsidRPr="00AF2FBA">
        <w:rPr>
          <w:rFonts w:ascii="Arial" w:hAnsi="Arial" w:cs="Arial"/>
          <w:b/>
          <w:sz w:val="20"/>
          <w:szCs w:val="20"/>
          <w:shd w:val="clear" w:color="auto" w:fill="FFFFFF"/>
        </w:rPr>
        <w:t xml:space="preserve">) har feltet </w:t>
      </w:r>
      <w:r w:rsidR="00AF2FBA">
        <w:rPr>
          <w:rFonts w:ascii="Arial" w:hAnsi="Arial" w:cs="Arial"/>
          <w:b/>
          <w:sz w:val="20"/>
          <w:szCs w:val="20"/>
          <w:shd w:val="clear" w:color="auto" w:fill="FFFFFF"/>
        </w:rPr>
        <w:t>K</w:t>
      </w:r>
      <w:r w:rsidR="00AF2FBA" w:rsidRPr="00AF2FBA">
        <w:rPr>
          <w:rFonts w:ascii="Arial" w:hAnsi="Arial" w:cs="Arial"/>
          <w:b/>
          <w:sz w:val="20"/>
          <w:szCs w:val="20"/>
          <w:shd w:val="clear" w:color="auto" w:fill="FFFFFF"/>
        </w:rPr>
        <w:t>ommunenummer. Vi regner med at dette er for å foreta kommunefordeling, det som</w:t>
      </w:r>
      <w:r w:rsidR="00AF2FBA">
        <w:rPr>
          <w:rFonts w:ascii="Arial" w:hAnsi="Arial" w:cs="Arial"/>
          <w:b/>
          <w:sz w:val="20"/>
          <w:szCs w:val="20"/>
          <w:shd w:val="clear" w:color="auto" w:fill="FFFFFF"/>
        </w:rPr>
        <w:t xml:space="preserve"> tidligere ble gjort i RF-1034. </w:t>
      </w:r>
      <w:r w:rsidR="00AF2FBA" w:rsidRPr="00AF2FBA">
        <w:rPr>
          <w:rFonts w:ascii="Arial" w:hAnsi="Arial" w:cs="Arial"/>
          <w:b/>
          <w:sz w:val="20"/>
          <w:szCs w:val="20"/>
          <w:shd w:val="clear" w:color="auto" w:fill="FFFFFF"/>
        </w:rPr>
        <w:t xml:space="preserve">Hvordan er det tenkt brukt? Kan man oppgi flere poster med samme næringsidentifikator, men forskjellig kommune? Eller </w:t>
      </w:r>
      <w:r w:rsidR="00AF2FBA">
        <w:rPr>
          <w:rFonts w:ascii="Arial" w:hAnsi="Arial" w:cs="Arial"/>
          <w:b/>
          <w:sz w:val="20"/>
          <w:szCs w:val="20"/>
          <w:shd w:val="clear" w:color="auto" w:fill="FFFFFF"/>
        </w:rPr>
        <w:t xml:space="preserve">må man ha én næring pr kommune? </w:t>
      </w:r>
      <w:r w:rsidR="00AF2FBA" w:rsidRPr="00AF2FBA">
        <w:rPr>
          <w:rFonts w:ascii="Arial" w:hAnsi="Arial" w:cs="Arial"/>
          <w:b/>
          <w:sz w:val="20"/>
          <w:szCs w:val="20"/>
          <w:shd w:val="clear" w:color="auto" w:fill="FFFFFF"/>
        </w:rPr>
        <w:t xml:space="preserve">I næringsopplysningene er det ikke kommune på næringene, men det er kommune på gevinst/tap og på fordeling av avskrivning. Her er det fullt mulig å ha et driftsmiddel fordelt 100 % på </w:t>
      </w:r>
      <w:r w:rsidR="00AF2FBA">
        <w:rPr>
          <w:rFonts w:ascii="Arial" w:hAnsi="Arial" w:cs="Arial"/>
          <w:b/>
          <w:sz w:val="20"/>
          <w:szCs w:val="20"/>
          <w:shd w:val="clear" w:color="auto" w:fill="FFFFFF"/>
        </w:rPr>
        <w:t>en kommune</w:t>
      </w:r>
      <w:r w:rsidR="00AF2FBA" w:rsidRPr="00AF2FBA">
        <w:rPr>
          <w:rFonts w:ascii="Arial" w:hAnsi="Arial" w:cs="Arial"/>
          <w:b/>
          <w:sz w:val="20"/>
          <w:szCs w:val="20"/>
          <w:shd w:val="clear" w:color="auto" w:fill="FFFFFF"/>
        </w:rPr>
        <w:t xml:space="preserve">, koble inn et GT-skjema som er satt på </w:t>
      </w:r>
      <w:r w:rsidR="00AF2FBA">
        <w:rPr>
          <w:rFonts w:ascii="Arial" w:hAnsi="Arial" w:cs="Arial"/>
          <w:b/>
          <w:sz w:val="20"/>
          <w:szCs w:val="20"/>
          <w:shd w:val="clear" w:color="auto" w:fill="FFFFFF"/>
        </w:rPr>
        <w:t>en annen kommune</w:t>
      </w:r>
      <w:r w:rsidR="00AF2FBA" w:rsidRPr="00AF2FBA">
        <w:rPr>
          <w:rFonts w:ascii="Arial" w:hAnsi="Arial" w:cs="Arial"/>
          <w:b/>
          <w:sz w:val="20"/>
          <w:szCs w:val="20"/>
          <w:shd w:val="clear" w:color="auto" w:fill="FFFFFF"/>
        </w:rPr>
        <w:t xml:space="preserve"> og sette det på en næring som rapporteres </w:t>
      </w:r>
      <w:r w:rsidR="00AF2FBA">
        <w:rPr>
          <w:rFonts w:ascii="Arial" w:hAnsi="Arial" w:cs="Arial"/>
          <w:b/>
          <w:sz w:val="20"/>
          <w:szCs w:val="20"/>
          <w:shd w:val="clear" w:color="auto" w:fill="FFFFFF"/>
        </w:rPr>
        <w:t>på en tredje kommune</w:t>
      </w:r>
      <w:r w:rsidR="00AF2FBA" w:rsidRPr="00AF2FBA">
        <w:rPr>
          <w:rFonts w:ascii="Arial" w:hAnsi="Arial" w:cs="Arial"/>
          <w:b/>
          <w:sz w:val="20"/>
          <w:szCs w:val="20"/>
          <w:shd w:val="clear" w:color="auto" w:fill="FFFFFF"/>
        </w:rPr>
        <w:t xml:space="preserve"> i SME. Her må vi prøve å unngå i</w:t>
      </w:r>
      <w:r w:rsidR="00AF2FBA">
        <w:rPr>
          <w:rFonts w:ascii="Arial" w:hAnsi="Arial" w:cs="Arial"/>
          <w:b/>
          <w:sz w:val="20"/>
          <w:szCs w:val="20"/>
          <w:shd w:val="clear" w:color="auto" w:fill="FFFFFF"/>
        </w:rPr>
        <w:t xml:space="preserve">nkonsistens i dataene dere får. </w:t>
      </w:r>
      <w:r w:rsidR="00AF2FBA" w:rsidRPr="00AF2FBA">
        <w:rPr>
          <w:rFonts w:ascii="Arial" w:hAnsi="Arial" w:cs="Arial"/>
          <w:b/>
          <w:sz w:val="20"/>
          <w:szCs w:val="20"/>
          <w:shd w:val="clear" w:color="auto" w:fill="FFFFFF"/>
        </w:rPr>
        <w:t xml:space="preserve">Hvordan løser vi dette? </w:t>
      </w:r>
    </w:p>
    <w:p w14:paraId="32ECB54F" w14:textId="7DCE9E24" w:rsidR="00AF2FBA" w:rsidRPr="00AF2FBA"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hAnsi="Arial" w:cs="Arial"/>
          <w:sz w:val="20"/>
          <w:szCs w:val="20"/>
          <w:shd w:val="clear" w:color="auto" w:fill="FFFFFF"/>
        </w:rPr>
        <w:lastRenderedPageBreak/>
        <w:t>Svar:</w:t>
      </w:r>
      <w:r w:rsidRPr="00AF2FBA">
        <w:rPr>
          <w:rFonts w:ascii="Arial" w:eastAsia="Times New Roman" w:hAnsi="Arial" w:cs="Arial"/>
          <w:sz w:val="20"/>
          <w:szCs w:val="20"/>
          <w:lang w:eastAsia="nb-NO"/>
        </w:rPr>
        <w:t xml:space="preserve"> Det er korrekt at det er feltet Kommunenummer i skattemeldingen (skattemelding/</w:t>
      </w:r>
      <w:proofErr w:type="spellStart"/>
      <w:r w:rsidRPr="00AF2FBA">
        <w:rPr>
          <w:rFonts w:ascii="Arial" w:eastAsia="Times New Roman" w:hAnsi="Arial" w:cs="Arial"/>
          <w:sz w:val="20"/>
          <w:szCs w:val="20"/>
          <w:lang w:eastAsia="nb-NO"/>
        </w:rPr>
        <w:t>naering</w:t>
      </w:r>
      <w:proofErr w:type="spellEnd"/>
      <w:r w:rsidRPr="00AF2FBA">
        <w:rPr>
          <w:rFonts w:ascii="Arial" w:eastAsia="Times New Roman" w:hAnsi="Arial" w:cs="Arial"/>
          <w:sz w:val="20"/>
          <w:szCs w:val="20"/>
          <w:lang w:eastAsia="nb-NO"/>
        </w:rPr>
        <w:t>/</w:t>
      </w:r>
      <w:proofErr w:type="spellStart"/>
      <w:r w:rsidRPr="00AF2FBA">
        <w:rPr>
          <w:rFonts w:ascii="Arial" w:eastAsia="Times New Roman" w:hAnsi="Arial" w:cs="Arial"/>
          <w:sz w:val="20"/>
          <w:szCs w:val="20"/>
          <w:lang w:eastAsia="nb-NO"/>
        </w:rPr>
        <w:t>naeringsinntektMv</w:t>
      </w:r>
      <w:proofErr w:type="spellEnd"/>
      <w:r w:rsidRPr="00AF2FBA">
        <w:rPr>
          <w:rFonts w:ascii="Arial" w:eastAsia="Times New Roman" w:hAnsi="Arial" w:cs="Arial"/>
          <w:sz w:val="20"/>
          <w:szCs w:val="20"/>
          <w:lang w:eastAsia="nb-NO"/>
        </w:rPr>
        <w:t>) som avgjør hvilken kommune næringsinntekten og personinntekten styres mot.</w:t>
      </w:r>
    </w:p>
    <w:p w14:paraId="628FB104" w14:textId="7B6FAB18" w:rsidR="00AF2FBA" w:rsidRPr="00AF2FBA"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eastAsia="Times New Roman" w:hAnsi="Arial" w:cs="Arial"/>
          <w:sz w:val="20"/>
          <w:szCs w:val="20"/>
          <w:lang w:eastAsia="nb-NO"/>
        </w:rPr>
        <w:t xml:space="preserve">I tilfeller der det bare drives en virksomhet men med "forretningssted" i flere kommuner så må man i Næringsspesifikasjonen under </w:t>
      </w:r>
      <w:proofErr w:type="spellStart"/>
      <w:r w:rsidRPr="00AF2FBA">
        <w:rPr>
          <w:rFonts w:ascii="Arial" w:eastAsia="Times New Roman" w:hAnsi="Arial" w:cs="Arial"/>
          <w:sz w:val="20"/>
          <w:szCs w:val="20"/>
          <w:lang w:eastAsia="nb-NO"/>
        </w:rPr>
        <w:t>FordelingAvNæringsinntekt</w:t>
      </w:r>
      <w:proofErr w:type="spellEnd"/>
      <w:r w:rsidRPr="00AF2FBA">
        <w:rPr>
          <w:rFonts w:ascii="Arial" w:eastAsia="Times New Roman" w:hAnsi="Arial" w:cs="Arial"/>
          <w:sz w:val="20"/>
          <w:szCs w:val="20"/>
          <w:lang w:eastAsia="nb-NO"/>
        </w:rPr>
        <w:t xml:space="preserve"> fordele </w:t>
      </w:r>
      <w:proofErr w:type="spellStart"/>
      <w:r w:rsidRPr="00AF2FBA">
        <w:rPr>
          <w:rFonts w:ascii="Arial" w:eastAsia="Times New Roman" w:hAnsi="Arial" w:cs="Arial"/>
          <w:sz w:val="20"/>
          <w:szCs w:val="20"/>
          <w:lang w:eastAsia="nb-NO"/>
        </w:rPr>
        <w:t>skattemessigResultatForNæring</w:t>
      </w:r>
      <w:proofErr w:type="spellEnd"/>
      <w:r w:rsidRPr="00AF2FBA">
        <w:rPr>
          <w:rFonts w:ascii="Arial" w:eastAsia="Times New Roman" w:hAnsi="Arial" w:cs="Arial"/>
          <w:sz w:val="20"/>
          <w:szCs w:val="20"/>
          <w:lang w:eastAsia="nb-NO"/>
        </w:rPr>
        <w:t xml:space="preserve"> per kommune med egen </w:t>
      </w:r>
      <w:proofErr w:type="spellStart"/>
      <w:r w:rsidRPr="00AF2FBA">
        <w:rPr>
          <w:rFonts w:ascii="Arial" w:eastAsia="Times New Roman" w:hAnsi="Arial" w:cs="Arial"/>
          <w:sz w:val="20"/>
          <w:szCs w:val="20"/>
          <w:lang w:eastAsia="nb-NO"/>
        </w:rPr>
        <w:t>identifikatorForFordelingAvNæringsinntektOgPersoninntekt</w:t>
      </w:r>
      <w:proofErr w:type="spellEnd"/>
      <w:r w:rsidRPr="00AF2FBA">
        <w:rPr>
          <w:rFonts w:ascii="Arial" w:eastAsia="Times New Roman" w:hAnsi="Arial" w:cs="Arial"/>
          <w:sz w:val="20"/>
          <w:szCs w:val="20"/>
          <w:lang w:eastAsia="nb-NO"/>
        </w:rPr>
        <w:t>. Slik sett vil det fremstå som om det er flere virksomheter selv om det bare er en.</w:t>
      </w:r>
    </w:p>
    <w:p w14:paraId="75ED8A85" w14:textId="5837E488" w:rsidR="00AF2FBA" w:rsidRPr="00AF2FBA"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eastAsia="Times New Roman" w:hAnsi="Arial" w:cs="Arial"/>
          <w:sz w:val="20"/>
          <w:szCs w:val="20"/>
          <w:lang w:eastAsia="nb-NO"/>
        </w:rPr>
        <w:t xml:space="preserve">Eks. skogbruk som driver skogsdrift i to kommuner (A og B) må ha to forekomster av </w:t>
      </w:r>
      <w:proofErr w:type="spellStart"/>
      <w:r w:rsidRPr="00AF2FBA">
        <w:rPr>
          <w:rFonts w:ascii="Arial" w:eastAsia="Times New Roman" w:hAnsi="Arial" w:cs="Arial"/>
          <w:sz w:val="20"/>
          <w:szCs w:val="20"/>
          <w:lang w:eastAsia="nb-NO"/>
        </w:rPr>
        <w:t>skattemessigResultatForNæring</w:t>
      </w:r>
      <w:proofErr w:type="spellEnd"/>
      <w:r w:rsidRPr="00AF2FBA">
        <w:rPr>
          <w:rFonts w:ascii="Arial" w:eastAsia="Times New Roman" w:hAnsi="Arial" w:cs="Arial"/>
          <w:sz w:val="20"/>
          <w:szCs w:val="20"/>
          <w:lang w:eastAsia="nb-NO"/>
        </w:rPr>
        <w:t xml:space="preserve"> og </w:t>
      </w:r>
      <w:proofErr w:type="spellStart"/>
      <w:r w:rsidRPr="00AF2FBA">
        <w:rPr>
          <w:rFonts w:ascii="Arial" w:eastAsia="Times New Roman" w:hAnsi="Arial" w:cs="Arial"/>
          <w:sz w:val="20"/>
          <w:szCs w:val="20"/>
          <w:lang w:eastAsia="nb-NO"/>
        </w:rPr>
        <w:t>identifikatorForFordelingAvNæringsinntektOgPersoninntekt</w:t>
      </w:r>
      <w:proofErr w:type="spellEnd"/>
      <w:r w:rsidRPr="00AF2FBA">
        <w:rPr>
          <w:rFonts w:ascii="Arial" w:eastAsia="Times New Roman" w:hAnsi="Arial" w:cs="Arial"/>
          <w:sz w:val="20"/>
          <w:szCs w:val="20"/>
          <w:lang w:eastAsia="nb-NO"/>
        </w:rPr>
        <w:t>.</w:t>
      </w:r>
    </w:p>
    <w:p w14:paraId="41FD3C09" w14:textId="50106D9F" w:rsidR="00AF2FBA" w:rsidRPr="00AF2FBA"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eastAsia="Times New Roman" w:hAnsi="Arial" w:cs="Arial"/>
          <w:sz w:val="20"/>
          <w:szCs w:val="20"/>
          <w:lang w:eastAsia="nb-NO"/>
        </w:rPr>
        <w:t xml:space="preserve">Feltet næringsidentifikator under Næringsfordeling har ingen rolle </w:t>
      </w:r>
      <w:proofErr w:type="spellStart"/>
      <w:r w:rsidRPr="00AF2FBA">
        <w:rPr>
          <w:rFonts w:ascii="Arial" w:eastAsia="Times New Roman" w:hAnsi="Arial" w:cs="Arial"/>
          <w:sz w:val="20"/>
          <w:szCs w:val="20"/>
          <w:lang w:eastAsia="nb-NO"/>
        </w:rPr>
        <w:t>ift</w:t>
      </w:r>
      <w:proofErr w:type="spellEnd"/>
      <w:r w:rsidRPr="00AF2FBA">
        <w:rPr>
          <w:rFonts w:ascii="Arial" w:eastAsia="Times New Roman" w:hAnsi="Arial" w:cs="Arial"/>
          <w:sz w:val="20"/>
          <w:szCs w:val="20"/>
          <w:lang w:eastAsia="nb-NO"/>
        </w:rPr>
        <w:t xml:space="preserve"> kommunefordelingen. Dette feltet, sammen med kommunenummer (også under Næringsfordeling) skal være en støtte for at fordeling av gevinst og tap blir korrekt.</w:t>
      </w:r>
    </w:p>
    <w:p w14:paraId="298A8360" w14:textId="09154244" w:rsidR="009B3411" w:rsidRDefault="00AF2FBA" w:rsidP="00AF2FBA">
      <w:pPr>
        <w:pStyle w:val="NormalWeb"/>
        <w:shd w:val="clear" w:color="auto" w:fill="FFFFFF"/>
        <w:spacing w:before="150" w:after="0"/>
        <w:rPr>
          <w:rFonts w:ascii="Arial" w:eastAsia="Times New Roman" w:hAnsi="Arial" w:cs="Arial"/>
          <w:sz w:val="20"/>
          <w:szCs w:val="20"/>
          <w:lang w:eastAsia="nb-NO"/>
        </w:rPr>
      </w:pPr>
      <w:r w:rsidRPr="00AF2FBA">
        <w:rPr>
          <w:rFonts w:ascii="Arial" w:eastAsia="Times New Roman" w:hAnsi="Arial" w:cs="Arial"/>
          <w:sz w:val="20"/>
          <w:szCs w:val="20"/>
          <w:lang w:eastAsia="nb-NO"/>
        </w:rPr>
        <w:t xml:space="preserve">Og ja, det er mulig å legge inn forskjellige kommunenummer på Næringsfordeling, </w:t>
      </w:r>
      <w:proofErr w:type="spellStart"/>
      <w:r w:rsidRPr="00AF2FBA">
        <w:rPr>
          <w:rFonts w:ascii="Arial" w:eastAsia="Times New Roman" w:hAnsi="Arial" w:cs="Arial"/>
          <w:sz w:val="20"/>
          <w:szCs w:val="20"/>
          <w:lang w:eastAsia="nb-NO"/>
        </w:rPr>
        <w:t>GevinstOgTapskonto</w:t>
      </w:r>
      <w:proofErr w:type="spellEnd"/>
      <w:r w:rsidRPr="00AF2FBA">
        <w:rPr>
          <w:rFonts w:ascii="Arial" w:eastAsia="Times New Roman" w:hAnsi="Arial" w:cs="Arial"/>
          <w:sz w:val="20"/>
          <w:szCs w:val="20"/>
          <w:lang w:eastAsia="nb-NO"/>
        </w:rPr>
        <w:t xml:space="preserve"> og i skattemeldingen. Men det vil alltid være skattemeldingen som er avgjørende for hvor næringsinntekt og personinntekt styres. Vi har ikke laget noen valideringer på dette til piloten, men det er noe som kan være aktuelt for senere.</w:t>
      </w:r>
    </w:p>
    <w:p w14:paraId="0F9BF2A3" w14:textId="77777777" w:rsidR="00AF2FBA" w:rsidRPr="00AF2FBA" w:rsidRDefault="00AF2FBA" w:rsidP="00AF2FBA">
      <w:pPr>
        <w:pStyle w:val="NormalWeb"/>
        <w:shd w:val="clear" w:color="auto" w:fill="FFFFFF"/>
        <w:spacing w:before="150" w:after="0"/>
        <w:rPr>
          <w:rFonts w:ascii="Arial" w:hAnsi="Arial" w:cs="Arial"/>
          <w:b/>
          <w:sz w:val="20"/>
          <w:szCs w:val="20"/>
          <w:shd w:val="clear" w:color="auto" w:fill="FFFFFF"/>
        </w:rPr>
      </w:pPr>
    </w:p>
    <w:p w14:paraId="2504BB58" w14:textId="523F89DA" w:rsidR="00AF2FBA" w:rsidRDefault="00AF2FBA" w:rsidP="00AF2FBA">
      <w:pPr>
        <w:rPr>
          <w:rFonts w:cs="Arial"/>
          <w:b/>
          <w:color w:val="FF0000"/>
          <w:sz w:val="24"/>
          <w:szCs w:val="24"/>
        </w:rPr>
      </w:pPr>
      <w:r w:rsidRPr="009C15DE">
        <w:rPr>
          <w:rFonts w:cs="Arial"/>
          <w:b/>
          <w:color w:val="FF0000"/>
          <w:sz w:val="24"/>
          <w:szCs w:val="24"/>
        </w:rPr>
        <w:t xml:space="preserve">Spørsmål </w:t>
      </w:r>
      <w:r>
        <w:rPr>
          <w:rFonts w:cs="Arial"/>
          <w:b/>
          <w:color w:val="FF0000"/>
          <w:sz w:val="24"/>
          <w:szCs w:val="24"/>
        </w:rPr>
        <w:t>om innhold i skattemeldingen</w:t>
      </w:r>
    </w:p>
    <w:p w14:paraId="6A984982" w14:textId="69DB7ECA" w:rsidR="00AF2FBA" w:rsidRDefault="00AF2FBA" w:rsidP="00AF2FBA">
      <w:pPr>
        <w:rPr>
          <w:rFonts w:cs="Arial"/>
          <w:b/>
          <w:szCs w:val="20"/>
        </w:rPr>
      </w:pPr>
      <w:r w:rsidRPr="00964991">
        <w:rPr>
          <w:rFonts w:cs="Arial"/>
          <w:b/>
          <w:szCs w:val="20"/>
        </w:rPr>
        <w:t xml:space="preserve">Spørsmål: </w:t>
      </w:r>
      <w:r>
        <w:rPr>
          <w:rFonts w:cs="Arial"/>
          <w:b/>
          <w:szCs w:val="20"/>
        </w:rPr>
        <w:t>Hvilke skjema er innarbeidet i skattemeldingen</w:t>
      </w:r>
    </w:p>
    <w:p w14:paraId="036926FD" w14:textId="2C615449" w:rsidR="00021340" w:rsidRDefault="00AF2FBA" w:rsidP="00021340">
      <w:pPr>
        <w:rPr>
          <w:rFonts w:cs="Arial"/>
          <w:szCs w:val="20"/>
          <w:shd w:val="clear" w:color="auto" w:fill="FFFFFF"/>
        </w:rPr>
      </w:pPr>
      <w:r w:rsidRPr="00964991">
        <w:rPr>
          <w:rFonts w:cs="Arial"/>
          <w:szCs w:val="20"/>
          <w:shd w:val="clear" w:color="auto" w:fill="FFFFFF"/>
        </w:rPr>
        <w:t>Svar</w:t>
      </w:r>
      <w:r w:rsidR="00A414F2">
        <w:rPr>
          <w:rFonts w:cs="Arial"/>
          <w:szCs w:val="20"/>
          <w:shd w:val="clear" w:color="auto" w:fill="FFFFFF"/>
        </w:rPr>
        <w:t>:</w:t>
      </w:r>
      <w:r w:rsidR="00021340" w:rsidRPr="00021340">
        <w:t xml:space="preserve"> </w:t>
      </w:r>
      <w:r w:rsidR="00021340" w:rsidRPr="00021340">
        <w:rPr>
          <w:rFonts w:cs="Arial"/>
          <w:szCs w:val="20"/>
          <w:shd w:val="clear" w:color="auto" w:fill="FFFFFF"/>
        </w:rPr>
        <w:t>De skjemaene som nå er en d</w:t>
      </w:r>
      <w:r w:rsidR="00021340">
        <w:rPr>
          <w:rFonts w:cs="Arial"/>
          <w:szCs w:val="20"/>
          <w:shd w:val="clear" w:color="auto" w:fill="FFFFFF"/>
        </w:rPr>
        <w:t>el av skattemeldingen er disse:</w:t>
      </w:r>
    </w:p>
    <w:p w14:paraId="40A2AD9E"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1098 (ikke-utleid næringseiendom)</w:t>
      </w:r>
    </w:p>
    <w:p w14:paraId="632E2DB6"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1147</w:t>
      </w:r>
    </w:p>
    <w:p w14:paraId="2133DD00"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1150</w:t>
      </w:r>
    </w:p>
    <w:p w14:paraId="60BE05E4"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1159</w:t>
      </w:r>
    </w:p>
    <w:p w14:paraId="5C7351F7"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1177 (beregningen av de særskilt reindrift- og jordbruksfradrag)</w:t>
      </w:r>
    </w:p>
    <w:p w14:paraId="0AFBDC3E" w14:textId="77777777" w:rsid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1189</w:t>
      </w:r>
    </w:p>
    <w:p w14:paraId="5DCE55E2" w14:textId="49819347" w:rsidR="00021340" w:rsidRPr="00021340" w:rsidRDefault="00021340" w:rsidP="00021340">
      <w:pPr>
        <w:pStyle w:val="Listeavsnitt"/>
        <w:numPr>
          <w:ilvl w:val="0"/>
          <w:numId w:val="14"/>
        </w:numPr>
        <w:rPr>
          <w:rFonts w:cs="Arial"/>
          <w:szCs w:val="20"/>
          <w:shd w:val="clear" w:color="auto" w:fill="FFFFFF"/>
        </w:rPr>
      </w:pPr>
      <w:r w:rsidRPr="00021340">
        <w:rPr>
          <w:rFonts w:cs="Arial"/>
          <w:szCs w:val="20"/>
          <w:shd w:val="clear" w:color="auto" w:fill="FFFFFF"/>
        </w:rPr>
        <w:t>1213</w:t>
      </w:r>
    </w:p>
    <w:p w14:paraId="1FDBCB93" w14:textId="366A2C08" w:rsidR="00021340" w:rsidRDefault="00021340" w:rsidP="00021340">
      <w:pPr>
        <w:rPr>
          <w:rFonts w:cs="Arial"/>
          <w:szCs w:val="20"/>
          <w:shd w:val="clear" w:color="auto" w:fill="FFFFFF"/>
        </w:rPr>
      </w:pPr>
      <w:r>
        <w:rPr>
          <w:rFonts w:cs="Arial"/>
          <w:szCs w:val="20"/>
          <w:shd w:val="clear" w:color="auto" w:fill="FFFFFF"/>
        </w:rPr>
        <w:t>Og de som kommer fremover (etter pilot):</w:t>
      </w:r>
    </w:p>
    <w:p w14:paraId="1A8B5F7E"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1013</w:t>
      </w:r>
    </w:p>
    <w:p w14:paraId="26DD855B"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1016</w:t>
      </w:r>
    </w:p>
    <w:p w14:paraId="3642F767"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1070</w:t>
      </w:r>
    </w:p>
    <w:p w14:paraId="26F58082"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1098 (utleid næringseiendom)</w:t>
      </w:r>
    </w:p>
    <w:p w14:paraId="206E7F1F"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1221</w:t>
      </w:r>
    </w:p>
    <w:p w14:paraId="4CCED910" w14:textId="77777777" w:rsidR="00021340" w:rsidRDefault="00021340" w:rsidP="00021340">
      <w:pPr>
        <w:pStyle w:val="Listeavsnitt"/>
        <w:numPr>
          <w:ilvl w:val="0"/>
          <w:numId w:val="15"/>
        </w:numPr>
        <w:rPr>
          <w:rFonts w:cs="Arial"/>
          <w:szCs w:val="20"/>
          <w:shd w:val="clear" w:color="auto" w:fill="FFFFFF"/>
        </w:rPr>
      </w:pPr>
      <w:r w:rsidRPr="00021340">
        <w:rPr>
          <w:rFonts w:cs="Arial"/>
          <w:szCs w:val="20"/>
          <w:shd w:val="clear" w:color="auto" w:fill="FFFFFF"/>
        </w:rPr>
        <w:t>1224 (samordning og fremføring av negativ personinntekt)</w:t>
      </w:r>
    </w:p>
    <w:p w14:paraId="09F3D28C" w14:textId="2A403BA6" w:rsidR="009B3411" w:rsidRPr="000101BA" w:rsidRDefault="00021340" w:rsidP="000101BA">
      <w:pPr>
        <w:pStyle w:val="Listeavsnitt"/>
        <w:numPr>
          <w:ilvl w:val="0"/>
          <w:numId w:val="15"/>
        </w:numPr>
        <w:rPr>
          <w:rFonts w:cs="Arial"/>
          <w:szCs w:val="20"/>
          <w:shd w:val="clear" w:color="auto" w:fill="FFFFFF"/>
        </w:rPr>
      </w:pPr>
      <w:r w:rsidRPr="00021340">
        <w:rPr>
          <w:rFonts w:cs="Arial"/>
          <w:szCs w:val="20"/>
          <w:shd w:val="clear" w:color="auto" w:fill="FFFFFF"/>
        </w:rPr>
        <w:t>1246</w:t>
      </w:r>
    </w:p>
    <w:p w14:paraId="646CB1D6" w14:textId="3C0B99FB" w:rsidR="000101BA" w:rsidRDefault="000101BA" w:rsidP="000101BA">
      <w:pPr>
        <w:rPr>
          <w:rFonts w:cs="Arial"/>
          <w:b/>
          <w:szCs w:val="20"/>
        </w:rPr>
      </w:pPr>
      <w:r w:rsidRPr="00964991">
        <w:rPr>
          <w:rFonts w:cs="Arial"/>
          <w:b/>
          <w:szCs w:val="20"/>
        </w:rPr>
        <w:t>Spørsmål</w:t>
      </w:r>
      <w:r>
        <w:rPr>
          <w:rFonts w:cs="Arial"/>
          <w:b/>
          <w:szCs w:val="20"/>
        </w:rPr>
        <w:t>: Trenger litt mer informasjon om feltene som</w:t>
      </w:r>
      <w:r w:rsidRPr="000101BA">
        <w:rPr>
          <w:rFonts w:cs="Arial"/>
          <w:b/>
          <w:szCs w:val="20"/>
        </w:rPr>
        <w:t xml:space="preserve"> ligger i </w:t>
      </w:r>
      <w:proofErr w:type="spellStart"/>
      <w:r w:rsidRPr="000101BA">
        <w:rPr>
          <w:rFonts w:cs="Arial"/>
          <w:b/>
          <w:szCs w:val="20"/>
        </w:rPr>
        <w:t>FradragMedLoennsomhetsvurdering</w:t>
      </w:r>
      <w:proofErr w:type="spellEnd"/>
      <w:r w:rsidRPr="000101BA">
        <w:rPr>
          <w:rFonts w:cs="Arial"/>
          <w:b/>
          <w:szCs w:val="20"/>
        </w:rPr>
        <w:t xml:space="preserve"> (altså </w:t>
      </w:r>
      <w:proofErr w:type="spellStart"/>
      <w:proofErr w:type="gramStart"/>
      <w:r w:rsidRPr="000101BA">
        <w:rPr>
          <w:rFonts w:cs="Arial"/>
          <w:b/>
          <w:szCs w:val="20"/>
        </w:rPr>
        <w:t>fradragsberettigetBeloep</w:t>
      </w:r>
      <w:proofErr w:type="spellEnd"/>
      <w:r w:rsidRPr="000101BA">
        <w:rPr>
          <w:rFonts w:cs="Arial"/>
          <w:b/>
          <w:szCs w:val="20"/>
        </w:rPr>
        <w:t xml:space="preserve">,  </w:t>
      </w:r>
      <w:proofErr w:type="spellStart"/>
      <w:r w:rsidRPr="000101BA">
        <w:rPr>
          <w:rFonts w:cs="Arial"/>
          <w:b/>
          <w:szCs w:val="20"/>
        </w:rPr>
        <w:t>beloepUtenHensynTilValgtPrioritertFradragstyp</w:t>
      </w:r>
      <w:r>
        <w:rPr>
          <w:rFonts w:cs="Arial"/>
          <w:b/>
          <w:szCs w:val="20"/>
        </w:rPr>
        <w:t>e</w:t>
      </w:r>
      <w:proofErr w:type="spellEnd"/>
      <w:proofErr w:type="gramEnd"/>
      <w:r>
        <w:rPr>
          <w:rFonts w:cs="Arial"/>
          <w:b/>
          <w:szCs w:val="20"/>
        </w:rPr>
        <w:t xml:space="preserve"> og </w:t>
      </w:r>
      <w:proofErr w:type="spellStart"/>
      <w:r>
        <w:rPr>
          <w:rFonts w:cs="Arial"/>
          <w:b/>
          <w:szCs w:val="20"/>
        </w:rPr>
        <w:t>fradragsberettigetBeloep</w:t>
      </w:r>
      <w:proofErr w:type="spellEnd"/>
      <w:r>
        <w:rPr>
          <w:rFonts w:cs="Arial"/>
          <w:b/>
          <w:szCs w:val="20"/>
        </w:rPr>
        <w:t>).</w:t>
      </w:r>
    </w:p>
    <w:p w14:paraId="40630A25" w14:textId="77777777" w:rsidR="000101BA" w:rsidRPr="000101BA" w:rsidRDefault="000101BA" w:rsidP="000101BA">
      <w:pPr>
        <w:rPr>
          <w:rFonts w:cs="Arial"/>
          <w:szCs w:val="20"/>
        </w:rPr>
      </w:pPr>
      <w:r>
        <w:rPr>
          <w:rFonts w:cs="Arial"/>
          <w:szCs w:val="20"/>
        </w:rPr>
        <w:t xml:space="preserve">Svar: </w:t>
      </w:r>
      <w:r w:rsidRPr="000101BA">
        <w:rPr>
          <w:rFonts w:cs="Arial"/>
          <w:szCs w:val="20"/>
        </w:rPr>
        <w:t xml:space="preserve">Typen </w:t>
      </w:r>
      <w:proofErr w:type="spellStart"/>
      <w:r w:rsidRPr="000101BA">
        <w:rPr>
          <w:rFonts w:cs="Arial"/>
          <w:szCs w:val="20"/>
        </w:rPr>
        <w:t>FradragMedLoennsomhetsvurderingMv</w:t>
      </w:r>
      <w:proofErr w:type="spellEnd"/>
      <w:r w:rsidRPr="000101BA">
        <w:rPr>
          <w:rFonts w:cs="Arial"/>
          <w:szCs w:val="20"/>
        </w:rPr>
        <w:t xml:space="preserve"> består av attributtene </w:t>
      </w:r>
      <w:proofErr w:type="spellStart"/>
      <w:r w:rsidRPr="000101BA">
        <w:rPr>
          <w:rFonts w:cs="Arial"/>
          <w:szCs w:val="20"/>
        </w:rPr>
        <w:t>fradragsberettigetBeloep</w:t>
      </w:r>
      <w:proofErr w:type="spellEnd"/>
      <w:r w:rsidRPr="000101BA">
        <w:rPr>
          <w:rFonts w:cs="Arial"/>
          <w:szCs w:val="20"/>
        </w:rPr>
        <w:t xml:space="preserve">, </w:t>
      </w:r>
      <w:proofErr w:type="spellStart"/>
      <w:r w:rsidRPr="000101BA">
        <w:rPr>
          <w:rFonts w:cs="Arial"/>
          <w:szCs w:val="20"/>
        </w:rPr>
        <w:t>beloepUtenHensynTilValgtPrioritertFradragstype</w:t>
      </w:r>
      <w:proofErr w:type="spellEnd"/>
      <w:r w:rsidRPr="000101BA">
        <w:rPr>
          <w:rFonts w:cs="Arial"/>
          <w:szCs w:val="20"/>
        </w:rPr>
        <w:t xml:space="preserve"> og fradragsvurderingstype.</w:t>
      </w:r>
    </w:p>
    <w:p w14:paraId="3288F752" w14:textId="77777777" w:rsidR="000101BA" w:rsidRPr="000101BA" w:rsidRDefault="000101BA" w:rsidP="000101BA">
      <w:pPr>
        <w:rPr>
          <w:rFonts w:cs="Arial"/>
          <w:szCs w:val="20"/>
        </w:rPr>
      </w:pPr>
    </w:p>
    <w:p w14:paraId="3C0AB91D" w14:textId="77777777" w:rsidR="003D7AD6" w:rsidRDefault="000101BA" w:rsidP="000101BA">
      <w:pPr>
        <w:rPr>
          <w:rFonts w:cs="Arial"/>
          <w:szCs w:val="20"/>
        </w:rPr>
      </w:pPr>
      <w:proofErr w:type="spellStart"/>
      <w:r w:rsidRPr="000101BA">
        <w:rPr>
          <w:rFonts w:cs="Arial"/>
          <w:szCs w:val="20"/>
        </w:rPr>
        <w:t>beloepUtenHensynTilValgtPrioritertFradragstype</w:t>
      </w:r>
      <w:proofErr w:type="spellEnd"/>
      <w:r w:rsidRPr="000101BA">
        <w:rPr>
          <w:rFonts w:cs="Arial"/>
          <w:szCs w:val="20"/>
        </w:rPr>
        <w:t xml:space="preserve"> er beløpet som legges til grunn for beregningen av det skattemessige fradragsberettigede beløpet. Dette beløpet vil behandles gjennom ulike regelsett for å komme frem til den skattemessige fradragsberettigede verdien. Regler som </w:t>
      </w:r>
      <w:r w:rsidR="003D7AD6">
        <w:rPr>
          <w:rFonts w:cs="Arial"/>
          <w:szCs w:val="20"/>
        </w:rPr>
        <w:t>kan påvirke her er for eksempel:</w:t>
      </w:r>
    </w:p>
    <w:p w14:paraId="49AEEF4A" w14:textId="77777777" w:rsidR="003D7AD6" w:rsidRDefault="000101BA" w:rsidP="000101BA">
      <w:pPr>
        <w:pStyle w:val="Listeavsnitt"/>
        <w:numPr>
          <w:ilvl w:val="0"/>
          <w:numId w:val="16"/>
        </w:numPr>
        <w:rPr>
          <w:rFonts w:cs="Arial"/>
          <w:szCs w:val="20"/>
        </w:rPr>
      </w:pPr>
      <w:proofErr w:type="spellStart"/>
      <w:r w:rsidRPr="003D7AD6">
        <w:rPr>
          <w:rFonts w:cs="Arial"/>
          <w:szCs w:val="20"/>
        </w:rPr>
        <w:t>avkortinger</w:t>
      </w:r>
      <w:proofErr w:type="spellEnd"/>
      <w:r w:rsidRPr="003D7AD6">
        <w:rPr>
          <w:rFonts w:cs="Arial"/>
          <w:szCs w:val="20"/>
        </w:rPr>
        <w:t xml:space="preserve"> iht. maksgrenser,</w:t>
      </w:r>
    </w:p>
    <w:p w14:paraId="1ACCE380" w14:textId="77777777" w:rsidR="003D7AD6" w:rsidRDefault="000101BA" w:rsidP="000101BA">
      <w:pPr>
        <w:pStyle w:val="Listeavsnitt"/>
        <w:numPr>
          <w:ilvl w:val="0"/>
          <w:numId w:val="16"/>
        </w:numPr>
        <w:rPr>
          <w:rFonts w:cs="Arial"/>
          <w:szCs w:val="20"/>
        </w:rPr>
      </w:pPr>
      <w:proofErr w:type="spellStart"/>
      <w:r w:rsidRPr="003D7AD6">
        <w:rPr>
          <w:rFonts w:cs="Arial"/>
          <w:szCs w:val="20"/>
        </w:rPr>
        <w:t>avkortinger</w:t>
      </w:r>
      <w:proofErr w:type="spellEnd"/>
      <w:r w:rsidRPr="003D7AD6">
        <w:rPr>
          <w:rFonts w:cs="Arial"/>
          <w:szCs w:val="20"/>
        </w:rPr>
        <w:t xml:space="preserve"> iht. begrensninger på tvers av fradrag,</w:t>
      </w:r>
    </w:p>
    <w:p w14:paraId="3FB6068C" w14:textId="77777777" w:rsidR="003D7AD6" w:rsidRDefault="000101BA" w:rsidP="000101BA">
      <w:pPr>
        <w:pStyle w:val="Listeavsnitt"/>
        <w:numPr>
          <w:ilvl w:val="0"/>
          <w:numId w:val="16"/>
        </w:numPr>
        <w:rPr>
          <w:rFonts w:cs="Arial"/>
          <w:szCs w:val="20"/>
        </w:rPr>
      </w:pPr>
      <w:r w:rsidRPr="003D7AD6">
        <w:rPr>
          <w:rFonts w:cs="Arial"/>
          <w:szCs w:val="20"/>
        </w:rPr>
        <w:t>lønnsomhetsvurdering mot andre fradrag eller</w:t>
      </w:r>
    </w:p>
    <w:p w14:paraId="31437462" w14:textId="214719D0" w:rsidR="000101BA" w:rsidRPr="003D7AD6" w:rsidRDefault="000101BA" w:rsidP="000101BA">
      <w:pPr>
        <w:pStyle w:val="Listeavsnitt"/>
        <w:numPr>
          <w:ilvl w:val="0"/>
          <w:numId w:val="16"/>
        </w:numPr>
        <w:rPr>
          <w:rFonts w:cs="Arial"/>
          <w:szCs w:val="20"/>
        </w:rPr>
      </w:pPr>
      <w:r w:rsidRPr="003D7AD6">
        <w:rPr>
          <w:rFonts w:cs="Arial"/>
          <w:szCs w:val="20"/>
        </w:rPr>
        <w:t>andre regler / avhengigheter.</w:t>
      </w:r>
    </w:p>
    <w:p w14:paraId="3B7CC827" w14:textId="77777777" w:rsidR="003D7AD6" w:rsidRDefault="000101BA" w:rsidP="000101BA">
      <w:pPr>
        <w:rPr>
          <w:rFonts w:cs="Arial"/>
          <w:szCs w:val="20"/>
        </w:rPr>
      </w:pPr>
      <w:proofErr w:type="spellStart"/>
      <w:r w:rsidRPr="000101BA">
        <w:rPr>
          <w:rFonts w:cs="Arial"/>
          <w:szCs w:val="20"/>
        </w:rPr>
        <w:t>beloepUtenHensynTilValgtPrioritertFradragstype</w:t>
      </w:r>
      <w:proofErr w:type="spellEnd"/>
      <w:r w:rsidRPr="000101BA">
        <w:rPr>
          <w:rFonts w:cs="Arial"/>
          <w:szCs w:val="20"/>
        </w:rPr>
        <w:t xml:space="preserve"> beholdes uendret ved innsending slik at løsningen kan </w:t>
      </w:r>
      <w:proofErr w:type="spellStart"/>
      <w:r w:rsidRPr="000101BA">
        <w:rPr>
          <w:rFonts w:cs="Arial"/>
          <w:szCs w:val="20"/>
        </w:rPr>
        <w:t>reberegne</w:t>
      </w:r>
      <w:proofErr w:type="spellEnd"/>
      <w:r w:rsidRPr="000101BA">
        <w:rPr>
          <w:rFonts w:cs="Arial"/>
          <w:szCs w:val="20"/>
        </w:rPr>
        <w:t xml:space="preserve"> det fradragsberettigede beløpet hvis forhold utenfor det enkelte fradra</w:t>
      </w:r>
      <w:r w:rsidR="003D7AD6">
        <w:rPr>
          <w:rFonts w:cs="Arial"/>
          <w:szCs w:val="20"/>
        </w:rPr>
        <w:t>get påvirker beregningsreglene.</w:t>
      </w:r>
    </w:p>
    <w:p w14:paraId="1364C175" w14:textId="77777777" w:rsidR="003D7AD6" w:rsidRDefault="000101BA" w:rsidP="000101BA">
      <w:pPr>
        <w:rPr>
          <w:rFonts w:cs="Arial"/>
          <w:szCs w:val="20"/>
        </w:rPr>
      </w:pPr>
      <w:proofErr w:type="spellStart"/>
      <w:r w:rsidRPr="000101BA">
        <w:rPr>
          <w:rFonts w:cs="Arial"/>
          <w:szCs w:val="20"/>
        </w:rPr>
        <w:t>fradragsberettigetBeloep</w:t>
      </w:r>
      <w:proofErr w:type="spellEnd"/>
      <w:r w:rsidRPr="000101BA">
        <w:rPr>
          <w:rFonts w:cs="Arial"/>
          <w:szCs w:val="20"/>
        </w:rPr>
        <w:t xml:space="preserve"> er beløpet som sendes til skatteberegning. Her er alle regler knyttet til fastsettingen av skatteberegningsgrunnlaget tatt hensyn til. Det fradragsberettigede beløpet legges ti</w:t>
      </w:r>
      <w:r w:rsidR="003D7AD6">
        <w:rPr>
          <w:rFonts w:cs="Arial"/>
          <w:szCs w:val="20"/>
        </w:rPr>
        <w:t>l grunn ved beregning av skatt.</w:t>
      </w:r>
    </w:p>
    <w:p w14:paraId="105D3FFE" w14:textId="647B204E" w:rsidR="000101BA" w:rsidRDefault="003D7AD6" w:rsidP="00877805">
      <w:pPr>
        <w:rPr>
          <w:rFonts w:cs="Arial"/>
          <w:szCs w:val="20"/>
        </w:rPr>
      </w:pPr>
      <w:r>
        <w:rPr>
          <w:rFonts w:cs="Arial"/>
          <w:szCs w:val="20"/>
        </w:rPr>
        <w:t>F</w:t>
      </w:r>
      <w:r w:rsidR="000101BA" w:rsidRPr="000101BA">
        <w:rPr>
          <w:rFonts w:cs="Arial"/>
          <w:szCs w:val="20"/>
        </w:rPr>
        <w:t>radragsvurderingstypen sier noe om hvilken vurdering som ligger til grunn for det fradragsberettigede beløpet. Fradragsvurderingstypene ligger som kodeliste i dokumentasjonen.</w:t>
      </w:r>
    </w:p>
    <w:p w14:paraId="5C584F63" w14:textId="09475075" w:rsidR="003D7AD6" w:rsidRDefault="003D7AD6" w:rsidP="003D7AD6">
      <w:pPr>
        <w:rPr>
          <w:rFonts w:cs="Arial"/>
          <w:b/>
          <w:szCs w:val="20"/>
        </w:rPr>
      </w:pPr>
      <w:r w:rsidRPr="00964991">
        <w:rPr>
          <w:rFonts w:cs="Arial"/>
          <w:b/>
          <w:szCs w:val="20"/>
        </w:rPr>
        <w:t xml:space="preserve">Spørsmål: </w:t>
      </w:r>
      <w:r w:rsidRPr="003D7AD6">
        <w:rPr>
          <w:rFonts w:cs="Arial"/>
          <w:b/>
          <w:szCs w:val="20"/>
        </w:rPr>
        <w:t>Organisasjonsnummer finnes på en del poster, s</w:t>
      </w:r>
      <w:r>
        <w:rPr>
          <w:rFonts w:cs="Arial"/>
          <w:b/>
          <w:szCs w:val="20"/>
        </w:rPr>
        <w:t xml:space="preserve">om for eksempel skadeforsikring </w:t>
      </w:r>
      <w:r w:rsidRPr="003D7AD6">
        <w:rPr>
          <w:rFonts w:cs="Arial"/>
          <w:b/>
          <w:szCs w:val="20"/>
        </w:rPr>
        <w:t>(skattemelding/bankLaanOgForsikring/forsikring/skadeforsikring/skadeforsikringsselskapetsOrganisasjonsnummer/or</w:t>
      </w:r>
      <w:r>
        <w:rPr>
          <w:rFonts w:cs="Arial"/>
          <w:b/>
          <w:szCs w:val="20"/>
        </w:rPr>
        <w:t xml:space="preserve">ganisasjonsnummer). </w:t>
      </w:r>
      <w:r w:rsidRPr="003D7AD6">
        <w:rPr>
          <w:rFonts w:cs="Arial"/>
          <w:b/>
          <w:szCs w:val="20"/>
        </w:rPr>
        <w:t>Ønsker dere alltid at organisasjonsnummer fylles ut der det er lagt inn, eller er det kun spesifikke poster det</w:t>
      </w:r>
      <w:r>
        <w:rPr>
          <w:rFonts w:cs="Arial"/>
          <w:b/>
          <w:szCs w:val="20"/>
        </w:rPr>
        <w:t xml:space="preserve"> er nødvendig å ha dette feltet?</w:t>
      </w:r>
    </w:p>
    <w:p w14:paraId="4DC1C952" w14:textId="19157D68" w:rsidR="003D7AD6" w:rsidRPr="00A414F2" w:rsidRDefault="003D7AD6" w:rsidP="003D7AD6">
      <w:pPr>
        <w:rPr>
          <w:rFonts w:cs="Arial"/>
          <w:szCs w:val="20"/>
        </w:rPr>
      </w:pPr>
      <w:r w:rsidRPr="003D7AD6">
        <w:rPr>
          <w:rFonts w:cs="Arial"/>
          <w:szCs w:val="20"/>
        </w:rPr>
        <w:t>Svar:</w:t>
      </w:r>
      <w:r w:rsidRPr="003D7AD6">
        <w:t xml:space="preserve"> </w:t>
      </w:r>
      <w:r w:rsidRPr="003D7AD6">
        <w:rPr>
          <w:rFonts w:cs="Arial"/>
          <w:szCs w:val="20"/>
        </w:rPr>
        <w:t xml:space="preserve">Organisasjonsnummer er ikke et pliktig felt, i hvert fall ikke for skadeforsikring. Så det er valgfritt å legge dette inn. Vi ønsker selvfølgelig at dette legges inn </w:t>
      </w:r>
      <w:r>
        <w:rPr>
          <w:rFonts w:cs="Arial"/>
          <w:szCs w:val="20"/>
        </w:rPr>
        <w:t xml:space="preserve">når man oppretter kortene selv. </w:t>
      </w:r>
      <w:r w:rsidRPr="003D7AD6">
        <w:rPr>
          <w:rFonts w:cs="Arial"/>
          <w:szCs w:val="20"/>
        </w:rPr>
        <w:t xml:space="preserve">Organisasjonsnummeret kan vi f.eks. benytte i analyser for å se om det er noen organisasjoner som </w:t>
      </w:r>
      <w:r w:rsidRPr="00A414F2">
        <w:rPr>
          <w:rFonts w:cs="Arial"/>
          <w:szCs w:val="20"/>
        </w:rPr>
        <w:t>har dårligere kvalitet på det de innberetter, slik at vi kan gjøre tiltak for å få dette bedret.</w:t>
      </w:r>
    </w:p>
    <w:p w14:paraId="5C592921" w14:textId="3DB63A6A" w:rsidR="00303731" w:rsidRPr="00A414F2" w:rsidRDefault="00303731" w:rsidP="003D7AD6">
      <w:pPr>
        <w:rPr>
          <w:rFonts w:cs="Arial"/>
          <w:b/>
          <w:szCs w:val="20"/>
        </w:rPr>
      </w:pPr>
      <w:r w:rsidRPr="00A414F2">
        <w:rPr>
          <w:rFonts w:cs="Arial"/>
          <w:b/>
          <w:szCs w:val="20"/>
        </w:rPr>
        <w:t xml:space="preserve">Spørsmål (NY): Hvilke poster i skattemeldingen kan kun komme som </w:t>
      </w:r>
      <w:proofErr w:type="spellStart"/>
      <w:r w:rsidRPr="00A414F2">
        <w:rPr>
          <w:rFonts w:cs="Arial"/>
          <w:b/>
          <w:szCs w:val="20"/>
        </w:rPr>
        <w:t>preutfylt</w:t>
      </w:r>
      <w:proofErr w:type="spellEnd"/>
      <w:r w:rsidRPr="00A414F2">
        <w:rPr>
          <w:rFonts w:cs="Arial"/>
          <w:b/>
          <w:szCs w:val="20"/>
        </w:rPr>
        <w:t>?</w:t>
      </w:r>
    </w:p>
    <w:p w14:paraId="4D4DB555" w14:textId="4DBB398C" w:rsidR="00303731" w:rsidRPr="00A414F2" w:rsidRDefault="00303731" w:rsidP="00303731">
      <w:pPr>
        <w:rPr>
          <w:rFonts w:cs="Arial"/>
          <w:szCs w:val="20"/>
        </w:rPr>
      </w:pPr>
      <w:r w:rsidRPr="00A414F2">
        <w:rPr>
          <w:rFonts w:cs="Arial"/>
          <w:szCs w:val="20"/>
        </w:rPr>
        <w:t xml:space="preserve">Svar: Følgende felter i portalvisningen kommer </w:t>
      </w:r>
      <w:proofErr w:type="spellStart"/>
      <w:r w:rsidRPr="00A414F2">
        <w:rPr>
          <w:rFonts w:cs="Arial"/>
          <w:szCs w:val="20"/>
        </w:rPr>
        <w:t>preutfylt</w:t>
      </w:r>
      <w:proofErr w:type="spellEnd"/>
      <w:r w:rsidRPr="00A414F2">
        <w:rPr>
          <w:rFonts w:cs="Arial"/>
          <w:szCs w:val="20"/>
        </w:rPr>
        <w:t xml:space="preserve"> uten den skattepliktiges mulighet til direkte egenfastsetting av informasjonen:</w:t>
      </w:r>
    </w:p>
    <w:p w14:paraId="12EBB792" w14:textId="2980EF33" w:rsidR="00303731" w:rsidRPr="001B18EB" w:rsidRDefault="00303731" w:rsidP="003D7AD6">
      <w:pPr>
        <w:rPr>
          <w:rFonts w:cs="Arial"/>
          <w:b/>
          <w:szCs w:val="20"/>
        </w:rPr>
      </w:pPr>
      <w:r w:rsidRPr="00A414F2">
        <w:rPr>
          <w:rFonts w:cs="Arial"/>
          <w:szCs w:val="20"/>
        </w:rPr>
        <w:t>loennOgTilsvarendeYtelser/arbeidsgiver/utloeserArbeidsgiveravgiftVedSaerskiltSkatteplikt</w:t>
      </w:r>
      <w:r w:rsidRPr="00A414F2">
        <w:rPr>
          <w:rFonts w:cs="Arial"/>
          <w:szCs w:val="20"/>
        </w:rPr>
        <w:br/>
        <w:t>loennOgTilsvarendeYtelser/arbeidsgiver/samledeYtelserFraArbeidsgiverPerBehandlingsart/referertAarForEtterbetaling</w:t>
      </w:r>
      <w:r w:rsidRPr="00A414F2">
        <w:rPr>
          <w:rFonts w:cs="Arial"/>
          <w:szCs w:val="20"/>
        </w:rPr>
        <w:br/>
        <w:t>loennOgTilsvarendeYtelser/pensjonsinntekt/referertAarForEtterbetaling</w:t>
      </w:r>
      <w:r w:rsidRPr="00A414F2">
        <w:rPr>
          <w:rFonts w:cs="Arial"/>
          <w:szCs w:val="20"/>
        </w:rPr>
        <w:br/>
        <w:t>loennOgTilsvarendeYtelser/omberegningsresultatForEtterbetaltePensjonerOgTrygdeytelser/*</w:t>
      </w:r>
      <w:r w:rsidRPr="00A414F2">
        <w:rPr>
          <w:rFonts w:cs="Arial"/>
          <w:szCs w:val="20"/>
        </w:rPr>
        <w:br/>
        <w:t>bankLaanOgForsikring/boligsparingForUngdom/samletSparebeloepTilBoligsparingISkattleggingsperioden</w:t>
      </w:r>
      <w:r w:rsidRPr="00A414F2">
        <w:rPr>
          <w:rFonts w:cs="Arial"/>
          <w:szCs w:val="20"/>
        </w:rPr>
        <w:br/>
        <w:t>bankLaanOgForsikring/boligsparingForUngdom/tilleggIBeregnetSkattVedVilkaarsbrudd</w:t>
      </w:r>
      <w:r w:rsidRPr="00A414F2">
        <w:rPr>
          <w:rFonts w:cs="Arial"/>
          <w:szCs w:val="20"/>
        </w:rPr>
        <w:br/>
        <w:t>bankLaanOgForsikring/forsikring/skadeforsikring/annenUtbetalingFraSkadeforsikring</w:t>
      </w:r>
      <w:r w:rsidRPr="00A414F2">
        <w:rPr>
          <w:rFonts w:cs="Arial"/>
          <w:szCs w:val="20"/>
        </w:rPr>
        <w:br/>
        <w:t>bankLaanOgForsikring/forsikring/skadeforsikring/returAvPremieFraSkadeforsikring</w:t>
      </w:r>
      <w:r w:rsidRPr="00A414F2">
        <w:rPr>
          <w:rFonts w:cs="Arial"/>
          <w:szCs w:val="20"/>
        </w:rPr>
        <w:br/>
      </w:r>
      <w:proofErr w:type="spellStart"/>
      <w:r w:rsidRPr="00A414F2">
        <w:rPr>
          <w:rFonts w:cs="Arial"/>
          <w:szCs w:val="20"/>
        </w:rPr>
        <w:t>boligOgEiendeler</w:t>
      </w:r>
      <w:proofErr w:type="spellEnd"/>
      <w:r w:rsidRPr="00A414F2">
        <w:rPr>
          <w:rFonts w:cs="Arial"/>
          <w:szCs w:val="20"/>
        </w:rPr>
        <w:t>/</w:t>
      </w:r>
      <w:proofErr w:type="spellStart"/>
      <w:r w:rsidRPr="00A414F2">
        <w:rPr>
          <w:rFonts w:cs="Arial"/>
          <w:szCs w:val="20"/>
        </w:rPr>
        <w:t>annenEiendomINorge</w:t>
      </w:r>
      <w:proofErr w:type="spellEnd"/>
      <w:r w:rsidRPr="00A414F2">
        <w:rPr>
          <w:rFonts w:cs="Arial"/>
          <w:szCs w:val="20"/>
        </w:rPr>
        <w:t>/</w:t>
      </w:r>
      <w:proofErr w:type="spellStart"/>
      <w:r w:rsidRPr="00A414F2">
        <w:rPr>
          <w:rFonts w:cs="Arial"/>
          <w:szCs w:val="20"/>
        </w:rPr>
        <w:t>konsekvensAvFordelingsmetode</w:t>
      </w:r>
      <w:proofErr w:type="spellEnd"/>
      <w:r w:rsidRPr="00A414F2">
        <w:rPr>
          <w:rFonts w:cs="Arial"/>
          <w:szCs w:val="20"/>
        </w:rPr>
        <w:br/>
        <w:t>familieOgHelse/saerfradragForEnsligForsoerger/utvidetBarnetrygd/fraOgMedMaaned</w:t>
      </w:r>
      <w:r w:rsidRPr="00A414F2">
        <w:rPr>
          <w:rFonts w:cs="Arial"/>
          <w:szCs w:val="20"/>
        </w:rPr>
        <w:br/>
        <w:t>familieOgHelse/saerfradragForEnsligForsoerger/utvidetBarnetrygd/tilOgMedMaaned</w:t>
      </w:r>
      <w:r w:rsidRPr="00A414F2">
        <w:rPr>
          <w:rFonts w:cs="Arial"/>
          <w:szCs w:val="20"/>
        </w:rPr>
        <w:br/>
      </w:r>
      <w:r w:rsidRPr="00A414F2">
        <w:rPr>
          <w:rFonts w:cs="Arial"/>
          <w:szCs w:val="20"/>
        </w:rPr>
        <w:lastRenderedPageBreak/>
        <w:t>familieOgHelse/saerfradragForEnsligForsoerger/utvidetBarnetrygd/antallMaaneder</w:t>
      </w:r>
      <w:r w:rsidRPr="00A414F2">
        <w:rPr>
          <w:rFonts w:cs="Arial"/>
          <w:szCs w:val="20"/>
        </w:rPr>
        <w:br/>
        <w:t>familieOgHelse/saerfradragForEnsligForsoerger/utvidetBarnetrygd/ytelsesgrad</w:t>
      </w:r>
      <w:r w:rsidRPr="00A414F2">
        <w:rPr>
          <w:rFonts w:cs="Arial"/>
          <w:szCs w:val="20"/>
        </w:rPr>
        <w:br/>
        <w:t>finans/aksjesparekonto/finansprodukt/</w:t>
      </w:r>
      <w:proofErr w:type="spellStart"/>
      <w:r w:rsidRPr="00A414F2">
        <w:rPr>
          <w:rFonts w:cs="Arial"/>
          <w:szCs w:val="20"/>
        </w:rPr>
        <w:t>finansproduktetsNavn</w:t>
      </w:r>
      <w:proofErr w:type="spellEnd"/>
      <w:r w:rsidRPr="00A414F2">
        <w:rPr>
          <w:rFonts w:cs="Arial"/>
          <w:szCs w:val="20"/>
        </w:rPr>
        <w:br/>
        <w:t>finans/aksjesparekonto/finansprodukt/</w:t>
      </w:r>
      <w:proofErr w:type="spellStart"/>
      <w:r w:rsidRPr="00A414F2">
        <w:rPr>
          <w:rFonts w:cs="Arial"/>
          <w:szCs w:val="20"/>
        </w:rPr>
        <w:t>isinnummer</w:t>
      </w:r>
      <w:proofErr w:type="spellEnd"/>
      <w:r w:rsidRPr="00A414F2">
        <w:rPr>
          <w:rFonts w:cs="Arial"/>
          <w:szCs w:val="20"/>
        </w:rPr>
        <w:br/>
        <w:t>finans/aksjesparekonto/finansprodukt/antall</w:t>
      </w:r>
    </w:p>
    <w:p w14:paraId="52653B43" w14:textId="2E3D6EDB" w:rsidR="001B18EB" w:rsidRPr="00A414F2" w:rsidRDefault="001B18EB" w:rsidP="003D7AD6">
      <w:pPr>
        <w:rPr>
          <w:rFonts w:cs="Arial"/>
          <w:b/>
          <w:szCs w:val="20"/>
        </w:rPr>
      </w:pPr>
      <w:r w:rsidRPr="00A414F2">
        <w:rPr>
          <w:rFonts w:cs="Arial"/>
          <w:b/>
          <w:szCs w:val="20"/>
        </w:rPr>
        <w:t>Spørsmål (Ny): Til hvilke felter i skattemeldingen kan det knyttes vedlegg?</w:t>
      </w:r>
    </w:p>
    <w:p w14:paraId="05D295DD" w14:textId="4528477F" w:rsidR="001B18EB" w:rsidRPr="00A414F2" w:rsidRDefault="001B18EB" w:rsidP="003D7AD6">
      <w:pPr>
        <w:rPr>
          <w:rFonts w:cs="Arial"/>
          <w:szCs w:val="20"/>
        </w:rPr>
      </w:pPr>
      <w:r w:rsidRPr="00A414F2">
        <w:rPr>
          <w:rFonts w:cs="Arial"/>
          <w:szCs w:val="20"/>
        </w:rPr>
        <w:t>Svar: Oversikter over felter som det kan knyttes vedlegg til:</w:t>
      </w:r>
    </w:p>
    <w:p w14:paraId="3FCBB32C"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arbeidTrygdOgPensjon/loennOgTilsvarendeYtelser/arbeidsgiver/girRettTilSaerskiltFradragForSjoefolk/boolsk</w:t>
      </w:r>
    </w:p>
    <w:p w14:paraId="04A56B91"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arbeidTrygdOgPensjon/reiserIArbeidsforhold/arbeidsreise/bompengeutgift/beloep/beloepINok/beloepSomHeltall</w:t>
      </w:r>
    </w:p>
    <w:p w14:paraId="591C3F37"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arbeidTrygdOgPensjon/reiserIArbeidsforhold/arbeidsreise/fergeutgift/beloep/beloepINok/beloepSomHeltall</w:t>
      </w:r>
    </w:p>
    <w:p w14:paraId="2BB1FAE5"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arbeidTrygdOgPensjon/reiserIArbeidsforhold/besoeksreiseTilHjemInnenforEOeS/utgiftTilFlybilletterForBesoeksreiserTilHjemmet/beloep/beloepINok/beloepSomHeltall</w:t>
      </w:r>
    </w:p>
    <w:p w14:paraId="65F2FBD4"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arbeidTrygdOgPensjon/reiserIArbeidsforhold/besoeksreiseTilHjemInnenforEOeS/underskuddVedUtbetaltGodtgjoerelseEllerRefusjon/beloep/beloepINok/beloepSomHeltall</w:t>
      </w:r>
    </w:p>
    <w:p w14:paraId="35B3EFA6"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arbeidTrygdOgPensjon/reiserIArbeidsforhold/besoeksreiseTilHjemInnenforEOeS/bompengeutgift/beloep/beloepINok/beloepSomHeltall</w:t>
      </w:r>
    </w:p>
    <w:p w14:paraId="52FD81E7"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arbeidTrygdOgPensjon/reiserIArbeidsforhold/besoeksreiseTilHjemInnenforEOeS/fergeutgift/beloep/beloepINok/beloepSomHeltall</w:t>
      </w:r>
    </w:p>
    <w:p w14:paraId="626D6983"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arbeidTrygdOgPensjon/reiserIArbeidsforhold/besoeksreiseTilHjemUtenforEOeS/kostnaderVedBesoeksreiseTilHjemmetUtenforEOeS/beloep/beloepINok/beloepSomHeltall</w:t>
      </w:r>
    </w:p>
    <w:p w14:paraId="1A75A454"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arbeidTrygdOgPensjon/reiserIArbeidsforhold/besoeksreiseTilHjemUtenforEOeS/lengdeAvReiseTurRetur/antall</w:t>
      </w:r>
    </w:p>
    <w:p w14:paraId="2E2DE6E9"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arbeidTrygdOgPensjon/reiserIArbeidsforhold/besoeksreiseTilHjemUtenforEOeS/bompengeutgift/beloep/beloepINok/beloepSomHeltall</w:t>
      </w:r>
    </w:p>
    <w:p w14:paraId="32003B8F"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arbeidTrygdOgPensjon/reiserIArbeidsforhold/besoeksreiseTilHjemUtenforEOeS/fergeutgift/beloep/beloepINok/beloepSomHeltall</w:t>
      </w:r>
    </w:p>
    <w:p w14:paraId="4DF9984B"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arbeidTrygdOgPensjon/reiserIArbeidsforhold/dokumenterteKostnaderTilArbeidsOgBesoeksreiserInnenforEOeS/beloep/beloepINok/beloepSomHeltall</w:t>
      </w:r>
    </w:p>
    <w:p w14:paraId="7B5449B0"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arbeidTrygdOgPensjon/arbeidsoppholdUtenforHjemmet/pendleropphold/pendlerbolig/dokumenterteKostnaderTilLosji/beloep/beloepINok/beloepSomHeltall</w:t>
      </w:r>
    </w:p>
    <w:p w14:paraId="6B9BD9F9"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arbeidTrygdOgPensjon/arbeidsoppholdUtenforHjemmet/pendleropphold/pendlerbolig/kostnaderTilLeieAvCampingplass/beloep/beloepINok/beloepSomHeltall</w:t>
      </w:r>
    </w:p>
    <w:p w14:paraId="55061B2B"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arbeidTrygdOgPensjon/arbeidsoppholdUtenforHjemmet/pendleropphold/pendlerbolig/utbetaltKostgodtgjoerelseFraArbeidsgiver/beloep/beloepINok/beloepSomHeltall</w:t>
      </w:r>
    </w:p>
    <w:p w14:paraId="664D283F"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arbeidTrygdOgPensjon/arbeidsoppholdUtenforHjemmet/pendleropphold/pendlerbolig/dokumenterteKostnaderTilKost/beloep/beloepINok/beloepSomHeltall</w:t>
      </w:r>
    </w:p>
    <w:p w14:paraId="390DDABE"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arbeidTrygdOgPensjon/arbeidsoppholdUtenforHjemmet/pendleropphold/pendlerbolig/antallBesoeksreiserLengerEnn6TimerUtenOvernatting/antall</w:t>
      </w:r>
    </w:p>
    <w:p w14:paraId="638D8D67"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arbeidTrygdOgPensjon/arbeidsoppholdUtenforHjemmet/oppholdUnderYrkesOgTjenestereise/dokumenterteKostnaderTilKost/beloep/beloepINok/beloepSomHeltall</w:t>
      </w:r>
    </w:p>
    <w:p w14:paraId="48769537"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arbeidTrygdOgPensjon/arbeidsoppholdUtenforHjemmet/oppholdUnderYrkesOgTjenestereise/dokumenterteKostnaderTilKostUtoverMottattKostgodtgjoerelse/beloep/beloepINok/beloepSomHeltall</w:t>
      </w:r>
    </w:p>
    <w:p w14:paraId="08472EEF"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arbeidTrygdOgPensjon/arbeidsoppholdUtenforHjemmet/oppholdUnderYrkesOgTjenestereise/dokumenterteKostnaderTilLosji/beloep/beloepINok/beloepSomHeltall</w:t>
      </w:r>
    </w:p>
    <w:p w14:paraId="2DE03309"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arbeidTrygdOgPensjon/arbeidsoppholdUtenforHjemmet/oppholdUnderKjoereoppdrag/dokumenterteKostnaderTilKost/beloep/beloepINok/beloepSomHeltall</w:t>
      </w:r>
    </w:p>
    <w:p w14:paraId="0D129A31"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arbeidTrygdOgPensjon/arbeidsoppholdUtenforHjemmet/oppholdUnderKjoereoppdrag/dokumenterteKostnaderTilKostUtoverMottattKostgodtgjoerelse/beloep/beloepINok/beloepSomHeltall</w:t>
      </w:r>
    </w:p>
    <w:p w14:paraId="1DB20CF0"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arbeidTrygdOgPensjon/arbeidsoppholdUtenforHjemmet/oppholdUnderKjoereoppdrag/dokumenterteKostnaderTilLosji/beloep/beloepINok/beloepSomHeltall</w:t>
      </w:r>
    </w:p>
    <w:p w14:paraId="52A7236F"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boligOgEiendeler/fasteEiendommer/fastEiendomSomFormuesobjekt/formuesspesifikasjonForBolig/beregnetMarkedsverdiForBolig/grunnlagForBeregnetMarkedsverdiForBolig/dokumentertMarkedsverdiForBolig/dokumentertMarkedsverdiForBolig/beloep/beloepINok/beloepSomHeltall</w:t>
      </w:r>
    </w:p>
    <w:p w14:paraId="710747C4"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boligOgEiendeler/fasteEiendommer/fastEiendomSomFormuesobjekt/formuesspesifikasjonForFlerboligbygning/grunnlagForBeregnetMarkedsverdi/dokumentertMarkedsverdiForBolig/dokumentertMarkedsverdiForBolig/beloep/beloepINok/beloepSomHeltall</w:t>
      </w:r>
    </w:p>
    <w:p w14:paraId="3F59205E"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lastRenderedPageBreak/>
        <w:t>boligOgEiendeler/fasteEiendommer/fastEiendomSomFormuesobjekt/formuesspesifikasjonForIkkeUtleidNaeringseiendomINorge/grunnlagForBeregnetUtleieverdiforNaeringseiendom/dokumentertMarkedsverdiForNaeringseiendom/beloep/beloepINok/beloepSomHeltall</w:t>
      </w:r>
    </w:p>
    <w:p w14:paraId="593B7ADB"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boligOgEiendeler/fasteEiendommer/fastEiendomSomUtleieobjekt/kostnaderVedUtleie/vedlikeholdskostnadVedUtleie/beloep/beloepINok/beloepSomHeltall</w:t>
      </w:r>
    </w:p>
    <w:p w14:paraId="59E5130D"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boligOgEiendeler/fasteEiendommer/fastEiendomSomUtleieobjekt/kostnaderVedUtleie/annenKostnadVedUtleie/beloep/beloepINok/beloepSomHeltall</w:t>
      </w:r>
    </w:p>
    <w:p w14:paraId="4418BE5A"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familieOgHelse/saerfradragForEnsligForsoerger/opplysningerInnrapportertFraNAVErFeil/boolsk</w:t>
      </w:r>
    </w:p>
    <w:p w14:paraId="044B5A5E"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familieOgHelse/saerfradragForStoreSykdomskostnader/rettTilAaKreveSaerfradrag/boolsk</w:t>
      </w:r>
    </w:p>
    <w:p w14:paraId="59D66931"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finans/</w:t>
      </w:r>
      <w:proofErr w:type="spellStart"/>
      <w:r w:rsidRPr="00A414F2">
        <w:rPr>
          <w:color w:val="172B4D"/>
          <w:sz w:val="18"/>
          <w:szCs w:val="18"/>
        </w:rPr>
        <w:t>virtuellValuta</w:t>
      </w:r>
      <w:proofErr w:type="spellEnd"/>
      <w:r w:rsidRPr="00A414F2">
        <w:rPr>
          <w:color w:val="172B4D"/>
          <w:sz w:val="18"/>
          <w:szCs w:val="18"/>
        </w:rPr>
        <w:t>/</w:t>
      </w:r>
      <w:proofErr w:type="spellStart"/>
      <w:r w:rsidRPr="00A414F2">
        <w:rPr>
          <w:color w:val="172B4D"/>
          <w:sz w:val="18"/>
          <w:szCs w:val="18"/>
        </w:rPr>
        <w:t>gjelderFlereVirtuelleValutaer</w:t>
      </w:r>
      <w:proofErr w:type="spellEnd"/>
      <w:r w:rsidRPr="00A414F2">
        <w:rPr>
          <w:color w:val="172B4D"/>
          <w:sz w:val="18"/>
          <w:szCs w:val="18"/>
        </w:rPr>
        <w:t>/boolsk</w:t>
      </w:r>
    </w:p>
    <w:p w14:paraId="118E5A9D"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andreForhold/tilleggsinformasjonVedSkattemessigUtflytting/antallOppholdsdagerINorgeErMindreEnn62Dager/boolsk</w:t>
      </w:r>
    </w:p>
    <w:p w14:paraId="1D36FC66"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andreForhold/tilleggsinformasjonVedSkattemessigUtflytting/harDisponertBoligINorgeEtterUtflytting/boolsk</w:t>
      </w:r>
    </w:p>
    <w:p w14:paraId="617D93D8"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andreForhold/tilleggsinformasjonVedSkattemessigBosattIUtlandEtterSkatteavtale/bosattILandEtterSkatteavtale/landkode</w:t>
      </w:r>
    </w:p>
    <w:p w14:paraId="299DA78D"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andreForhold/tilleggsinformasjonVedOpphoerAvMedlemskapIFolketrygden/startdatoForOpphoer/dato</w:t>
      </w:r>
    </w:p>
    <w:p w14:paraId="20319D26"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andreForhold/tilleggsinformasjonVedKravOmSkattenedsettelseEtterEttaarsregelen/sluttdatoForArbeidsoppholdIUtland/dato</w:t>
      </w:r>
    </w:p>
    <w:p w14:paraId="2A6674E0"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andreForhold/tilleggsinformasjonVedKravOmSkattenedsettelseEtterDenAlternativeFordelingsmetoden/sluttdatoForOppholdIUtland/dato</w:t>
      </w:r>
    </w:p>
    <w:p w14:paraId="379E8673"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andreForhold/tilleggsinformasjonVedKildeskattPaaPensjon/bosattILandEtterSkatteavtale/landkode</w:t>
      </w:r>
    </w:p>
    <w:p w14:paraId="5798B1C8" w14:textId="77777777" w:rsidR="001B18EB" w:rsidRPr="00A414F2" w:rsidRDefault="001B18EB" w:rsidP="001B18EB">
      <w:pPr>
        <w:pStyle w:val="HTML-forhndsformatert"/>
        <w:shd w:val="clear" w:color="auto" w:fill="F4F5F7"/>
        <w:rPr>
          <w:color w:val="172B4D"/>
          <w:sz w:val="18"/>
          <w:szCs w:val="18"/>
        </w:rPr>
      </w:pPr>
      <w:r w:rsidRPr="00A414F2">
        <w:rPr>
          <w:color w:val="172B4D"/>
          <w:sz w:val="18"/>
          <w:szCs w:val="18"/>
        </w:rPr>
        <w:t>andreForhold/skattebegrensningVedLitenSkatteevne/vurderesForSkattebegrensningParagraf174LitenSkatteevne/boolsk</w:t>
      </w:r>
    </w:p>
    <w:p w14:paraId="3EC508DA" w14:textId="70D767A2" w:rsidR="00DE22CC" w:rsidRDefault="001B18EB" w:rsidP="001B18EB">
      <w:pPr>
        <w:pStyle w:val="HTML-forhndsformatert"/>
        <w:shd w:val="clear" w:color="auto" w:fill="F4F5F7"/>
        <w:rPr>
          <w:color w:val="172B4D"/>
          <w:sz w:val="18"/>
          <w:szCs w:val="18"/>
        </w:rPr>
      </w:pPr>
      <w:r w:rsidRPr="00A414F2">
        <w:rPr>
          <w:color w:val="172B4D"/>
          <w:sz w:val="18"/>
          <w:szCs w:val="18"/>
        </w:rPr>
        <w:t>andreForhold/fremfoertUnderskuddFraTidligereAar/beloep/beloep/beloepSomHeltall</w:t>
      </w:r>
      <w:r w:rsidR="00DE22CC">
        <w:rPr>
          <w:color w:val="172B4D"/>
          <w:sz w:val="18"/>
          <w:szCs w:val="18"/>
        </w:rPr>
        <w:t>¨</w:t>
      </w:r>
    </w:p>
    <w:p w14:paraId="354BB79E" w14:textId="15ABAA03" w:rsidR="001B18EB" w:rsidRDefault="001B18EB" w:rsidP="003D7AD6">
      <w:pPr>
        <w:rPr>
          <w:rFonts w:cs="Arial"/>
          <w:szCs w:val="20"/>
        </w:rPr>
      </w:pPr>
    </w:p>
    <w:p w14:paraId="79D4C8F7" w14:textId="77777777" w:rsidR="00DE22CC" w:rsidRPr="00AB2E81" w:rsidRDefault="00DE22CC" w:rsidP="00DE22CC">
      <w:pPr>
        <w:tabs>
          <w:tab w:val="num" w:pos="720"/>
        </w:tabs>
        <w:rPr>
          <w:b/>
        </w:rPr>
      </w:pPr>
      <w:r w:rsidRPr="00AB2E81">
        <w:rPr>
          <w:b/>
        </w:rPr>
        <w:t>Spørsmål: Hvordan håndtere vedlegg?</w:t>
      </w:r>
    </w:p>
    <w:p w14:paraId="732E9A3F" w14:textId="5CC8C532" w:rsidR="00DE22CC" w:rsidRPr="00DE22CC" w:rsidRDefault="00DE22CC" w:rsidP="00DE22CC">
      <w:pPr>
        <w:tabs>
          <w:tab w:val="num" w:pos="720"/>
        </w:tabs>
      </w:pPr>
      <w:r w:rsidRPr="00AB2E81">
        <w:t xml:space="preserve">Svar: 2020: Kunden logge seg inn på skattemeldingen og laste opp dokumentasjonen etter at de har </w:t>
      </w:r>
      <w:r w:rsidRPr="00DE22CC">
        <w:t>sendt inn</w:t>
      </w:r>
      <w:r w:rsidR="00792176">
        <w:t>. Fra 2021 vil vedlegg kunne sendes fra sluttbrukersystem</w:t>
      </w:r>
    </w:p>
    <w:p w14:paraId="0D1BCB54" w14:textId="77777777" w:rsidR="00DE22CC" w:rsidRPr="00DE22CC" w:rsidRDefault="00DE22CC" w:rsidP="00DE22CC">
      <w:pPr>
        <w:tabs>
          <w:tab w:val="num" w:pos="720"/>
        </w:tabs>
        <w:rPr>
          <w:b/>
        </w:rPr>
      </w:pPr>
      <w:r w:rsidRPr="00DE22CC">
        <w:rPr>
          <w:b/>
        </w:rPr>
        <w:t>Spørsmål (NY): Finnes det felter som ikke står som påkrevd i XSD, men som likevel er påkrevet i beregning?</w:t>
      </w:r>
    </w:p>
    <w:p w14:paraId="7E541BB8" w14:textId="77777777" w:rsidR="00DE22CC" w:rsidRPr="00DE22CC" w:rsidRDefault="00DE22CC" w:rsidP="00DE22CC">
      <w:pPr>
        <w:tabs>
          <w:tab w:val="num" w:pos="720"/>
        </w:tabs>
      </w:pPr>
      <w:r w:rsidRPr="00DE22CC">
        <w:t xml:space="preserve">Svar: Fullstendig liste over felter som er ikke står som påkrevet i XSD, men som er påkrevet i beregning: </w:t>
      </w:r>
    </w:p>
    <w:p w14:paraId="7BB8699C"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arbeidTrygdOgPensjon.loennOgTilsvarendeYtelser.arbeidsgiver</w:t>
      </w:r>
      <w:proofErr w:type="gramEnd"/>
      <w:r w:rsidRPr="00DE22CC">
        <w:rPr>
          <w:rFonts w:ascii="Courier New" w:eastAsia="Times New Roman" w:hAnsi="Courier New" w:cs="Courier New"/>
          <w:color w:val="172B4D"/>
          <w:sz w:val="18"/>
          <w:szCs w:val="18"/>
          <w:lang w:eastAsia="nb-NO"/>
        </w:rPr>
        <w:t>.samledeYtelserFraArbeidsgiverPerBehandlingsart.antall</w:t>
      </w:r>
    </w:p>
    <w:p w14:paraId="6CB88AF8"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arbeidTrygdOgPensjon.arbeidsoppholdUtenforHjemmet.pendleropphold</w:t>
      </w:r>
      <w:proofErr w:type="gramEnd"/>
      <w:r w:rsidRPr="00DE22CC">
        <w:rPr>
          <w:rFonts w:ascii="Courier New" w:eastAsia="Times New Roman" w:hAnsi="Courier New" w:cs="Courier New"/>
          <w:color w:val="172B4D"/>
          <w:sz w:val="18"/>
          <w:szCs w:val="18"/>
          <w:lang w:eastAsia="nb-NO"/>
        </w:rPr>
        <w:t>.arbeidssted.arbeidsstedsbeliggenhet.sted</w:t>
      </w:r>
    </w:p>
    <w:p w14:paraId="7EB82B53"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arbeidTrygdOgPensjon.arbeidsoppholdUtenforHjemmet.pendleropphold</w:t>
      </w:r>
      <w:proofErr w:type="gramEnd"/>
      <w:r w:rsidRPr="00DE22CC">
        <w:rPr>
          <w:rFonts w:ascii="Courier New" w:eastAsia="Times New Roman" w:hAnsi="Courier New" w:cs="Courier New"/>
          <w:color w:val="172B4D"/>
          <w:sz w:val="18"/>
          <w:szCs w:val="18"/>
          <w:lang w:eastAsia="nb-NO"/>
        </w:rPr>
        <w:t>.arbeidssted.sluttdatoForArbeidssted</w:t>
      </w:r>
    </w:p>
    <w:p w14:paraId="7A630A42"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arbeidTrygdOgPensjon.arbeidsoppholdUtenforHjemmet.pendleropphold</w:t>
      </w:r>
      <w:proofErr w:type="gramEnd"/>
      <w:r w:rsidRPr="00DE22CC">
        <w:rPr>
          <w:rFonts w:ascii="Courier New" w:eastAsia="Times New Roman" w:hAnsi="Courier New" w:cs="Courier New"/>
          <w:color w:val="172B4D"/>
          <w:sz w:val="18"/>
          <w:szCs w:val="18"/>
          <w:lang w:eastAsia="nb-NO"/>
        </w:rPr>
        <w:t>.pendlerbolig.pendlerboligbeliggenhet.sted</w:t>
      </w:r>
    </w:p>
    <w:p w14:paraId="448D7099"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arbeidTrygdOgPensjon.arbeidsoppholdUtenforHjemmet.pendleropphold</w:t>
      </w:r>
      <w:proofErr w:type="gramEnd"/>
      <w:r w:rsidRPr="00DE22CC">
        <w:rPr>
          <w:rFonts w:ascii="Courier New" w:eastAsia="Times New Roman" w:hAnsi="Courier New" w:cs="Courier New"/>
          <w:color w:val="172B4D"/>
          <w:sz w:val="18"/>
          <w:szCs w:val="18"/>
          <w:lang w:eastAsia="nb-NO"/>
        </w:rPr>
        <w:t>.pendlerbolig.sluttdatoForPendlerbolig</w:t>
      </w:r>
    </w:p>
    <w:p w14:paraId="012589B5"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arbeidTrygdOgPensjon.arbeidsoppholdUtenforHjemmet.oppholdUnderYrkesOgTjenestereise.losjitypeForOppholdUnderYrkesOgTjenestereise</w:t>
      </w:r>
      <w:proofErr w:type="gramEnd"/>
    </w:p>
    <w:p w14:paraId="18209C5A"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arbeidTrygdOgPensjon.arbeidsoppholdUtenforHjemmet.oppholdUnderYrkesOgTjenestereise.oppholdssted</w:t>
      </w:r>
      <w:proofErr w:type="gramEnd"/>
      <w:r w:rsidRPr="00DE22CC">
        <w:rPr>
          <w:rFonts w:ascii="Courier New" w:eastAsia="Times New Roman" w:hAnsi="Courier New" w:cs="Courier New"/>
          <w:color w:val="172B4D"/>
          <w:sz w:val="18"/>
          <w:szCs w:val="18"/>
          <w:lang w:eastAsia="nb-NO"/>
        </w:rPr>
        <w:t>.sted</w:t>
      </w:r>
    </w:p>
    <w:p w14:paraId="361AF9FF"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arbeidTrygdOgPensjon.individuellPensjonsordning.oppgavegiverPensjonsinnbetalinger.navn</w:t>
      </w:r>
      <w:proofErr w:type="gramEnd"/>
    </w:p>
    <w:p w14:paraId="43F56DB0"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arbeidTrygdOgPensjon.pensjonsinntekt.pensjonsutbetaler</w:t>
      </w:r>
      <w:proofErr w:type="gramEnd"/>
      <w:r w:rsidRPr="00DE22CC">
        <w:rPr>
          <w:rFonts w:ascii="Courier New" w:eastAsia="Times New Roman" w:hAnsi="Courier New" w:cs="Courier New"/>
          <w:color w:val="172B4D"/>
          <w:sz w:val="18"/>
          <w:szCs w:val="18"/>
          <w:lang w:eastAsia="nb-NO"/>
        </w:rPr>
        <w:t>.navn</w:t>
      </w:r>
      <w:proofErr w:type="spellEnd"/>
    </w:p>
    <w:p w14:paraId="397DC404"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arbeidTrygdOgPensjon.pensjonsinntekt.antallAarMedOpptjeningIOffentligTjeneste</w:t>
      </w:r>
      <w:proofErr w:type="gramEnd"/>
    </w:p>
    <w:p w14:paraId="28D5A772"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arbeidTrygdOgPensjon.pensjonsinntekt.antallAarMedOpptjeningIPrivatTjeneste</w:t>
      </w:r>
      <w:proofErr w:type="gramEnd"/>
    </w:p>
    <w:p w14:paraId="278579A9"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arbeidTrygdOgPensjon.minstefradragOgKostnader.kostnad</w:t>
      </w:r>
      <w:proofErr w:type="gramEnd"/>
      <w:r w:rsidRPr="00DE22CC">
        <w:rPr>
          <w:rFonts w:ascii="Courier New" w:eastAsia="Times New Roman" w:hAnsi="Courier New" w:cs="Courier New"/>
          <w:color w:val="172B4D"/>
          <w:sz w:val="18"/>
          <w:szCs w:val="18"/>
          <w:lang w:eastAsia="nb-NO"/>
        </w:rPr>
        <w:t>.beskrivelse</w:t>
      </w:r>
    </w:p>
    <w:p w14:paraId="4699198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bankLaanOgForsikring.privateGjeldsforholdOgFordringer.privatFordringUtenforVirksomhetTilPrivatperson.skyldner</w:t>
      </w:r>
      <w:proofErr w:type="gramEnd"/>
    </w:p>
    <w:p w14:paraId="7A75B878"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lastRenderedPageBreak/>
        <w:t>bankLaanOgForsikring.forsikring.skattepliktigKundeutbytteUtenforVirksomhetPerUtbetaler.utbetalerAvSkattepliktigKundeutbytte</w:t>
      </w:r>
      <w:proofErr w:type="gramEnd"/>
      <w:r w:rsidRPr="00DE22CC">
        <w:rPr>
          <w:rFonts w:ascii="Courier New" w:eastAsia="Times New Roman" w:hAnsi="Courier New" w:cs="Courier New"/>
          <w:color w:val="172B4D"/>
          <w:sz w:val="18"/>
          <w:szCs w:val="18"/>
          <w:lang w:eastAsia="nb-NO"/>
        </w:rPr>
        <w:t>.navn</w:t>
      </w:r>
    </w:p>
    <w:p w14:paraId="1132BEA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bankLaanOgForsikring.forsikring.livsforsikring</w:t>
      </w:r>
      <w:proofErr w:type="gramEnd"/>
      <w:r w:rsidRPr="00DE22CC">
        <w:rPr>
          <w:rFonts w:ascii="Courier New" w:eastAsia="Times New Roman" w:hAnsi="Courier New" w:cs="Courier New"/>
          <w:color w:val="172B4D"/>
          <w:sz w:val="18"/>
          <w:szCs w:val="18"/>
          <w:lang w:eastAsia="nb-NO"/>
        </w:rPr>
        <w:t>.livsforsikringsselskapetsNavn</w:t>
      </w:r>
    </w:p>
    <w:p w14:paraId="62C96F53"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bankLaanOgForsikring.forsikring.livsforsikring</w:t>
      </w:r>
      <w:proofErr w:type="gramEnd"/>
      <w:r w:rsidRPr="00DE22CC">
        <w:rPr>
          <w:rFonts w:ascii="Courier New" w:eastAsia="Times New Roman" w:hAnsi="Courier New" w:cs="Courier New"/>
          <w:color w:val="172B4D"/>
          <w:sz w:val="18"/>
          <w:szCs w:val="18"/>
          <w:lang w:eastAsia="nb-NO"/>
        </w:rPr>
        <w:t>.forsikringsnummer</w:t>
      </w:r>
    </w:p>
    <w:p w14:paraId="64C0AEBF"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bankLaanOgForsikring.forsikring.fondskonto</w:t>
      </w:r>
      <w:proofErr w:type="gramEnd"/>
      <w:r w:rsidRPr="00DE22CC">
        <w:rPr>
          <w:rFonts w:ascii="Courier New" w:eastAsia="Times New Roman" w:hAnsi="Courier New" w:cs="Courier New"/>
          <w:color w:val="172B4D"/>
          <w:sz w:val="18"/>
          <w:szCs w:val="18"/>
          <w:lang w:eastAsia="nb-NO"/>
        </w:rPr>
        <w:t>.forsikringsselskapetsNavn</w:t>
      </w:r>
    </w:p>
    <w:p w14:paraId="4EFCCF4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bankLaanOgForsikring.forsikring.livrenteIArbeidsforholdOgFortsettelsesforsikring.utbetalersNavn</w:t>
      </w:r>
      <w:proofErr w:type="gramEnd"/>
    </w:p>
    <w:p w14:paraId="53A95E64"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boligOgEiendeler.fasteEiendommer.fastEiendomSomFormuesobjekt.formuesspesifikasjonForBolig</w:t>
      </w:r>
      <w:proofErr w:type="gramEnd"/>
      <w:r w:rsidRPr="00DE22CC">
        <w:rPr>
          <w:rFonts w:ascii="Courier New" w:eastAsia="Times New Roman" w:hAnsi="Courier New" w:cs="Courier New"/>
          <w:color w:val="172B4D"/>
          <w:sz w:val="18"/>
          <w:szCs w:val="18"/>
          <w:lang w:eastAsia="nb-NO"/>
        </w:rPr>
        <w:t>.boligbruk</w:t>
      </w:r>
    </w:p>
    <w:p w14:paraId="2396FC9E"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boligOgEiendeler.fasteEiendommer.fastEiendomSomFormuesobjekt.formuesspesifikasjonForBolig</w:t>
      </w:r>
      <w:proofErr w:type="gramEnd"/>
      <w:r w:rsidRPr="00DE22CC">
        <w:rPr>
          <w:rFonts w:ascii="Courier New" w:eastAsia="Times New Roman" w:hAnsi="Courier New" w:cs="Courier New"/>
          <w:color w:val="172B4D"/>
          <w:sz w:val="18"/>
          <w:szCs w:val="18"/>
          <w:lang w:eastAsia="nb-NO"/>
        </w:rPr>
        <w:t>.boligegenskaper.byggeaar</w:t>
      </w:r>
    </w:p>
    <w:p w14:paraId="72660E84"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boligOgEiendeler.fasteEiendommer.fastEiendomSomFormuesobjekt.formuesspesifikasjonForBolig</w:t>
      </w:r>
      <w:proofErr w:type="gramEnd"/>
      <w:r w:rsidRPr="00DE22CC">
        <w:rPr>
          <w:rFonts w:ascii="Courier New" w:eastAsia="Times New Roman" w:hAnsi="Courier New" w:cs="Courier New"/>
          <w:color w:val="172B4D"/>
          <w:sz w:val="18"/>
          <w:szCs w:val="18"/>
          <w:lang w:eastAsia="nb-NO"/>
        </w:rPr>
        <w:t>.boligegenskaper.boligensAreal</w:t>
      </w:r>
    </w:p>
    <w:p w14:paraId="5047C4F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boligOgEiendeler.fasteEiendommer.fastEiendomSomFormuesobjekt.formuesspesifikasjonForFlerboligbygning</w:t>
      </w:r>
      <w:proofErr w:type="gramEnd"/>
      <w:r w:rsidRPr="00DE22CC">
        <w:rPr>
          <w:rFonts w:ascii="Courier New" w:eastAsia="Times New Roman" w:hAnsi="Courier New" w:cs="Courier New"/>
          <w:color w:val="172B4D"/>
          <w:sz w:val="18"/>
          <w:szCs w:val="18"/>
          <w:lang w:eastAsia="nb-NO"/>
        </w:rPr>
        <w:t>.useksjonertBoenhet.bruksenhetsnummer</w:t>
      </w:r>
    </w:p>
    <w:p w14:paraId="6C5CA1B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boligOgEiendeler.fasteEiendommer.fastEiendomSomFormuesobjekt.formuesspesifikasjonForFlerboligbygning</w:t>
      </w:r>
      <w:proofErr w:type="gramEnd"/>
      <w:r w:rsidRPr="00DE22CC">
        <w:rPr>
          <w:rFonts w:ascii="Courier New" w:eastAsia="Times New Roman" w:hAnsi="Courier New" w:cs="Courier New"/>
          <w:color w:val="172B4D"/>
          <w:sz w:val="18"/>
          <w:szCs w:val="18"/>
          <w:lang w:eastAsia="nb-NO"/>
        </w:rPr>
        <w:t>.useksjonertBoenhet.boligegenskaper.boligensAreal</w:t>
      </w:r>
    </w:p>
    <w:p w14:paraId="38B566E4"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boligOgEiendeler.fasteEiendommer.fastEiendomSomFormuesobjekt.formuesspesifikasjonForFlerboligbygning</w:t>
      </w:r>
      <w:proofErr w:type="gramEnd"/>
      <w:r w:rsidRPr="00DE22CC">
        <w:rPr>
          <w:rFonts w:ascii="Courier New" w:eastAsia="Times New Roman" w:hAnsi="Courier New" w:cs="Courier New"/>
          <w:color w:val="172B4D"/>
          <w:sz w:val="18"/>
          <w:szCs w:val="18"/>
          <w:lang w:eastAsia="nb-NO"/>
        </w:rPr>
        <w:t>.useksjonertBoenhet.boligegenskaper.byggeaar</w:t>
      </w:r>
    </w:p>
    <w:p w14:paraId="2238F84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boligOgEiendeler.fasteEiendommer.fastEiendomSomFormuesobjekt.formuesspesifikasjonForSkalIkkeFastsettes</w:t>
      </w:r>
      <w:proofErr w:type="gramEnd"/>
      <w:r w:rsidRPr="00DE22CC">
        <w:rPr>
          <w:rFonts w:ascii="Courier New" w:eastAsia="Times New Roman" w:hAnsi="Courier New" w:cs="Courier New"/>
          <w:color w:val="172B4D"/>
          <w:sz w:val="18"/>
          <w:szCs w:val="18"/>
          <w:lang w:eastAsia="nb-NO"/>
        </w:rPr>
        <w:t>.tilhoererEiendom</w:t>
      </w:r>
    </w:p>
    <w:p w14:paraId="7E9A2950"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boligOgEiendeler.fasteEiendommer.fastEiendomSomFormuesobjekt.formuesspesifikasjonForIkkeUtleidNaeringseiendomINorge</w:t>
      </w:r>
      <w:proofErr w:type="gramEnd"/>
      <w:r w:rsidRPr="00DE22CC">
        <w:rPr>
          <w:rFonts w:ascii="Courier New" w:eastAsia="Times New Roman" w:hAnsi="Courier New" w:cs="Courier New"/>
          <w:color w:val="172B4D"/>
          <w:sz w:val="18"/>
          <w:szCs w:val="18"/>
          <w:lang w:eastAsia="nb-NO"/>
        </w:rPr>
        <w:t>.areal</w:t>
      </w:r>
    </w:p>
    <w:p w14:paraId="7B2FDA9E"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boligOgEiendeler.andelAvInntektFelleskostnaderFormueOgGjeldIBoligsameie.boligsameietsNavn</w:t>
      </w:r>
      <w:proofErr w:type="gramEnd"/>
    </w:p>
    <w:p w14:paraId="75E2E9A3"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boligOgEiendeler.andelAvInntektFelleskostnaderFormueOgGjeldIBoligselskap.boligselskapetsNavn</w:t>
      </w:r>
      <w:proofErr w:type="gramEnd"/>
    </w:p>
    <w:p w14:paraId="1D2A175D"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boligOgEiendeler.fasteEiendommer.fastEiendomSomUtleieobjekt.leietaker</w:t>
      </w:r>
      <w:proofErr w:type="gramEnd"/>
      <w:r w:rsidRPr="00DE22CC">
        <w:rPr>
          <w:rFonts w:ascii="Courier New" w:eastAsia="Times New Roman" w:hAnsi="Courier New" w:cs="Courier New"/>
          <w:color w:val="172B4D"/>
          <w:sz w:val="18"/>
          <w:szCs w:val="18"/>
          <w:lang w:eastAsia="nb-NO"/>
        </w:rPr>
        <w:t>.navn</w:t>
      </w:r>
    </w:p>
    <w:p w14:paraId="72CF1C14"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boligOgEiendeler.fasteEiendommer.fastEiendomSomUtleieobjektIUtlandet.landkode</w:t>
      </w:r>
      <w:proofErr w:type="gramEnd"/>
    </w:p>
    <w:p w14:paraId="0E752E8B"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boligOgEiendeler.kjoeretoey.kjennemerke</w:t>
      </w:r>
      <w:proofErr w:type="spellEnd"/>
      <w:proofErr w:type="gramEnd"/>
    </w:p>
    <w:p w14:paraId="408746F7"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boligOgEiendeler.kjoeretoey.aarForFoerstegangsregistrering</w:t>
      </w:r>
      <w:proofErr w:type="spellEnd"/>
      <w:proofErr w:type="gramEnd"/>
    </w:p>
    <w:p w14:paraId="20BA3B9D"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familieOgHelse.passOgStellAvBarn.oppholdskostnaderVedPassOgStellAvBarn.barnepassvirksomhet</w:t>
      </w:r>
      <w:proofErr w:type="gramEnd"/>
      <w:r w:rsidRPr="00DE22CC">
        <w:rPr>
          <w:rFonts w:ascii="Courier New" w:eastAsia="Times New Roman" w:hAnsi="Courier New" w:cs="Courier New"/>
          <w:color w:val="172B4D"/>
          <w:sz w:val="18"/>
          <w:szCs w:val="18"/>
          <w:lang w:eastAsia="nb-NO"/>
        </w:rPr>
        <w:t>.organisasjonsnavn</w:t>
      </w:r>
    </w:p>
    <w:p w14:paraId="238DAD42"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familieOgHelse.passOgStellAvBarn.kostnaderForMerkjoeringForAaBringeOgHenteBarn.stedForBarnepass</w:t>
      </w:r>
      <w:proofErr w:type="gramEnd"/>
      <w:r w:rsidRPr="00DE22CC">
        <w:rPr>
          <w:rFonts w:ascii="Courier New" w:eastAsia="Times New Roman" w:hAnsi="Courier New" w:cs="Courier New"/>
          <w:color w:val="172B4D"/>
          <w:sz w:val="18"/>
          <w:szCs w:val="18"/>
          <w:lang w:eastAsia="nb-NO"/>
        </w:rPr>
        <w:t>.adressetekst</w:t>
      </w:r>
    </w:p>
    <w:p w14:paraId="0D3C91CC"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familieOgHelse.passOgStellAvBarn.foreldrefradrag</w:t>
      </w:r>
      <w:proofErr w:type="gramEnd"/>
      <w:r w:rsidRPr="00DE22CC">
        <w:rPr>
          <w:rFonts w:ascii="Courier New" w:eastAsia="Times New Roman" w:hAnsi="Courier New" w:cs="Courier New"/>
          <w:color w:val="172B4D"/>
          <w:sz w:val="18"/>
          <w:szCs w:val="18"/>
          <w:lang w:eastAsia="nb-NO"/>
        </w:rPr>
        <w:t>.barnSomGirRettTilForeldrefradrag.navn</w:t>
      </w:r>
    </w:p>
    <w:p w14:paraId="67B20A43"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familieOgHelse.passOgStellAvBarn.foreldrefradrag</w:t>
      </w:r>
      <w:proofErr w:type="gramEnd"/>
      <w:r w:rsidRPr="00DE22CC">
        <w:rPr>
          <w:rFonts w:ascii="Courier New" w:eastAsia="Times New Roman" w:hAnsi="Courier New" w:cs="Courier New"/>
          <w:color w:val="172B4D"/>
          <w:sz w:val="18"/>
          <w:szCs w:val="18"/>
          <w:lang w:eastAsia="nb-NO"/>
        </w:rPr>
        <w:t>.barnSomGirRettTilForeldrefradrag.erBarnSomEr12AarEllerEldreMedSaerskiltBehovForOmsorgOgPleie</w:t>
      </w:r>
    </w:p>
    <w:p w14:paraId="34408D4C"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finans.aksjesparekonto</w:t>
      </w:r>
      <w:proofErr w:type="gramEnd"/>
      <w:r w:rsidRPr="00DE22CC">
        <w:rPr>
          <w:rFonts w:ascii="Courier New" w:eastAsia="Times New Roman" w:hAnsi="Courier New" w:cs="Courier New"/>
          <w:color w:val="172B4D"/>
          <w:sz w:val="18"/>
          <w:szCs w:val="18"/>
          <w:lang w:eastAsia="nb-NO"/>
        </w:rPr>
        <w:t>.finansinstitusjon.organisasjonsnavn</w:t>
      </w:r>
      <w:proofErr w:type="spellEnd"/>
    </w:p>
    <w:p w14:paraId="2B797819"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finans.aksjeIkkeIAksjonaerregisteret.kontofoerersNavn</w:t>
      </w:r>
      <w:proofErr w:type="spellEnd"/>
      <w:proofErr w:type="gramEnd"/>
    </w:p>
    <w:p w14:paraId="6E01289A"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finans.obligasjonOgSertifikat.antallObligasjonerOgSertifikater</w:t>
      </w:r>
      <w:proofErr w:type="spellEnd"/>
      <w:proofErr w:type="gramEnd"/>
    </w:p>
    <w:p w14:paraId="3D7F8DC3"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finans.annetFinansprodukt.kontofoerersNavn</w:t>
      </w:r>
      <w:proofErr w:type="spellEnd"/>
      <w:proofErr w:type="gramEnd"/>
    </w:p>
    <w:p w14:paraId="616E4861"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finans.investeringIOppstartsselskap.selskapetsOrganisasjonsnummer</w:t>
      </w:r>
      <w:proofErr w:type="gramEnd"/>
    </w:p>
    <w:p w14:paraId="5EDBA992"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spellStart"/>
      <w:proofErr w:type="gramStart"/>
      <w:r w:rsidRPr="00DE22CC">
        <w:rPr>
          <w:rFonts w:ascii="Courier New" w:eastAsia="Times New Roman" w:hAnsi="Courier New" w:cs="Courier New"/>
          <w:color w:val="172B4D"/>
          <w:sz w:val="18"/>
          <w:szCs w:val="18"/>
          <w:lang w:eastAsia="nb-NO"/>
        </w:rPr>
        <w:t>finans.investeringIOppstartsselskap.holdingselskapetsNavn</w:t>
      </w:r>
      <w:proofErr w:type="spellEnd"/>
      <w:proofErr w:type="gramEnd"/>
    </w:p>
    <w:p w14:paraId="2C053B4E"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finans.investeringIOppstartsselskap.holdingselskapetsOrganisasjonsnummer</w:t>
      </w:r>
      <w:proofErr w:type="gramEnd"/>
    </w:p>
    <w:p w14:paraId="5FC0DD13"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gaveOgArv.gaveTilFrivilligOrganisasjon.godkjentGavemottaker.organisasjonsnummer</w:t>
      </w:r>
      <w:proofErr w:type="gramEnd"/>
    </w:p>
    <w:p w14:paraId="04EE1585"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gaveOgArv.tilskuddTilVitenskapeligForskning.godkjentInstituttsOrganisasjonsnummer</w:t>
      </w:r>
      <w:proofErr w:type="gramEnd"/>
    </w:p>
    <w:p w14:paraId="3CBC4D35"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naering.grunnlagForBeregningAvNaeringsinntektOgSaerskiltFradragForFiskereOgFangstfolkKnyttetTilLottaker.oppdragsgiver</w:t>
      </w:r>
      <w:proofErr w:type="gramEnd"/>
      <w:r w:rsidRPr="00DE22CC">
        <w:rPr>
          <w:rFonts w:ascii="Courier New" w:eastAsia="Times New Roman" w:hAnsi="Courier New" w:cs="Courier New"/>
          <w:color w:val="172B4D"/>
          <w:sz w:val="18"/>
          <w:szCs w:val="18"/>
          <w:lang w:eastAsia="nb-NO"/>
        </w:rPr>
        <w:t>.lottOgSykepengerMvFraOppdragsgiver.beloep.beloep.beloepIValuta</w:t>
      </w:r>
    </w:p>
    <w:p w14:paraId="1EEAC572"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naering.saerskiltFradragForFiskereOgFangstfolk.driftstidIFiskeOgFangst</w:t>
      </w:r>
      <w:proofErr w:type="gramEnd"/>
      <w:r w:rsidRPr="00DE22CC">
        <w:rPr>
          <w:rFonts w:ascii="Courier New" w:eastAsia="Times New Roman" w:hAnsi="Courier New" w:cs="Courier New"/>
          <w:color w:val="172B4D"/>
          <w:sz w:val="18"/>
          <w:szCs w:val="18"/>
          <w:lang w:eastAsia="nb-NO"/>
        </w:rPr>
        <w:t>.antallDagerOmbord</w:t>
      </w:r>
    </w:p>
    <w:p w14:paraId="2FA55C10"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metodeForAaUnngaaDobbeltbeskatning.kravOmKreditfradrag.kravOmKreditfradragForUtenlandskSkattPrLand.landkode</w:t>
      </w:r>
      <w:proofErr w:type="gramEnd"/>
    </w:p>
    <w:p w14:paraId="75C9ADBF"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metodeForAaUnngaaDobbeltbeskatning.kravOmKreditfradrag.fremfoertUtenlandskSkatt.fremfoertUtenlandskSkattPerInntektsaar</w:t>
      </w:r>
      <w:proofErr w:type="gramEnd"/>
      <w:r w:rsidRPr="00DE22CC">
        <w:rPr>
          <w:rFonts w:ascii="Courier New" w:eastAsia="Times New Roman" w:hAnsi="Courier New" w:cs="Courier New"/>
          <w:color w:val="172B4D"/>
          <w:sz w:val="18"/>
          <w:szCs w:val="18"/>
          <w:lang w:eastAsia="nb-NO"/>
        </w:rPr>
        <w:t>.inntektsaar</w:t>
      </w:r>
    </w:p>
    <w:p w14:paraId="551B73B8" w14:textId="77777777" w:rsidR="00DE22CC" w:rsidRPr="00DE22CC" w:rsidRDefault="00DE22CC" w:rsidP="00DE22CC">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proofErr w:type="gramStart"/>
      <w:r w:rsidRPr="00DE22CC">
        <w:rPr>
          <w:rFonts w:ascii="Courier New" w:eastAsia="Times New Roman" w:hAnsi="Courier New" w:cs="Courier New"/>
          <w:color w:val="172B4D"/>
          <w:sz w:val="18"/>
          <w:szCs w:val="18"/>
          <w:lang w:eastAsia="nb-NO"/>
        </w:rPr>
        <w:t>andreForhold.tilleggsinformasjonVedKildeskattPaaPensjon.bosattILandEtterSkatteavtale</w:t>
      </w:r>
      <w:proofErr w:type="gramEnd"/>
    </w:p>
    <w:p w14:paraId="19333316" w14:textId="77777777" w:rsidR="00DE22CC" w:rsidRPr="00AB2E81" w:rsidRDefault="00DE22CC" w:rsidP="00DE22CC">
      <w:pPr>
        <w:tabs>
          <w:tab w:val="num" w:pos="720"/>
        </w:tabs>
        <w:rPr>
          <w:highlight w:val="yellow"/>
        </w:rPr>
      </w:pPr>
      <w:r w:rsidRPr="00AB2E81">
        <w:rPr>
          <w:highlight w:val="yellow"/>
        </w:rPr>
        <w:t xml:space="preserve"> </w:t>
      </w:r>
    </w:p>
    <w:p w14:paraId="3116431A" w14:textId="77777777" w:rsidR="00DE22CC" w:rsidRPr="00792176" w:rsidRDefault="00DE22CC" w:rsidP="00DE22CC">
      <w:pPr>
        <w:tabs>
          <w:tab w:val="num" w:pos="720"/>
        </w:tabs>
        <w:rPr>
          <w:b/>
        </w:rPr>
      </w:pPr>
      <w:r w:rsidRPr="00792176">
        <w:rPr>
          <w:b/>
        </w:rPr>
        <w:t>Spørsmål (NY): Hva gjør vi hvis vi ikke får treff med fullstendige opplysninger på en gitt adresse?</w:t>
      </w:r>
    </w:p>
    <w:p w14:paraId="3E190460" w14:textId="77777777" w:rsidR="00DE22CC" w:rsidRPr="00792176" w:rsidRDefault="00DE22CC" w:rsidP="00DE22CC">
      <w:pPr>
        <w:tabs>
          <w:tab w:val="num" w:pos="720"/>
        </w:tabs>
      </w:pPr>
      <w:r w:rsidRPr="00792176">
        <w:lastRenderedPageBreak/>
        <w:t xml:space="preserve">Svar: Sannsynligvis er eiendommen ikke tilstrekkelig identifisert, vanligvis fordi leilighetsnummer mangler. Hvis eiendommen ikke er tilstrekkelig identifisert ned på leilighetsnummernivå, vil vi mangle nødvendig informasjon som f.eks. formuesverdi.   </w:t>
      </w:r>
    </w:p>
    <w:p w14:paraId="60C9BF19" w14:textId="77777777" w:rsidR="00DE22CC" w:rsidRPr="00792176" w:rsidRDefault="00DE22CC" w:rsidP="00DE22CC">
      <w:pPr>
        <w:tabs>
          <w:tab w:val="num" w:pos="720"/>
        </w:tabs>
        <w:rPr>
          <w:b/>
        </w:rPr>
      </w:pPr>
      <w:r w:rsidRPr="00792176">
        <w:rPr>
          <w:b/>
        </w:rPr>
        <w:t xml:space="preserve">Spørsmål (NY): Kan en </w:t>
      </w:r>
      <w:proofErr w:type="spellStart"/>
      <w:r w:rsidRPr="00792176">
        <w:rPr>
          <w:b/>
        </w:rPr>
        <w:t>fastEiendom</w:t>
      </w:r>
      <w:proofErr w:type="spellEnd"/>
      <w:r w:rsidRPr="00792176">
        <w:rPr>
          <w:b/>
        </w:rPr>
        <w:t xml:space="preserve">/en </w:t>
      </w:r>
      <w:proofErr w:type="spellStart"/>
      <w:r w:rsidRPr="00792176">
        <w:rPr>
          <w:b/>
        </w:rPr>
        <w:t>internEiendomsidentifikator</w:t>
      </w:r>
      <w:proofErr w:type="spellEnd"/>
      <w:r w:rsidRPr="00792176">
        <w:rPr>
          <w:b/>
        </w:rPr>
        <w:t xml:space="preserve"> ha mer enn ett </w:t>
      </w:r>
      <w:proofErr w:type="spellStart"/>
      <w:r w:rsidRPr="00792176">
        <w:rPr>
          <w:b/>
        </w:rPr>
        <w:t>forholdknyttet</w:t>
      </w:r>
      <w:proofErr w:type="spellEnd"/>
      <w:r w:rsidRPr="00792176">
        <w:rPr>
          <w:b/>
        </w:rPr>
        <w:t xml:space="preserve"> til seg?</w:t>
      </w:r>
    </w:p>
    <w:p w14:paraId="36B51553" w14:textId="77777777" w:rsidR="00DE22CC" w:rsidRPr="00792176" w:rsidRDefault="00DE22CC" w:rsidP="00DE22CC">
      <w:pPr>
        <w:tabs>
          <w:tab w:val="num" w:pos="720"/>
        </w:tabs>
      </w:pPr>
      <w:r w:rsidRPr="00792176">
        <w:t xml:space="preserve">Svar: En fast eiendom kan spille rollen som formuesobjekt, utleieobjekt og realisasjonsobjekt i parallell. I teorien kan man se for seg situasjoner hvor de faste eiendommene kan spille den samme rollen flere ganger i samme inntektsår også. </w:t>
      </w:r>
    </w:p>
    <w:p w14:paraId="443F71CA" w14:textId="41B86DC7" w:rsidR="00DE22CC" w:rsidRDefault="00DE22CC" w:rsidP="00792176">
      <w:pPr>
        <w:tabs>
          <w:tab w:val="num" w:pos="720"/>
        </w:tabs>
      </w:pPr>
      <w:r w:rsidRPr="00792176">
        <w:t>Modellen har ingen hinder for at samme faste eiendom kan legges til i de ulike rollene flere ganger</w:t>
      </w:r>
      <w:r w:rsidR="00792176">
        <w:t>.</w:t>
      </w:r>
    </w:p>
    <w:p w14:paraId="639D83D1" w14:textId="77777777" w:rsidR="00F17567" w:rsidRPr="00F17567" w:rsidRDefault="00F17567" w:rsidP="00F17567">
      <w:pPr>
        <w:tabs>
          <w:tab w:val="num" w:pos="720"/>
        </w:tabs>
        <w:rPr>
          <w:b/>
        </w:rPr>
      </w:pPr>
      <w:r w:rsidRPr="00F17567">
        <w:rPr>
          <w:b/>
        </w:rPr>
        <w:t>Spørsmål (NY): Hvordan håndteres ikke-u</w:t>
      </w:r>
      <w:bookmarkStart w:id="0" w:name="_GoBack"/>
      <w:bookmarkEnd w:id="0"/>
      <w:r w:rsidRPr="00F17567">
        <w:rPr>
          <w:b/>
        </w:rPr>
        <w:t>tleid næringseiendom?</w:t>
      </w:r>
    </w:p>
    <w:p w14:paraId="5B584009" w14:textId="0807CA82" w:rsidR="00F17567" w:rsidRPr="00792176" w:rsidRDefault="00F17567" w:rsidP="00792176">
      <w:pPr>
        <w:tabs>
          <w:tab w:val="num" w:pos="720"/>
        </w:tabs>
      </w:pPr>
      <w:r w:rsidRPr="00F17567">
        <w:t xml:space="preserve">Svar: Vi </w:t>
      </w:r>
      <w:proofErr w:type="spellStart"/>
      <w:r w:rsidRPr="00F17567">
        <w:t>preutfyller</w:t>
      </w:r>
      <w:proofErr w:type="spellEnd"/>
      <w:r w:rsidRPr="00F17567">
        <w:t xml:space="preserve"> skattemeldingen </w:t>
      </w:r>
      <w:r>
        <w:t xml:space="preserve">med ikke utleid næringseiendom, </w:t>
      </w:r>
      <w:r w:rsidRPr="00F17567">
        <w:t xml:space="preserve">da </w:t>
      </w:r>
      <w:proofErr w:type="spellStart"/>
      <w:r w:rsidRPr="00F17567">
        <w:t>preutfyller</w:t>
      </w:r>
      <w:proofErr w:type="spellEnd"/>
      <w:r w:rsidRPr="00F17567">
        <w:t xml:space="preserve"> vi beregnet markedsverdi. Send dette til valideringstjenesten og dere får andel formuesverdi (på vanlig måte). For</w:t>
      </w:r>
      <w:r>
        <w:t xml:space="preserve"> å endre beregnet markedsverdi dersom</w:t>
      </w:r>
      <w:r w:rsidRPr="00F17567">
        <w:t xml:space="preserve"> faktorene vi </w:t>
      </w:r>
      <w:proofErr w:type="spellStart"/>
      <w:r w:rsidRPr="00F17567">
        <w:t>preutfyller</w:t>
      </w:r>
      <w:proofErr w:type="spellEnd"/>
      <w:r w:rsidRPr="00F17567">
        <w:t xml:space="preserve"> er feil (kommune, areal og næringseiendomstype), kan feltet endres direkte. </w:t>
      </w:r>
    </w:p>
    <w:p w14:paraId="3B79AE33" w14:textId="113559A5" w:rsidR="00491308" w:rsidRPr="003D7AD6" w:rsidRDefault="009C15DE" w:rsidP="003D7AD6">
      <w:pPr>
        <w:rPr>
          <w:rFonts w:cs="Arial"/>
          <w:b/>
          <w:szCs w:val="20"/>
        </w:rPr>
      </w:pPr>
      <w:r w:rsidRPr="009C15DE">
        <w:rPr>
          <w:rFonts w:cs="Arial"/>
          <w:b/>
          <w:color w:val="FF0000"/>
          <w:sz w:val="24"/>
          <w:szCs w:val="24"/>
        </w:rPr>
        <w:t>Spørsmål knyttet til overføring mellom næringsspesifikasjon og skattemelding</w:t>
      </w:r>
    </w:p>
    <w:p w14:paraId="7F3ACCEC" w14:textId="77777777" w:rsidR="00696412" w:rsidRDefault="00042C24" w:rsidP="00121901">
      <w:pPr>
        <w:spacing w:line="240" w:lineRule="auto"/>
        <w:rPr>
          <w:rFonts w:cs="Arial"/>
          <w:b/>
          <w:szCs w:val="20"/>
        </w:rPr>
      </w:pPr>
      <w:r w:rsidRPr="00964991">
        <w:rPr>
          <w:rFonts w:cs="Arial"/>
          <w:b/>
          <w:szCs w:val="20"/>
        </w:rPr>
        <w:t xml:space="preserve">Spørsmål: </w:t>
      </w:r>
      <w:r w:rsidR="009217F7" w:rsidRPr="00964991">
        <w:rPr>
          <w:rFonts w:cs="Arial"/>
          <w:b/>
          <w:szCs w:val="20"/>
        </w:rPr>
        <w:t xml:space="preserve">Hva </w:t>
      </w:r>
      <w:r w:rsidR="00E45F82" w:rsidRPr="00964991">
        <w:rPr>
          <w:rFonts w:cs="Arial"/>
          <w:b/>
          <w:szCs w:val="20"/>
        </w:rPr>
        <w:t>inngår i</w:t>
      </w:r>
      <w:r w:rsidR="009217F7" w:rsidRPr="00964991">
        <w:rPr>
          <w:rFonts w:cs="Arial"/>
          <w:b/>
          <w:szCs w:val="20"/>
        </w:rPr>
        <w:t xml:space="preserve"> </w:t>
      </w:r>
      <w:r w:rsidR="00544F36" w:rsidRPr="00964991">
        <w:rPr>
          <w:rFonts w:cs="Arial"/>
          <w:b/>
          <w:szCs w:val="20"/>
        </w:rPr>
        <w:t>t</w:t>
      </w:r>
      <w:r w:rsidR="009217F7" w:rsidRPr="00964991">
        <w:rPr>
          <w:rFonts w:cs="Arial"/>
          <w:b/>
          <w:szCs w:val="20"/>
        </w:rPr>
        <w:t>ema</w:t>
      </w:r>
      <w:r w:rsidR="00E45F82" w:rsidRPr="00964991">
        <w:rPr>
          <w:rFonts w:cs="Arial"/>
          <w:b/>
          <w:szCs w:val="20"/>
        </w:rPr>
        <w:t xml:space="preserve"> </w:t>
      </w:r>
      <w:proofErr w:type="spellStart"/>
      <w:r w:rsidR="00E45F82" w:rsidRPr="00964991">
        <w:rPr>
          <w:rFonts w:cs="Arial"/>
          <w:b/>
          <w:szCs w:val="20"/>
          <w:shd w:val="clear" w:color="auto" w:fill="FFFFFF"/>
        </w:rPr>
        <w:t>samletGjeldOgFormuesobjekter</w:t>
      </w:r>
      <w:proofErr w:type="spellEnd"/>
      <w:r w:rsidR="009217F7" w:rsidRPr="00964991">
        <w:rPr>
          <w:rFonts w:cs="Arial"/>
          <w:b/>
          <w:szCs w:val="20"/>
          <w:shd w:val="clear" w:color="auto" w:fill="FFFFFF"/>
        </w:rPr>
        <w:t xml:space="preserve"> i næringsspesifikasjon?</w:t>
      </w:r>
      <w:r w:rsidR="00964991" w:rsidRPr="00964991">
        <w:rPr>
          <w:rFonts w:cs="Arial"/>
          <w:b/>
          <w:szCs w:val="20"/>
        </w:rPr>
        <w:t xml:space="preserve"> </w:t>
      </w:r>
    </w:p>
    <w:p w14:paraId="461CB02C" w14:textId="087EB036" w:rsidR="00877805" w:rsidRPr="00964991" w:rsidRDefault="00E45F82" w:rsidP="00121901">
      <w:pPr>
        <w:spacing w:line="240" w:lineRule="auto"/>
        <w:rPr>
          <w:rFonts w:cs="Arial"/>
          <w:szCs w:val="20"/>
          <w:shd w:val="clear" w:color="auto" w:fill="FFFFFF"/>
        </w:rPr>
      </w:pPr>
      <w:r w:rsidRPr="00964991">
        <w:rPr>
          <w:rFonts w:cs="Arial"/>
          <w:szCs w:val="20"/>
          <w:shd w:val="clear" w:color="auto" w:fill="FFFFFF"/>
        </w:rPr>
        <w:t xml:space="preserve">Svar: </w:t>
      </w:r>
      <w:r w:rsidR="00877805" w:rsidRPr="00964991">
        <w:rPr>
          <w:rFonts w:cs="Arial"/>
          <w:szCs w:val="20"/>
          <w:shd w:val="clear" w:color="auto" w:fill="FFFFFF"/>
        </w:rPr>
        <w:t>I </w:t>
      </w:r>
      <w:proofErr w:type="spellStart"/>
      <w:r w:rsidR="00877805" w:rsidRPr="00964991">
        <w:rPr>
          <w:rFonts w:cs="Arial"/>
          <w:szCs w:val="20"/>
          <w:shd w:val="clear" w:color="auto" w:fill="FFFFFF"/>
        </w:rPr>
        <w:t>samletGjeldOgFormuesobjekter</w:t>
      </w:r>
      <w:proofErr w:type="spellEnd"/>
      <w:r w:rsidR="00877805" w:rsidRPr="00964991">
        <w:rPr>
          <w:rFonts w:cs="Arial"/>
          <w:szCs w:val="20"/>
          <w:shd w:val="clear" w:color="auto" w:fill="FFFFFF"/>
        </w:rPr>
        <w:t xml:space="preserve"> summeres gjeld og formue som skal overføres til Skattemeldingen. </w:t>
      </w:r>
      <w:r w:rsidR="009217F7" w:rsidRPr="00964991">
        <w:rPr>
          <w:rFonts w:cs="Arial"/>
          <w:szCs w:val="20"/>
          <w:shd w:val="clear" w:color="auto" w:fill="FFFFFF"/>
        </w:rPr>
        <w:t>Temaet</w:t>
      </w:r>
      <w:r w:rsidR="00877805" w:rsidRPr="00964991">
        <w:rPr>
          <w:rFonts w:cs="Arial"/>
          <w:szCs w:val="20"/>
          <w:shd w:val="clear" w:color="auto" w:fill="FFFFFF"/>
        </w:rPr>
        <w:t xml:space="preserve"> består av disse feltene:</w:t>
      </w:r>
      <w:r w:rsidR="00121901" w:rsidRPr="00964991">
        <w:rPr>
          <w:rFonts w:cs="Arial"/>
          <w:szCs w:val="20"/>
          <w:shd w:val="clear" w:color="auto" w:fill="FFFFFF"/>
        </w:rPr>
        <w:br/>
      </w:r>
      <w:r w:rsidR="00121901" w:rsidRPr="00964991">
        <w:rPr>
          <w:rFonts w:cs="Arial"/>
          <w:szCs w:val="20"/>
          <w:shd w:val="clear" w:color="auto" w:fill="FFFFFF"/>
        </w:rPr>
        <w:br/>
        <w:t>-</w:t>
      </w:r>
      <w:r w:rsidR="00877805" w:rsidRPr="00964991">
        <w:rPr>
          <w:rFonts w:cs="Arial"/>
          <w:szCs w:val="20"/>
          <w:shd w:val="clear" w:color="auto" w:fill="FFFFFF"/>
        </w:rPr>
        <w:t>verdiFørVerdsettingsrabattForFormuesobjekterOmfattetAvVerdsettingsrabatt</w:t>
      </w:r>
      <w:r w:rsidR="00121901" w:rsidRPr="00964991">
        <w:rPr>
          <w:rFonts w:cs="Arial"/>
          <w:szCs w:val="20"/>
          <w:shd w:val="clear" w:color="auto" w:fill="FFFFFF"/>
        </w:rPr>
        <w:br/>
        <w:t>-</w:t>
      </w:r>
      <w:proofErr w:type="spellStart"/>
      <w:r w:rsidR="00877805" w:rsidRPr="00964991">
        <w:rPr>
          <w:rFonts w:cs="Arial"/>
          <w:szCs w:val="20"/>
          <w:shd w:val="clear" w:color="auto" w:fill="FFFFFF"/>
        </w:rPr>
        <w:t>formuesverdiForFormuesobjekterIkkeOmfattetAvVerdsettingsrabatt</w:t>
      </w:r>
      <w:proofErr w:type="spellEnd"/>
      <w:r w:rsidR="00121901" w:rsidRPr="00964991">
        <w:rPr>
          <w:rFonts w:cs="Arial"/>
          <w:szCs w:val="20"/>
          <w:shd w:val="clear" w:color="auto" w:fill="FFFFFF"/>
        </w:rPr>
        <w:br/>
        <w:t>-</w:t>
      </w:r>
      <w:proofErr w:type="spellStart"/>
      <w:r w:rsidR="00877805" w:rsidRPr="00964991">
        <w:rPr>
          <w:rFonts w:cs="Arial"/>
          <w:szCs w:val="20"/>
          <w:shd w:val="clear" w:color="auto" w:fill="FFFFFF"/>
        </w:rPr>
        <w:t>samletGjeld</w:t>
      </w:r>
      <w:proofErr w:type="spellEnd"/>
      <w:r w:rsidR="00121901" w:rsidRPr="00964991">
        <w:rPr>
          <w:rFonts w:cs="Arial"/>
          <w:szCs w:val="20"/>
          <w:shd w:val="clear" w:color="auto" w:fill="FFFFFF"/>
        </w:rPr>
        <w:br/>
        <w:t>-</w:t>
      </w:r>
      <w:r w:rsidR="00877805" w:rsidRPr="00964991">
        <w:rPr>
          <w:rFonts w:cs="Arial"/>
          <w:szCs w:val="20"/>
          <w:shd w:val="clear" w:color="auto" w:fill="FFFFFF"/>
        </w:rPr>
        <w:t>verdiFørVerdsettingsrabattForFormuesobjekterOmfattetAvVerdsettingsrabattTilordnetInnehaver</w:t>
      </w:r>
      <w:r w:rsidR="00121901" w:rsidRPr="00964991">
        <w:rPr>
          <w:rFonts w:cs="Arial"/>
          <w:szCs w:val="20"/>
          <w:shd w:val="clear" w:color="auto" w:fill="FFFFFF"/>
        </w:rPr>
        <w:br/>
        <w:t>-</w:t>
      </w:r>
      <w:r w:rsidR="00877805" w:rsidRPr="00964991">
        <w:rPr>
          <w:rFonts w:cs="Arial"/>
          <w:szCs w:val="20"/>
          <w:shd w:val="clear" w:color="auto" w:fill="FFFFFF"/>
        </w:rPr>
        <w:t>formuesverdiForFormuesobjekterIkkeOmfattetAvVerdsettingsrabattTilordnetInnehaver</w:t>
      </w:r>
      <w:r w:rsidR="00121901" w:rsidRPr="00964991">
        <w:rPr>
          <w:rFonts w:cs="Arial"/>
          <w:szCs w:val="20"/>
          <w:shd w:val="clear" w:color="auto" w:fill="FFFFFF"/>
        </w:rPr>
        <w:br/>
        <w:t>-</w:t>
      </w:r>
      <w:proofErr w:type="spellStart"/>
      <w:r w:rsidR="00877805" w:rsidRPr="00964991">
        <w:rPr>
          <w:rFonts w:cs="Arial"/>
          <w:szCs w:val="20"/>
          <w:shd w:val="clear" w:color="auto" w:fill="FFFFFF"/>
        </w:rPr>
        <w:t>samletGjeldTilordnetInnehaver</w:t>
      </w:r>
      <w:proofErr w:type="spellEnd"/>
    </w:p>
    <w:p w14:paraId="559F5310" w14:textId="77777777" w:rsidR="00877805" w:rsidRPr="00964991" w:rsidRDefault="00877805" w:rsidP="00877805">
      <w:pPr>
        <w:rPr>
          <w:rFonts w:cs="Arial"/>
          <w:szCs w:val="20"/>
          <w:shd w:val="clear" w:color="auto" w:fill="FFFFFF"/>
        </w:rPr>
      </w:pPr>
      <w:r w:rsidRPr="00964991">
        <w:rPr>
          <w:rFonts w:cs="Arial"/>
          <w:szCs w:val="20"/>
          <w:shd w:val="clear" w:color="auto" w:fill="FFFFFF"/>
        </w:rPr>
        <w:t>Balansekontoene for eiendeler (anleggsmidler og omløpsmidler) har alle egenskapen "</w:t>
      </w:r>
      <w:proofErr w:type="spellStart"/>
      <w:r w:rsidRPr="00964991">
        <w:rPr>
          <w:rFonts w:cs="Arial"/>
          <w:szCs w:val="20"/>
          <w:shd w:val="clear" w:color="auto" w:fill="FFFFFF"/>
        </w:rPr>
        <w:t>BalansekontoGirVerdsettingsrabatt</w:t>
      </w:r>
      <w:proofErr w:type="spellEnd"/>
      <w:r w:rsidRPr="00964991">
        <w:rPr>
          <w:rFonts w:cs="Arial"/>
          <w:szCs w:val="20"/>
          <w:shd w:val="clear" w:color="auto" w:fill="FFFFFF"/>
        </w:rPr>
        <w:t xml:space="preserve">" knyttet til seg. Verdien kan enten være "true" eller "false". Verdien er konstant og derfor ikke valgbar i </w:t>
      </w:r>
      <w:proofErr w:type="spellStart"/>
      <w:r w:rsidRPr="00964991">
        <w:rPr>
          <w:rFonts w:cs="Arial"/>
          <w:szCs w:val="20"/>
          <w:shd w:val="clear" w:color="auto" w:fill="FFFFFF"/>
        </w:rPr>
        <w:t>XSD'en</w:t>
      </w:r>
      <w:proofErr w:type="spellEnd"/>
      <w:r w:rsidRPr="00964991">
        <w:rPr>
          <w:rFonts w:cs="Arial"/>
          <w:szCs w:val="20"/>
          <w:shd w:val="clear" w:color="auto" w:fill="FFFFFF"/>
        </w:rPr>
        <w:t>. Men den fremgår av kodelisten for resultatregnskap og balanse.</w:t>
      </w:r>
    </w:p>
    <w:p w14:paraId="5C4266CD" w14:textId="77777777" w:rsidR="00877805" w:rsidRPr="00964991" w:rsidRDefault="00877805" w:rsidP="00877805">
      <w:pPr>
        <w:rPr>
          <w:rFonts w:cs="Arial"/>
          <w:szCs w:val="20"/>
          <w:shd w:val="clear" w:color="auto" w:fill="FFFFFF"/>
        </w:rPr>
      </w:pPr>
      <w:r w:rsidRPr="00964991">
        <w:rPr>
          <w:rFonts w:cs="Arial"/>
          <w:szCs w:val="20"/>
          <w:shd w:val="clear" w:color="auto" w:fill="FFFFFF"/>
        </w:rPr>
        <w:t>I tillegg har alle balansekontoer for eiendeler og gjeld egenskapen "</w:t>
      </w:r>
      <w:proofErr w:type="spellStart"/>
      <w:r w:rsidRPr="00964991">
        <w:rPr>
          <w:rFonts w:cs="Arial"/>
          <w:szCs w:val="20"/>
          <w:shd w:val="clear" w:color="auto" w:fill="FFFFFF"/>
        </w:rPr>
        <w:t>overføresIkkeTilSkattemeldingen</w:t>
      </w:r>
      <w:proofErr w:type="spellEnd"/>
      <w:r w:rsidRPr="00964991">
        <w:rPr>
          <w:rFonts w:cs="Arial"/>
          <w:szCs w:val="20"/>
          <w:shd w:val="clear" w:color="auto" w:fill="FFFFFF"/>
        </w:rPr>
        <w:t>" knyttet til seg. Gyldige verdier er "true" og "false" og angir om verdien skal overføres til Skattemeldingen eller ikke. </w:t>
      </w:r>
    </w:p>
    <w:p w14:paraId="7A6EA614" w14:textId="77777777" w:rsidR="00877805" w:rsidRPr="00964991" w:rsidRDefault="00877805" w:rsidP="00877805">
      <w:pPr>
        <w:rPr>
          <w:rFonts w:cs="Arial"/>
          <w:szCs w:val="20"/>
          <w:shd w:val="clear" w:color="auto" w:fill="FFFFFF"/>
        </w:rPr>
      </w:pPr>
      <w:r w:rsidRPr="00964991">
        <w:rPr>
          <w:rFonts w:cs="Arial"/>
          <w:szCs w:val="20"/>
          <w:shd w:val="clear" w:color="auto" w:fill="FFFFFF"/>
        </w:rPr>
        <w:t>Reglene for de enkelte feltene er slik: </w:t>
      </w:r>
    </w:p>
    <w:p w14:paraId="01E644C8" w14:textId="77777777" w:rsidR="00E45F82" w:rsidRPr="00964991" w:rsidRDefault="00877805" w:rsidP="00877805">
      <w:pPr>
        <w:rPr>
          <w:rFonts w:cs="Arial"/>
        </w:rPr>
      </w:pPr>
      <w:r w:rsidRPr="00964991">
        <w:rPr>
          <w:rFonts w:cs="Arial"/>
          <w:noProof/>
          <w:lang w:eastAsia="nb-NO"/>
        </w:rPr>
        <w:drawing>
          <wp:inline distT="0" distB="0" distL="0" distR="0" wp14:anchorId="171D933B" wp14:editId="64A60397">
            <wp:extent cx="5760720" cy="102997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29970"/>
                    </a:xfrm>
                    <a:prstGeom prst="rect">
                      <a:avLst/>
                    </a:prstGeom>
                  </pic:spPr>
                </pic:pic>
              </a:graphicData>
            </a:graphic>
          </wp:inline>
        </w:drawing>
      </w:r>
    </w:p>
    <w:p w14:paraId="0FD63F55" w14:textId="77777777" w:rsidR="00696412" w:rsidRDefault="009217F7" w:rsidP="00121901">
      <w:pPr>
        <w:shd w:val="clear" w:color="auto" w:fill="FFFFFF"/>
        <w:spacing w:before="100" w:beforeAutospacing="1" w:after="100" w:afterAutospacing="1" w:line="240" w:lineRule="auto"/>
        <w:rPr>
          <w:rFonts w:cs="Arial"/>
          <w:b/>
          <w:szCs w:val="20"/>
        </w:rPr>
      </w:pPr>
      <w:r w:rsidRPr="00964991">
        <w:rPr>
          <w:rFonts w:cs="Arial"/>
          <w:b/>
          <w:szCs w:val="20"/>
        </w:rPr>
        <w:lastRenderedPageBreak/>
        <w:t xml:space="preserve">Spørsmål: </w:t>
      </w:r>
      <w:r w:rsidRPr="00964991">
        <w:rPr>
          <w:rFonts w:cs="Arial"/>
          <w:b/>
          <w:szCs w:val="20"/>
          <w:shd w:val="clear" w:color="auto" w:fill="FFFFFF"/>
        </w:rPr>
        <w:t>Det er tre formuesverdier som skal rapporteres fra næring til skattemelding. Disse tre er igjen delt i to, innehaver og totalt.</w:t>
      </w:r>
      <w:r w:rsidR="00121901" w:rsidRPr="00964991">
        <w:rPr>
          <w:rFonts w:cs="Arial"/>
          <w:b/>
          <w:szCs w:val="20"/>
          <w:shd w:val="clear" w:color="auto" w:fill="FFFFFF"/>
        </w:rPr>
        <w:t xml:space="preserve"> Må vi dele eller kan vi bare rapportere alt på innehaver? Vi mener at det normalt sett ikke er vanlig å gjøre en slik fordeling.</w:t>
      </w:r>
      <w:r w:rsidRPr="00964991">
        <w:rPr>
          <w:rFonts w:cs="Arial"/>
          <w:b/>
          <w:szCs w:val="20"/>
          <w:shd w:val="clear" w:color="auto" w:fill="FFFFFF"/>
        </w:rPr>
        <w:t xml:space="preserve"> </w:t>
      </w:r>
    </w:p>
    <w:p w14:paraId="077BDCA7" w14:textId="7B4E8F24" w:rsidR="009217F7" w:rsidRPr="00070B5C" w:rsidRDefault="009217F7" w:rsidP="00121901">
      <w:pPr>
        <w:shd w:val="clear" w:color="auto" w:fill="FFFFFF"/>
        <w:spacing w:before="100" w:beforeAutospacing="1" w:after="100" w:afterAutospacing="1" w:line="240" w:lineRule="auto"/>
        <w:rPr>
          <w:rFonts w:cs="Arial"/>
          <w:b/>
          <w:szCs w:val="20"/>
        </w:rPr>
      </w:pPr>
      <w:r w:rsidRPr="00964991">
        <w:rPr>
          <w:rFonts w:cs="Arial"/>
          <w:szCs w:val="20"/>
        </w:rPr>
        <w:t xml:space="preserve">Svar: Vi har valgt å tilby at det kan fordeles formue og gjeld fra næring mellom innehaver og ektefelle fordi vi ser at dette gjøres av enkelte i dag. Det gjøres i enda større utstrekning for lønnstakere og pensjonister (ikke-næringsdrivende), og en lik praksis på dette </w:t>
      </w:r>
      <w:r w:rsidR="00DA0BCD">
        <w:rPr>
          <w:rFonts w:cs="Arial"/>
          <w:szCs w:val="20"/>
        </w:rPr>
        <w:t>tenker vi kan være fornuftig</w:t>
      </w:r>
      <w:r w:rsidRPr="00964991">
        <w:rPr>
          <w:rFonts w:cs="Arial"/>
          <w:szCs w:val="20"/>
        </w:rPr>
        <w:t>. Det vil være opp til SBS å utvikle støtte for dette. Vi kommer ikke til å kreve at det finnes slik støtte.</w:t>
      </w:r>
    </w:p>
    <w:p w14:paraId="35CCA864"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De tre feltene for "</w:t>
      </w:r>
      <w:proofErr w:type="spellStart"/>
      <w:r w:rsidRPr="00964991">
        <w:rPr>
          <w:rFonts w:cs="Arial"/>
          <w:szCs w:val="20"/>
        </w:rPr>
        <w:t>TilordnetInnehaver</w:t>
      </w:r>
      <w:proofErr w:type="spellEnd"/>
      <w:r w:rsidRPr="00964991">
        <w:rPr>
          <w:rFonts w:cs="Arial"/>
          <w:szCs w:val="20"/>
        </w:rPr>
        <w:t xml:space="preserve">" under </w:t>
      </w:r>
      <w:proofErr w:type="spellStart"/>
      <w:r w:rsidRPr="00964991">
        <w:rPr>
          <w:rFonts w:cs="Arial"/>
          <w:szCs w:val="20"/>
        </w:rPr>
        <w:t>samletGjeldOgFormuesobjekter</w:t>
      </w:r>
      <w:proofErr w:type="spellEnd"/>
      <w:r w:rsidRPr="00964991">
        <w:rPr>
          <w:rFonts w:cs="Arial"/>
          <w:szCs w:val="20"/>
        </w:rPr>
        <w:t xml:space="preserve"> må fastsettes av den næringsdrivende, det skal ikke angis en prosentandel. Vi har laget disse feltene for å tilby næringsdrivende en mulighet til å fordele gjeld og formue med ektefelle, selv om det skattemessig ikke vil ha noen konsekvens. Ektefeller ses samlet ved beregning av formuesskatt. En praktisk konsekvens kan imidlertid oppstå i de tilfellene der det blir formuesskatt. Da fordeles formuesskatten </w:t>
      </w:r>
      <w:proofErr w:type="spellStart"/>
      <w:r w:rsidRPr="00964991">
        <w:rPr>
          <w:rFonts w:cs="Arial"/>
          <w:szCs w:val="20"/>
        </w:rPr>
        <w:t>iht</w:t>
      </w:r>
      <w:proofErr w:type="spellEnd"/>
      <w:r w:rsidRPr="00964991">
        <w:rPr>
          <w:rFonts w:cs="Arial"/>
          <w:szCs w:val="20"/>
        </w:rPr>
        <w:t xml:space="preserve"> den enkelte ektefelles andel av formuesskattegrunnlaget. </w:t>
      </w:r>
    </w:p>
    <w:p w14:paraId="0764E73D"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Eks. Formuesskattegrunnlaget for et ektepar er på til sammen 10 000 000. I innehavers skattemelding fremgår 9 000 000 av disse, mens ektefellen har 1 000 000. Da vil formuesskatten bli fordel med 9/10 til innehaver og 1/10 til ektefelle.</w:t>
      </w:r>
    </w:p>
    <w:p w14:paraId="4507B9A5"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Vi vet fra den gamle løsningen at enkelte næringsdrivende foretar en slik fordeling for å fordele formuesskatten jevnere seg imellom.</w:t>
      </w:r>
    </w:p>
    <w:p w14:paraId="2037D403" w14:textId="77777777" w:rsidR="00696412" w:rsidRDefault="00491308" w:rsidP="00491308">
      <w:pPr>
        <w:rPr>
          <w:rFonts w:cs="Arial"/>
          <w:b/>
        </w:rPr>
      </w:pPr>
      <w:r w:rsidRPr="00964991">
        <w:rPr>
          <w:rFonts w:cs="Arial"/>
          <w:b/>
        </w:rPr>
        <w:t>Spørsmål: Hvordan løser vi samordning av personinntekt (flere næringer på samme personinntektsskjema)?</w:t>
      </w:r>
      <w:r w:rsidR="00DA0BCD">
        <w:rPr>
          <w:rFonts w:cs="Arial"/>
          <w:b/>
          <w:szCs w:val="20"/>
        </w:rPr>
        <w:t xml:space="preserve"> </w:t>
      </w:r>
    </w:p>
    <w:p w14:paraId="793A12F9" w14:textId="4FF5B544" w:rsidR="00491308" w:rsidRPr="00070B5C" w:rsidRDefault="00491308" w:rsidP="00491308">
      <w:pPr>
        <w:rPr>
          <w:rFonts w:cs="Arial"/>
          <w:b/>
        </w:rPr>
      </w:pPr>
      <w:r w:rsidRPr="00964991">
        <w:rPr>
          <w:rFonts w:cs="Arial"/>
        </w:rPr>
        <w:t xml:space="preserve">Svar: I næringsspesifikasjonen støtter vi ikke samordning av personinntekt. Det må beregnes personinntekt for hver næringstype. I Skattemeldingen vil det heller ikke for piloten være egne felt for samordning av personinntekt. Men dette er noe vi vil lage til </w:t>
      </w:r>
      <w:r w:rsidR="00DA0BCD">
        <w:rPr>
          <w:rFonts w:cs="Arial"/>
        </w:rPr>
        <w:t>s</w:t>
      </w:r>
      <w:r w:rsidRPr="00964991">
        <w:rPr>
          <w:rFonts w:cs="Arial"/>
        </w:rPr>
        <w:t>kattemelding</w:t>
      </w:r>
      <w:r w:rsidR="00DA0BCD">
        <w:rPr>
          <w:rFonts w:cs="Arial"/>
        </w:rPr>
        <w:t xml:space="preserve"> </w:t>
      </w:r>
      <w:r w:rsidRPr="00964991">
        <w:rPr>
          <w:rFonts w:cs="Arial"/>
        </w:rPr>
        <w:t xml:space="preserve">2021. Det er imidlertid mulig å overstyre feltet personinntekt i </w:t>
      </w:r>
      <w:r w:rsidR="00DA0BCD">
        <w:rPr>
          <w:rFonts w:cs="Arial"/>
        </w:rPr>
        <w:t>s</w:t>
      </w:r>
      <w:r w:rsidRPr="00964991">
        <w:rPr>
          <w:rFonts w:cs="Arial"/>
        </w:rPr>
        <w:t>kattemelding 2020 slik at man får samordnet personinntekten likevel. </w:t>
      </w:r>
    </w:p>
    <w:p w14:paraId="0CA578E1" w14:textId="77777777" w:rsidR="00696412" w:rsidRDefault="00964991" w:rsidP="00070B5C">
      <w:pPr>
        <w:spacing w:before="100" w:beforeAutospacing="1" w:after="100" w:afterAutospacing="1" w:line="240" w:lineRule="auto"/>
        <w:rPr>
          <w:rFonts w:cs="Arial"/>
          <w:b/>
          <w:szCs w:val="20"/>
          <w:shd w:val="clear" w:color="auto" w:fill="FFFFFF"/>
        </w:rPr>
      </w:pPr>
      <w:r w:rsidRPr="00964991">
        <w:rPr>
          <w:rFonts w:cs="Arial"/>
          <w:b/>
          <w:szCs w:val="20"/>
        </w:rPr>
        <w:t>Spørsmål:</w:t>
      </w:r>
      <w:r w:rsidRPr="00964991">
        <w:rPr>
          <w:rFonts w:cs="Arial"/>
          <w:b/>
          <w:szCs w:val="20"/>
          <w:shd w:val="clear" w:color="auto" w:fill="FFFFFF"/>
        </w:rPr>
        <w:t xml:space="preserve"> Overføring av formuesposter fra næringsspesifikasjon til skattemeldingen</w:t>
      </w:r>
      <w:r w:rsidR="00DA0BCD">
        <w:rPr>
          <w:rFonts w:cs="Arial"/>
          <w:b/>
          <w:szCs w:val="20"/>
          <w:shd w:val="clear" w:color="auto" w:fill="FFFFFF"/>
        </w:rPr>
        <w:t>:</w:t>
      </w:r>
      <w:r w:rsidRPr="00964991">
        <w:rPr>
          <w:rFonts w:cs="Arial"/>
          <w:b/>
          <w:szCs w:val="20"/>
          <w:shd w:val="clear" w:color="auto" w:fill="FFFFFF"/>
        </w:rPr>
        <w:t xml:space="preserve"> For noen poster skal deler av verdien ikke regnes med som skattemessig formue (for eksempel immaterielle eiendeler - ervervet skal medregnes/egenutviklet skal ikke med). I andre tilfeller skal en annen verdi enn balanseverdi legges til grunn som skattemessig formue (for eksempel skip). Hvordan løser vi dette?</w:t>
      </w:r>
    </w:p>
    <w:p w14:paraId="6D74D67D" w14:textId="4A89343A" w:rsidR="00964991" w:rsidRPr="00070B5C" w:rsidRDefault="00964991" w:rsidP="00070B5C">
      <w:pPr>
        <w:spacing w:before="100" w:beforeAutospacing="1" w:after="100" w:afterAutospacing="1" w:line="240" w:lineRule="auto"/>
        <w:rPr>
          <w:rFonts w:cs="Arial"/>
          <w:b/>
          <w:szCs w:val="20"/>
          <w:shd w:val="clear" w:color="auto" w:fill="FFFFFF"/>
        </w:rPr>
      </w:pPr>
      <w:r w:rsidRPr="00964991">
        <w:rPr>
          <w:rFonts w:cs="Arial"/>
          <w:szCs w:val="20"/>
          <w:shd w:val="clear" w:color="auto" w:fill="FFFFFF"/>
        </w:rPr>
        <w:t>Svar: Det er riktig at enkelte balanseverdier kan inneholde både skatt</w:t>
      </w:r>
      <w:r w:rsidR="00070B5C">
        <w:rPr>
          <w:rFonts w:cs="Arial"/>
          <w:szCs w:val="20"/>
          <w:shd w:val="clear" w:color="auto" w:fill="FFFFFF"/>
        </w:rPr>
        <w:t>epliktig og ikke-skattepliktig f</w:t>
      </w:r>
      <w:r w:rsidRPr="00964991">
        <w:rPr>
          <w:rFonts w:cs="Arial"/>
          <w:szCs w:val="20"/>
          <w:shd w:val="clear" w:color="auto" w:fill="FFFFFF"/>
        </w:rPr>
        <w:t>ormuesobjekter, og at dette ikke støttes i ny modell for piloten. Modellen i pilot støtter heller ikke beregning av skattemessig formuesverdi på skip, fiskebåter mv. Det finnes to løsninger på dette i pilot:</w:t>
      </w:r>
    </w:p>
    <w:p w14:paraId="36557D23"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Alternativ 1: For de balansekontoene som inneholder verdier som ikke direkte kan overføres til skattemeldingen (ikke-skattepliktig formue, skip, tom positiv saldo mv) velge at angi "true" på feltet "</w:t>
      </w:r>
      <w:proofErr w:type="spellStart"/>
      <w:r w:rsidRPr="00964991">
        <w:rPr>
          <w:rFonts w:cs="Arial"/>
          <w:szCs w:val="20"/>
          <w:shd w:val="clear" w:color="auto" w:fill="FFFFFF"/>
        </w:rPr>
        <w:t>overføresIkkeTilSkattemeldingen</w:t>
      </w:r>
      <w:proofErr w:type="spellEnd"/>
      <w:r w:rsidRPr="00964991">
        <w:rPr>
          <w:rFonts w:cs="Arial"/>
          <w:szCs w:val="20"/>
          <w:shd w:val="clear" w:color="auto" w:fill="FFFFFF"/>
        </w:rPr>
        <w:t xml:space="preserve">". </w:t>
      </w:r>
      <w:proofErr w:type="spellStart"/>
      <w:r w:rsidRPr="00964991">
        <w:rPr>
          <w:rFonts w:cs="Arial"/>
          <w:szCs w:val="20"/>
          <w:shd w:val="clear" w:color="auto" w:fill="FFFFFF"/>
        </w:rPr>
        <w:t>Derettes</w:t>
      </w:r>
      <w:proofErr w:type="spellEnd"/>
      <w:r w:rsidRPr="00964991">
        <w:rPr>
          <w:rFonts w:cs="Arial"/>
          <w:szCs w:val="20"/>
          <w:shd w:val="clear" w:color="auto" w:fill="FFFFFF"/>
        </w:rPr>
        <w:t xml:space="preserve"> legges inn korrekte formuesverdi (før verdsettelsesrabatt) i kortet "</w:t>
      </w:r>
      <w:proofErr w:type="spellStart"/>
      <w:r w:rsidRPr="00964991">
        <w:rPr>
          <w:rFonts w:cs="Arial"/>
          <w:szCs w:val="20"/>
          <w:shd w:val="clear" w:color="auto" w:fill="FFFFFF"/>
        </w:rPr>
        <w:t>AnnenFormueInnenforInntektsgivendeAktivitet</w:t>
      </w:r>
      <w:proofErr w:type="spellEnd"/>
      <w:r w:rsidRPr="00964991">
        <w:rPr>
          <w:rFonts w:cs="Arial"/>
          <w:szCs w:val="20"/>
          <w:shd w:val="clear" w:color="auto" w:fill="FFFFFF"/>
        </w:rPr>
        <w:t>" under "</w:t>
      </w:r>
      <w:proofErr w:type="spellStart"/>
      <w:r w:rsidRPr="00964991">
        <w:rPr>
          <w:rFonts w:cs="Arial"/>
          <w:szCs w:val="20"/>
          <w:shd w:val="clear" w:color="auto" w:fill="FFFFFF"/>
        </w:rPr>
        <w:t>AndreForhold</w:t>
      </w:r>
      <w:proofErr w:type="spellEnd"/>
      <w:r w:rsidRPr="00964991">
        <w:rPr>
          <w:rFonts w:cs="Arial"/>
          <w:szCs w:val="20"/>
          <w:shd w:val="clear" w:color="auto" w:fill="FFFFFF"/>
        </w:rPr>
        <w:t>" i skattemeldingen. Her kan man legge inn repeterende verdier, men til piloten er det ikke mulig å angi med tekst hva slags type formue dette gjelder.</w:t>
      </w:r>
    </w:p>
    <w:p w14:paraId="08AE67C8"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Alternativ 2: Legge inn de korrekte formuesverdiene i feltene i temaet "</w:t>
      </w:r>
      <w:proofErr w:type="spellStart"/>
      <w:r w:rsidRPr="00964991">
        <w:rPr>
          <w:rFonts w:cs="Arial"/>
          <w:szCs w:val="20"/>
          <w:shd w:val="clear" w:color="auto" w:fill="FFFFFF"/>
        </w:rPr>
        <w:t>SamletGjeldOgFormuesobjekter</w:t>
      </w:r>
      <w:proofErr w:type="spellEnd"/>
      <w:r w:rsidRPr="00964991">
        <w:rPr>
          <w:rFonts w:cs="Arial"/>
          <w:szCs w:val="20"/>
          <w:shd w:val="clear" w:color="auto" w:fill="FFFFFF"/>
        </w:rPr>
        <w:t>" og samtidig angi at beløpet "</w:t>
      </w:r>
      <w:proofErr w:type="spellStart"/>
      <w:r w:rsidRPr="00964991">
        <w:rPr>
          <w:rFonts w:cs="Arial"/>
          <w:szCs w:val="20"/>
          <w:shd w:val="clear" w:color="auto" w:fill="FFFFFF"/>
        </w:rPr>
        <w:t>erOverstyrt</w:t>
      </w:r>
      <w:proofErr w:type="spellEnd"/>
      <w:r w:rsidRPr="00964991">
        <w:rPr>
          <w:rFonts w:cs="Arial"/>
          <w:szCs w:val="20"/>
          <w:shd w:val="clear" w:color="auto" w:fill="FFFFFF"/>
        </w:rPr>
        <w:t>". Da vil de overstyrte beløpene bli overført til skattemeldingen.</w:t>
      </w:r>
    </w:p>
    <w:p w14:paraId="25D022BF" w14:textId="77777777" w:rsidR="00964991" w:rsidRPr="00782443" w:rsidRDefault="00964991" w:rsidP="00782443">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Vi vil gjennom piloten høste erfaringer fra hvordan dette virker og etter det se på hvilke endringer vi må gjøre frem til skattemeldingen for 2021</w:t>
      </w:r>
      <w:r w:rsidR="00DA0BCD">
        <w:rPr>
          <w:rFonts w:cs="Arial"/>
          <w:szCs w:val="20"/>
          <w:shd w:val="clear" w:color="auto" w:fill="FFFFFF"/>
        </w:rPr>
        <w:t>.</w:t>
      </w:r>
    </w:p>
    <w:p w14:paraId="1E337E13" w14:textId="77777777" w:rsidR="00696412" w:rsidRDefault="00491308" w:rsidP="00070B5C">
      <w:pPr>
        <w:shd w:val="clear" w:color="auto" w:fill="FFFFFF"/>
        <w:spacing w:before="100" w:beforeAutospacing="1" w:after="100" w:afterAutospacing="1" w:line="240" w:lineRule="auto"/>
        <w:rPr>
          <w:rFonts w:eastAsia="Times New Roman" w:cs="Arial"/>
          <w:b/>
          <w:color w:val="172B4D"/>
          <w:szCs w:val="20"/>
          <w:lang w:eastAsia="nb-NO"/>
        </w:rPr>
      </w:pPr>
      <w:r w:rsidRPr="00964991">
        <w:rPr>
          <w:rFonts w:cs="Arial"/>
          <w:b/>
          <w:szCs w:val="20"/>
        </w:rPr>
        <w:lastRenderedPageBreak/>
        <w:t xml:space="preserve">Spørsmål: Jeg finner ikke støtte for to poster i tidligere i RF-1224, </w:t>
      </w:r>
      <w:r w:rsidR="00EF7698" w:rsidRPr="00964991">
        <w:rPr>
          <w:rFonts w:eastAsia="Times New Roman" w:cs="Arial"/>
          <w:b/>
          <w:color w:val="000000"/>
          <w:szCs w:val="20"/>
          <w:lang w:eastAsia="nb-NO"/>
        </w:rPr>
        <w:t>p</w:t>
      </w:r>
      <w:r w:rsidRPr="00964991">
        <w:rPr>
          <w:rFonts w:eastAsia="Times New Roman" w:cs="Arial"/>
          <w:b/>
          <w:color w:val="000000"/>
          <w:szCs w:val="20"/>
          <w:lang w:eastAsia="nb-NO"/>
        </w:rPr>
        <w:t xml:space="preserve">ersoner med negativ personinntekt til framføring og </w:t>
      </w:r>
      <w:r w:rsidR="00EF7698" w:rsidRPr="00964991">
        <w:rPr>
          <w:rFonts w:eastAsia="Times New Roman" w:cs="Arial"/>
          <w:b/>
          <w:color w:val="000000"/>
          <w:szCs w:val="20"/>
          <w:lang w:eastAsia="nb-NO"/>
        </w:rPr>
        <w:t>p</w:t>
      </w:r>
      <w:r w:rsidRPr="00964991">
        <w:rPr>
          <w:rFonts w:eastAsia="Times New Roman" w:cs="Arial"/>
          <w:b/>
          <w:color w:val="000000"/>
          <w:szCs w:val="20"/>
          <w:lang w:eastAsia="nb-NO"/>
        </w:rPr>
        <w:t>ersoner som de</w:t>
      </w:r>
      <w:r w:rsidR="00EF7698" w:rsidRPr="00964991">
        <w:rPr>
          <w:rFonts w:eastAsia="Times New Roman" w:cs="Arial"/>
          <w:b/>
          <w:color w:val="000000"/>
          <w:szCs w:val="20"/>
          <w:lang w:eastAsia="nb-NO"/>
        </w:rPr>
        <w:t>ler personinntekt med ektefelle</w:t>
      </w:r>
      <w:r w:rsidRPr="00964991">
        <w:rPr>
          <w:rFonts w:eastAsia="Times New Roman" w:cs="Arial"/>
          <w:b/>
          <w:color w:val="000000"/>
          <w:szCs w:val="20"/>
          <w:lang w:eastAsia="nb-NO"/>
        </w:rPr>
        <w:t>. Dekkes disse ikke i pilot?</w:t>
      </w:r>
      <w:r w:rsidR="00DA0BCD">
        <w:rPr>
          <w:rFonts w:cs="Arial"/>
          <w:b/>
          <w:szCs w:val="20"/>
        </w:rPr>
        <w:t xml:space="preserve"> </w:t>
      </w:r>
    </w:p>
    <w:p w14:paraId="584AED9F" w14:textId="60BF191E" w:rsidR="00491308" w:rsidRPr="00070B5C" w:rsidRDefault="00491308" w:rsidP="00070B5C">
      <w:pPr>
        <w:shd w:val="clear" w:color="auto" w:fill="FFFFFF"/>
        <w:spacing w:before="100" w:beforeAutospacing="1" w:after="100" w:afterAutospacing="1" w:line="240" w:lineRule="auto"/>
        <w:rPr>
          <w:rFonts w:eastAsia="Times New Roman" w:cs="Arial"/>
          <w:b/>
          <w:color w:val="172B4D"/>
          <w:szCs w:val="20"/>
          <w:lang w:eastAsia="nb-NO"/>
        </w:rPr>
      </w:pPr>
      <w:r w:rsidRPr="00964991">
        <w:rPr>
          <w:rFonts w:cs="Arial"/>
          <w:szCs w:val="20"/>
        </w:rPr>
        <w:t xml:space="preserve">Svar: I </w:t>
      </w:r>
      <w:r w:rsidR="00EF7698" w:rsidRPr="00964991">
        <w:rPr>
          <w:rFonts w:cs="Arial"/>
          <w:szCs w:val="20"/>
        </w:rPr>
        <w:t>n</w:t>
      </w:r>
      <w:r w:rsidRPr="00964991">
        <w:rPr>
          <w:rFonts w:cs="Arial"/>
          <w:szCs w:val="20"/>
        </w:rPr>
        <w:t>æringsspesifikasjonen beregnes "</w:t>
      </w:r>
      <w:proofErr w:type="spellStart"/>
      <w:r w:rsidRPr="00964991">
        <w:rPr>
          <w:rFonts w:cs="Arial"/>
          <w:szCs w:val="20"/>
        </w:rPr>
        <w:t>åretsBeregnedePersoninntektFørSamordning</w:t>
      </w:r>
      <w:proofErr w:type="spellEnd"/>
      <w:r w:rsidRPr="00964991">
        <w:rPr>
          <w:rFonts w:cs="Arial"/>
          <w:szCs w:val="20"/>
        </w:rPr>
        <w:t xml:space="preserve">". Dette er samlet personinntekt for virksomheten. Når beløpene flyter over til </w:t>
      </w:r>
      <w:r w:rsidR="00EF7698" w:rsidRPr="00964991">
        <w:rPr>
          <w:rFonts w:cs="Arial"/>
          <w:szCs w:val="20"/>
        </w:rPr>
        <w:t>s</w:t>
      </w:r>
      <w:r w:rsidRPr="00964991">
        <w:rPr>
          <w:rFonts w:cs="Arial"/>
          <w:szCs w:val="20"/>
        </w:rPr>
        <w:t xml:space="preserve">kattemeldingen, </w:t>
      </w:r>
      <w:r w:rsidR="00EF7698" w:rsidRPr="00964991">
        <w:rPr>
          <w:rFonts w:cs="Arial"/>
          <w:szCs w:val="20"/>
        </w:rPr>
        <w:t>så beregnes innehavers andel ut fra</w:t>
      </w:r>
      <w:r w:rsidRPr="00964991">
        <w:rPr>
          <w:rFonts w:cs="Arial"/>
          <w:szCs w:val="20"/>
        </w:rPr>
        <w:t xml:space="preserve"> prosenten som ble angitt for næringsinntekten - "</w:t>
      </w:r>
      <w:proofErr w:type="spellStart"/>
      <w:r w:rsidRPr="00964991">
        <w:rPr>
          <w:rFonts w:cs="Arial"/>
          <w:szCs w:val="20"/>
        </w:rPr>
        <w:t>andelAvSkattemessigResultatTilordnetInnehaver</w:t>
      </w:r>
      <w:proofErr w:type="spellEnd"/>
      <w:r w:rsidRPr="00964991">
        <w:rPr>
          <w:rFonts w:cs="Arial"/>
          <w:szCs w:val="20"/>
        </w:rPr>
        <w:t>". Ektefelles andel har vi til piloten ikke noe automatik</w:t>
      </w:r>
      <w:r w:rsidR="00EF7698" w:rsidRPr="00964991">
        <w:rPr>
          <w:rFonts w:cs="Arial"/>
          <w:szCs w:val="20"/>
        </w:rPr>
        <w:t xml:space="preserve">k på, så denne må </w:t>
      </w:r>
      <w:proofErr w:type="spellStart"/>
      <w:r w:rsidR="00EF7698" w:rsidRPr="00964991">
        <w:rPr>
          <w:rFonts w:cs="Arial"/>
          <w:szCs w:val="20"/>
        </w:rPr>
        <w:t>egenfastsettes</w:t>
      </w:r>
      <w:proofErr w:type="spellEnd"/>
      <w:r w:rsidR="00EF7698" w:rsidRPr="00964991">
        <w:rPr>
          <w:rFonts w:cs="Arial"/>
          <w:szCs w:val="20"/>
        </w:rPr>
        <w:t>.</w:t>
      </w:r>
      <w:r w:rsidRPr="00964991">
        <w:rPr>
          <w:rFonts w:cs="Arial"/>
          <w:szCs w:val="20"/>
        </w:rPr>
        <w:t xml:space="preserve"> Vi kommer til å ha validering som ser til at fordelingen blir korrekt.</w:t>
      </w:r>
      <w:r w:rsidRPr="00964991">
        <w:rPr>
          <w:rFonts w:cs="Arial"/>
          <w:szCs w:val="20"/>
        </w:rPr>
        <w:br/>
      </w:r>
      <w:r w:rsidRPr="00964991">
        <w:rPr>
          <w:rFonts w:cs="Arial"/>
          <w:szCs w:val="20"/>
        </w:rPr>
        <w:br/>
        <w:t>Når det gjelder personer som har negativ personinntekt til framføring fra tidligere år, så har vi ikke eget felt for dette til piloten, men det vil være mulig å over</w:t>
      </w:r>
      <w:r w:rsidR="00EF7698" w:rsidRPr="00964991">
        <w:rPr>
          <w:rFonts w:cs="Arial"/>
          <w:szCs w:val="20"/>
        </w:rPr>
        <w:t>styre feltet "personinntekt" i s</w:t>
      </w:r>
      <w:r w:rsidRPr="00964991">
        <w:rPr>
          <w:rFonts w:cs="Arial"/>
          <w:szCs w:val="20"/>
        </w:rPr>
        <w:t>kattemeldingen slik at man kan redusere årets positive personinntekt med framførbar negativ personinntekt fra tidligere år. I</w:t>
      </w:r>
      <w:r w:rsidR="00EF7698" w:rsidRPr="00964991">
        <w:rPr>
          <w:rFonts w:cs="Arial"/>
          <w:szCs w:val="20"/>
        </w:rPr>
        <w:t xml:space="preserve"> tillegg er det en egen post i s</w:t>
      </w:r>
      <w:r w:rsidRPr="00964991">
        <w:rPr>
          <w:rFonts w:cs="Arial"/>
          <w:szCs w:val="20"/>
        </w:rPr>
        <w:t>kattemeldingen for framførbar negativ personinntekt pr 31.12.2020. Det er i kortet "</w:t>
      </w:r>
      <w:proofErr w:type="spellStart"/>
      <w:r w:rsidRPr="00964991">
        <w:rPr>
          <w:rFonts w:cs="Arial"/>
          <w:szCs w:val="20"/>
        </w:rPr>
        <w:t>NæringsinntektMv</w:t>
      </w:r>
      <w:proofErr w:type="spellEnd"/>
      <w:r w:rsidRPr="00964991">
        <w:rPr>
          <w:rFonts w:cs="Arial"/>
          <w:szCs w:val="20"/>
        </w:rPr>
        <w:t xml:space="preserve">" i </w:t>
      </w:r>
      <w:r w:rsidR="00EF7698" w:rsidRPr="00964991">
        <w:rPr>
          <w:rFonts w:cs="Arial"/>
          <w:szCs w:val="20"/>
        </w:rPr>
        <w:t>s</w:t>
      </w:r>
      <w:r w:rsidRPr="00964991">
        <w:rPr>
          <w:rFonts w:cs="Arial"/>
          <w:szCs w:val="20"/>
        </w:rPr>
        <w:t>kattemeldingen disse feltene ligger.</w:t>
      </w:r>
    </w:p>
    <w:p w14:paraId="4E36857D" w14:textId="77777777" w:rsidR="00696412" w:rsidRDefault="00852FDF" w:rsidP="00EF7698">
      <w:pPr>
        <w:shd w:val="clear" w:color="auto" w:fill="FFFFFF"/>
        <w:tabs>
          <w:tab w:val="left" w:pos="0"/>
        </w:tabs>
        <w:spacing w:before="100" w:beforeAutospacing="1" w:after="100" w:afterAutospacing="1" w:line="240" w:lineRule="auto"/>
        <w:rPr>
          <w:rFonts w:cs="Arial"/>
          <w:b/>
          <w:color w:val="172B4D"/>
          <w:sz w:val="21"/>
          <w:szCs w:val="21"/>
          <w:shd w:val="clear" w:color="auto" w:fill="FFFFFF"/>
        </w:rPr>
      </w:pPr>
      <w:r w:rsidRPr="00964991">
        <w:rPr>
          <w:rFonts w:cs="Arial"/>
          <w:b/>
          <w:color w:val="000000" w:themeColor="text1"/>
          <w:szCs w:val="20"/>
        </w:rPr>
        <w:t xml:space="preserve">Spørsmål: </w:t>
      </w:r>
      <w:r w:rsidRPr="00964991">
        <w:rPr>
          <w:rFonts w:cs="Arial"/>
          <w:b/>
          <w:color w:val="000000" w:themeColor="text1"/>
          <w:szCs w:val="20"/>
          <w:shd w:val="clear" w:color="auto" w:fill="FFFFFF"/>
        </w:rPr>
        <w:t>Hvordan fu</w:t>
      </w:r>
      <w:r w:rsidR="00EF7698" w:rsidRPr="00964991">
        <w:rPr>
          <w:rFonts w:cs="Arial"/>
          <w:b/>
          <w:color w:val="000000" w:themeColor="text1"/>
          <w:szCs w:val="20"/>
          <w:shd w:val="clear" w:color="auto" w:fill="FFFFFF"/>
        </w:rPr>
        <w:t>ngerer ektefellefordelingen i skattemeldingen</w:t>
      </w:r>
      <w:r w:rsidRPr="00964991">
        <w:rPr>
          <w:rFonts w:cs="Arial"/>
          <w:b/>
          <w:color w:val="000000" w:themeColor="text1"/>
          <w:szCs w:val="20"/>
          <w:shd w:val="clear" w:color="auto" w:fill="FFFFFF"/>
        </w:rPr>
        <w:t>? Er det noe automatikk her? Altså vil det automatisk dukke opp noe i motsatte parts</w:t>
      </w:r>
      <w:r w:rsidR="00696412">
        <w:rPr>
          <w:rFonts w:cs="Arial"/>
          <w:b/>
          <w:color w:val="000000" w:themeColor="text1"/>
          <w:szCs w:val="20"/>
          <w:shd w:val="clear" w:color="auto" w:fill="FFFFFF"/>
        </w:rPr>
        <w:t xml:space="preserve"> skattemelding dersom den andre </w:t>
      </w:r>
      <w:r w:rsidRPr="00964991">
        <w:rPr>
          <w:rFonts w:cs="Arial"/>
          <w:b/>
          <w:color w:val="000000" w:themeColor="text1"/>
          <w:szCs w:val="20"/>
          <w:shd w:val="clear" w:color="auto" w:fill="FFFFFF"/>
        </w:rPr>
        <w:t>har levert med fordeling til ektefelle</w:t>
      </w:r>
      <w:r w:rsidRPr="00964991">
        <w:rPr>
          <w:rFonts w:cs="Arial"/>
          <w:b/>
          <w:color w:val="172B4D"/>
          <w:sz w:val="21"/>
          <w:szCs w:val="21"/>
          <w:shd w:val="clear" w:color="auto" w:fill="FFFFFF"/>
        </w:rPr>
        <w:t>?</w:t>
      </w:r>
      <w:r w:rsidR="00964991" w:rsidRPr="00964991">
        <w:rPr>
          <w:rFonts w:cs="Arial"/>
          <w:b/>
          <w:szCs w:val="20"/>
        </w:rPr>
        <w:t xml:space="preserve"> </w:t>
      </w:r>
    </w:p>
    <w:p w14:paraId="4D8ACEB1" w14:textId="3942AEBE" w:rsidR="00852FDF" w:rsidRPr="00696412" w:rsidRDefault="00852FDF" w:rsidP="00EF7698">
      <w:pPr>
        <w:shd w:val="clear" w:color="auto" w:fill="FFFFFF"/>
        <w:tabs>
          <w:tab w:val="left" w:pos="0"/>
        </w:tabs>
        <w:spacing w:before="100" w:beforeAutospacing="1" w:after="100" w:afterAutospacing="1" w:line="240" w:lineRule="auto"/>
        <w:rPr>
          <w:rFonts w:cs="Arial"/>
          <w:b/>
          <w:color w:val="000000" w:themeColor="text1"/>
          <w:szCs w:val="20"/>
          <w:shd w:val="clear" w:color="auto" w:fill="FFFFFF"/>
        </w:rPr>
      </w:pPr>
      <w:r w:rsidRPr="00964991">
        <w:rPr>
          <w:rFonts w:cs="Arial"/>
          <w:szCs w:val="20"/>
          <w:shd w:val="clear" w:color="auto" w:fill="FFFFFF"/>
        </w:rPr>
        <w:t xml:space="preserve">Svar: </w:t>
      </w:r>
      <w:r w:rsidR="00EF7698" w:rsidRPr="00964991">
        <w:rPr>
          <w:rFonts w:cs="Arial"/>
          <w:szCs w:val="20"/>
          <w:shd w:val="clear" w:color="auto" w:fill="FFFFFF"/>
        </w:rPr>
        <w:t>I</w:t>
      </w:r>
      <w:r w:rsidRPr="00964991">
        <w:rPr>
          <w:rFonts w:cs="Arial"/>
          <w:szCs w:val="20"/>
          <w:shd w:val="clear" w:color="auto" w:fill="FFFFFF"/>
        </w:rPr>
        <w:t xml:space="preserve"> piloten vil det ikke være noe automatikk på dette. Ektefelle må </w:t>
      </w:r>
      <w:proofErr w:type="spellStart"/>
      <w:r w:rsidRPr="00964991">
        <w:rPr>
          <w:rFonts w:cs="Arial"/>
          <w:szCs w:val="20"/>
          <w:shd w:val="clear" w:color="auto" w:fill="FFFFFF"/>
        </w:rPr>
        <w:t>egenfastsette</w:t>
      </w:r>
      <w:proofErr w:type="spellEnd"/>
      <w:r w:rsidRPr="00964991">
        <w:rPr>
          <w:rFonts w:cs="Arial"/>
          <w:szCs w:val="20"/>
          <w:shd w:val="clear" w:color="auto" w:fill="FFFFFF"/>
        </w:rPr>
        <w:t xml:space="preserve"> sin andel.</w:t>
      </w:r>
      <w:r w:rsidR="00EF7698" w:rsidRPr="00964991">
        <w:rPr>
          <w:rFonts w:cs="Arial"/>
          <w:szCs w:val="20"/>
          <w:shd w:val="clear" w:color="auto" w:fill="FFFFFF"/>
        </w:rPr>
        <w:t xml:space="preserve"> </w:t>
      </w:r>
      <w:r w:rsidRPr="00964991">
        <w:rPr>
          <w:rFonts w:cs="Arial"/>
          <w:szCs w:val="20"/>
          <w:shd w:val="clear" w:color="auto" w:fill="FFFFFF"/>
        </w:rPr>
        <w:t>Til</w:t>
      </w:r>
      <w:r w:rsidR="00EF7698" w:rsidRPr="00964991">
        <w:rPr>
          <w:rFonts w:cs="Arial"/>
          <w:szCs w:val="20"/>
          <w:shd w:val="clear" w:color="auto" w:fill="FFFFFF"/>
        </w:rPr>
        <w:t xml:space="preserve"> skattemeldingen 2021</w:t>
      </w:r>
      <w:r w:rsidRPr="00964991">
        <w:rPr>
          <w:rFonts w:cs="Arial"/>
          <w:szCs w:val="20"/>
          <w:shd w:val="clear" w:color="auto" w:fill="FFFFFF"/>
        </w:rPr>
        <w:t xml:space="preserve"> planlegger vi å lage en utvidet veiledning hos ektefelle</w:t>
      </w:r>
      <w:r w:rsidR="00EF7698" w:rsidRPr="00964991">
        <w:rPr>
          <w:rFonts w:cs="Arial"/>
          <w:szCs w:val="20"/>
          <w:shd w:val="clear" w:color="auto" w:fill="FFFFFF"/>
        </w:rPr>
        <w:t>,</w:t>
      </w:r>
      <w:r w:rsidRPr="00964991">
        <w:rPr>
          <w:rFonts w:cs="Arial"/>
          <w:szCs w:val="20"/>
          <w:shd w:val="clear" w:color="auto" w:fill="FFFFFF"/>
        </w:rPr>
        <w:t xml:space="preserve"> hvor denne kan godta eller avvise fordelingen. Godtas fordelingen vil beløpene legge seg inn på korrekt sted og ektefelle trenger ikke gjøre noe mer</w:t>
      </w:r>
      <w:r w:rsidR="00EF7698" w:rsidRPr="00964991">
        <w:rPr>
          <w:rFonts w:cs="Arial"/>
          <w:szCs w:val="20"/>
          <w:shd w:val="clear" w:color="auto" w:fill="FFFFFF"/>
        </w:rPr>
        <w:t>.</w:t>
      </w:r>
    </w:p>
    <w:p w14:paraId="03C51A86" w14:textId="77777777" w:rsidR="00696412" w:rsidRDefault="00852FDF" w:rsidP="00070B5C">
      <w:pPr>
        <w:tabs>
          <w:tab w:val="num" w:pos="720"/>
        </w:tabs>
        <w:rPr>
          <w:rFonts w:cs="Arial"/>
          <w:b/>
          <w:szCs w:val="20"/>
          <w:shd w:val="clear" w:color="auto" w:fill="FFFFFF"/>
        </w:rPr>
      </w:pPr>
      <w:r w:rsidRPr="00964991">
        <w:rPr>
          <w:rFonts w:cs="Arial"/>
          <w:b/>
          <w:szCs w:val="20"/>
        </w:rPr>
        <w:t xml:space="preserve">Spørsmål: </w:t>
      </w:r>
      <w:r w:rsidRPr="00964991">
        <w:rPr>
          <w:rFonts w:cs="Arial"/>
          <w:b/>
          <w:szCs w:val="20"/>
          <w:shd w:val="clear" w:color="auto" w:fill="FFFFFF"/>
        </w:rPr>
        <w:t>Tidligere var det jo slik at man kunne overføre RF-1084 og RF-1219 til skattemeldingen, og ikke til næring. Hvordan skal dette være i den nye løsningen? Er den muligheten borte? Hvilke poster skal dette eventuelt overføres til?</w:t>
      </w:r>
      <w:r w:rsidR="00964991" w:rsidRPr="00964991">
        <w:rPr>
          <w:rFonts w:cs="Arial"/>
          <w:b/>
          <w:szCs w:val="20"/>
        </w:rPr>
        <w:t xml:space="preserve"> </w:t>
      </w:r>
    </w:p>
    <w:p w14:paraId="3151EA83" w14:textId="6B4965BD" w:rsidR="00696412" w:rsidRDefault="00852FDF" w:rsidP="00070B5C">
      <w:pPr>
        <w:tabs>
          <w:tab w:val="num" w:pos="720"/>
        </w:tabs>
        <w:rPr>
          <w:rFonts w:cs="Arial"/>
          <w:b/>
          <w:szCs w:val="20"/>
          <w:shd w:val="clear" w:color="auto" w:fill="FFFFFF"/>
        </w:rPr>
      </w:pPr>
      <w:r w:rsidRPr="00964991">
        <w:rPr>
          <w:rFonts w:cs="Arial"/>
          <w:szCs w:val="20"/>
          <w:shd w:val="clear" w:color="auto" w:fill="FFFFFF"/>
        </w:rPr>
        <w:t>Svar: Dette har vi ikke støtte for i den nye skattemeldingen. I den nye løsningen må man levere næringsspesifikasjon dersom man har anleggsmidler som avskrives eller har gevinst- og tapskonto som inntekts- eller fradragsføres. G</w:t>
      </w:r>
      <w:r w:rsidR="00544F36" w:rsidRPr="00964991">
        <w:rPr>
          <w:rFonts w:cs="Arial"/>
          <w:szCs w:val="20"/>
          <w:shd w:val="clear" w:color="auto" w:fill="FFFFFF"/>
        </w:rPr>
        <w:t>jelder også ved opphørt næring.</w:t>
      </w:r>
      <w:r w:rsidR="00474BF2">
        <w:rPr>
          <w:rFonts w:cs="Arial"/>
          <w:szCs w:val="20"/>
          <w:shd w:val="clear" w:color="auto" w:fill="FFFFFF"/>
        </w:rPr>
        <w:br/>
      </w:r>
      <w:r w:rsidR="00474BF2">
        <w:rPr>
          <w:rFonts w:cs="Arial"/>
          <w:szCs w:val="20"/>
          <w:shd w:val="clear" w:color="auto" w:fill="FFFFFF"/>
        </w:rPr>
        <w:br/>
      </w:r>
      <w:r w:rsidR="00474BF2" w:rsidRPr="00B42916">
        <w:rPr>
          <w:rFonts w:cs="Arial"/>
          <w:b/>
          <w:szCs w:val="20"/>
          <w:shd w:val="clear" w:color="auto" w:fill="FFFFFF"/>
        </w:rPr>
        <w:t>Spørsmål</w:t>
      </w:r>
      <w:r w:rsidR="00474BF2">
        <w:rPr>
          <w:rFonts w:cs="Arial"/>
          <w:b/>
          <w:szCs w:val="20"/>
          <w:shd w:val="clear" w:color="auto" w:fill="FFFFFF"/>
        </w:rPr>
        <w:t xml:space="preserve"> </w:t>
      </w:r>
      <w:r w:rsidR="00474BF2" w:rsidRPr="00B42916">
        <w:rPr>
          <w:rFonts w:cs="Arial"/>
          <w:b/>
          <w:szCs w:val="20"/>
          <w:shd w:val="clear" w:color="auto" w:fill="FFFFFF"/>
        </w:rPr>
        <w:t>: For de balansekontoene som inneholder verdier som ikke direkte kan overføres til skattemeldingen (ikke-skattepliktig formue, skip, tom positiv saldo mv) skal vi angi "true" på feltet "</w:t>
      </w:r>
      <w:proofErr w:type="spellStart"/>
      <w:r w:rsidR="00474BF2" w:rsidRPr="00B42916">
        <w:rPr>
          <w:rFonts w:cs="Arial"/>
          <w:b/>
          <w:szCs w:val="20"/>
          <w:shd w:val="clear" w:color="auto" w:fill="FFFFFF"/>
        </w:rPr>
        <w:t>overføresIkkeTilSkattemeldingen</w:t>
      </w:r>
      <w:proofErr w:type="spellEnd"/>
      <w:r w:rsidR="00474BF2" w:rsidRPr="00B42916">
        <w:rPr>
          <w:rFonts w:cs="Arial"/>
          <w:b/>
          <w:szCs w:val="20"/>
          <w:shd w:val="clear" w:color="auto" w:fill="FFFFFF"/>
        </w:rPr>
        <w:t xml:space="preserve">". </w:t>
      </w:r>
      <w:proofErr w:type="spellStart"/>
      <w:r w:rsidR="00474BF2" w:rsidRPr="00B42916">
        <w:rPr>
          <w:rFonts w:cs="Arial"/>
          <w:b/>
          <w:szCs w:val="20"/>
          <w:shd w:val="clear" w:color="auto" w:fill="FFFFFF"/>
        </w:rPr>
        <w:t>Derettes</w:t>
      </w:r>
      <w:proofErr w:type="spellEnd"/>
      <w:r w:rsidR="00474BF2" w:rsidRPr="00B42916">
        <w:rPr>
          <w:rFonts w:cs="Arial"/>
          <w:b/>
          <w:szCs w:val="20"/>
          <w:shd w:val="clear" w:color="auto" w:fill="FFFFFF"/>
        </w:rPr>
        <w:t xml:space="preserve"> legges inn korrekte formuesverdi (før verdsettelsesrabatt) i kortet "</w:t>
      </w:r>
      <w:proofErr w:type="spellStart"/>
      <w:r w:rsidR="00474BF2" w:rsidRPr="00B42916">
        <w:rPr>
          <w:rFonts w:cs="Arial"/>
          <w:b/>
          <w:szCs w:val="20"/>
          <w:shd w:val="clear" w:color="auto" w:fill="FFFFFF"/>
        </w:rPr>
        <w:t>AnnenFormueInnenforInntektsgivendeAktivitet</w:t>
      </w:r>
      <w:proofErr w:type="spellEnd"/>
      <w:r w:rsidR="00474BF2" w:rsidRPr="00B42916">
        <w:rPr>
          <w:rFonts w:cs="Arial"/>
          <w:b/>
          <w:szCs w:val="20"/>
          <w:shd w:val="clear" w:color="auto" w:fill="FFFFFF"/>
        </w:rPr>
        <w:t>" under "</w:t>
      </w:r>
      <w:proofErr w:type="spellStart"/>
      <w:r w:rsidR="00474BF2" w:rsidRPr="00B42916">
        <w:rPr>
          <w:rFonts w:cs="Arial"/>
          <w:b/>
          <w:szCs w:val="20"/>
          <w:shd w:val="clear" w:color="auto" w:fill="FFFFFF"/>
        </w:rPr>
        <w:t>AndreForhold</w:t>
      </w:r>
      <w:proofErr w:type="spellEnd"/>
      <w:r w:rsidR="00474BF2" w:rsidRPr="00B42916">
        <w:rPr>
          <w:rFonts w:cs="Arial"/>
          <w:b/>
          <w:szCs w:val="20"/>
          <w:shd w:val="clear" w:color="auto" w:fill="FFFFFF"/>
        </w:rPr>
        <w:t>" i skattemeldingen. Her kan man legge inn repeterende verdier, men til piloten er det ikke mulig å angi med tekst hva slags type formue dette gjelder. Vil verdien her gi verdsettelsesrabatt eller ikke? Feltet heter "verdiFoerVerdsettingsrabattForAnnenFormueInnenforInntektsgivendeAktivitet".</w:t>
      </w:r>
    </w:p>
    <w:p w14:paraId="612845A6" w14:textId="3A6434FF" w:rsidR="00491308" w:rsidRPr="00070B5C" w:rsidRDefault="00474BF2" w:rsidP="00070B5C">
      <w:pPr>
        <w:tabs>
          <w:tab w:val="num" w:pos="720"/>
        </w:tabs>
        <w:rPr>
          <w:rFonts w:cs="Arial"/>
          <w:b/>
          <w:szCs w:val="20"/>
          <w:shd w:val="clear" w:color="auto" w:fill="FFFFFF"/>
        </w:rPr>
      </w:pPr>
      <w:r>
        <w:rPr>
          <w:rFonts w:cs="Arial"/>
          <w:szCs w:val="20"/>
          <w:shd w:val="clear" w:color="auto" w:fill="FFFFFF"/>
        </w:rPr>
        <w:t>Svar: V</w:t>
      </w:r>
      <w:r w:rsidRPr="00B42916">
        <w:rPr>
          <w:rFonts w:cs="Arial"/>
          <w:szCs w:val="20"/>
          <w:shd w:val="clear" w:color="auto" w:fill="FFFFFF"/>
        </w:rPr>
        <w:t>erdier som legges inn i kortet "</w:t>
      </w:r>
      <w:proofErr w:type="spellStart"/>
      <w:r w:rsidRPr="00B42916">
        <w:rPr>
          <w:rFonts w:cs="Arial"/>
          <w:szCs w:val="20"/>
          <w:shd w:val="clear" w:color="auto" w:fill="FFFFFF"/>
        </w:rPr>
        <w:t>AnnenFormueInnenforInntektsgivendeAktivitet</w:t>
      </w:r>
      <w:proofErr w:type="spellEnd"/>
      <w:r w:rsidRPr="00B42916">
        <w:rPr>
          <w:rFonts w:cs="Arial"/>
          <w:szCs w:val="20"/>
          <w:shd w:val="clear" w:color="auto" w:fill="FFFFFF"/>
        </w:rPr>
        <w:t>" gis alltid verdsettelsesrabatt. Derfor viktig at verdien som legges inn er før verdsettelsesrabatten. Verdsettelsesrabatten beregnes sammen med skatteberegningen.</w:t>
      </w:r>
    </w:p>
    <w:p w14:paraId="284A183A" w14:textId="4060FCE0" w:rsidR="00696412" w:rsidRDefault="00474BF2" w:rsidP="00070B5C">
      <w:pPr>
        <w:tabs>
          <w:tab w:val="num" w:pos="720"/>
        </w:tabs>
        <w:rPr>
          <w:rFonts w:cs="Arial"/>
          <w:b/>
          <w:szCs w:val="20"/>
          <w:shd w:val="clear" w:color="auto" w:fill="FFFFFF"/>
        </w:rPr>
      </w:pPr>
      <w:r w:rsidRPr="00B42916">
        <w:rPr>
          <w:rFonts w:cs="Arial"/>
          <w:b/>
          <w:szCs w:val="20"/>
          <w:shd w:val="clear" w:color="auto" w:fill="FFFFFF"/>
        </w:rPr>
        <w:t>Spørsmål:</w:t>
      </w:r>
      <w:r>
        <w:rPr>
          <w:rFonts w:cs="Arial"/>
          <w:b/>
          <w:szCs w:val="20"/>
          <w:shd w:val="clear" w:color="auto" w:fill="FFFFFF"/>
        </w:rPr>
        <w:t xml:space="preserve"> </w:t>
      </w:r>
      <w:r w:rsidRPr="00DE0145">
        <w:rPr>
          <w:rFonts w:cs="Arial"/>
          <w:b/>
          <w:szCs w:val="20"/>
          <w:shd w:val="clear" w:color="auto" w:fill="FFFFFF"/>
        </w:rPr>
        <w:t>Ved overføring av data fra næring så er det noen generelle felt i skattemeldingen. Skal noen av disse fylles ut?</w:t>
      </w:r>
      <w:r>
        <w:rPr>
          <w:rFonts w:cs="Arial"/>
          <w:b/>
          <w:szCs w:val="20"/>
          <w:shd w:val="clear" w:color="auto" w:fill="FFFFFF"/>
        </w:rPr>
        <w:t xml:space="preserve"> </w:t>
      </w:r>
      <w:r w:rsidRPr="00DE0145">
        <w:rPr>
          <w:rFonts w:cs="Arial"/>
          <w:b/>
          <w:szCs w:val="20"/>
          <w:shd w:val="clear" w:color="auto" w:fill="FFFFFF"/>
        </w:rPr>
        <w:t xml:space="preserve">Når det gjelder kommune, så kan det jo tenkes at dette er næringens kommune, men det kan jo være flere næringer i ulike kommuner </w:t>
      </w:r>
      <w:proofErr w:type="spellStart"/>
      <w:proofErr w:type="gramStart"/>
      <w:r w:rsidRPr="00DE0145">
        <w:rPr>
          <w:rFonts w:cs="Arial"/>
          <w:b/>
          <w:szCs w:val="20"/>
          <w:shd w:val="clear" w:color="auto" w:fill="FFFFFF"/>
        </w:rPr>
        <w:t>osv</w:t>
      </w:r>
      <w:proofErr w:type="spellEnd"/>
      <w:r>
        <w:rPr>
          <w:rFonts w:cs="Arial"/>
          <w:b/>
          <w:szCs w:val="20"/>
          <w:shd w:val="clear" w:color="auto" w:fill="FFFFFF"/>
        </w:rPr>
        <w:t xml:space="preserve"> </w:t>
      </w:r>
      <w:r w:rsidRPr="00DE0145">
        <w:rPr>
          <w:rFonts w:cs="Arial"/>
          <w:b/>
          <w:szCs w:val="20"/>
          <w:shd w:val="clear" w:color="auto" w:fill="FFFFFF"/>
        </w:rPr>
        <w:t>.Dette</w:t>
      </w:r>
      <w:proofErr w:type="gramEnd"/>
      <w:r w:rsidRPr="00DE0145">
        <w:rPr>
          <w:rFonts w:cs="Arial"/>
          <w:b/>
          <w:szCs w:val="20"/>
          <w:shd w:val="clear" w:color="auto" w:fill="FFFFFF"/>
        </w:rPr>
        <w:t xml:space="preserve"> er jo generelle felter i objektet  </w:t>
      </w:r>
      <w:proofErr w:type="spellStart"/>
      <w:r w:rsidRPr="00DE0145">
        <w:rPr>
          <w:rFonts w:cs="Arial"/>
          <w:b/>
          <w:i/>
          <w:iCs/>
          <w:szCs w:val="20"/>
          <w:shd w:val="clear" w:color="auto" w:fill="FFFFFF"/>
        </w:rPr>
        <w:t>EntitetMedSkattemessigeEgenskaper</w:t>
      </w:r>
      <w:proofErr w:type="spellEnd"/>
      <w:r w:rsidRPr="00DE0145">
        <w:rPr>
          <w:rFonts w:cs="Arial"/>
          <w:b/>
          <w:i/>
          <w:iCs/>
          <w:szCs w:val="20"/>
          <w:shd w:val="clear" w:color="auto" w:fill="FFFFFF"/>
        </w:rPr>
        <w:t> </w:t>
      </w:r>
      <w:r w:rsidRPr="00DE0145">
        <w:rPr>
          <w:rFonts w:cs="Arial"/>
          <w:b/>
          <w:szCs w:val="20"/>
          <w:shd w:val="clear" w:color="auto" w:fill="FFFFFF"/>
        </w:rPr>
        <w:t> men jeg er usikker på hva det er ønskelig med utfylling av data her.</w:t>
      </w:r>
      <w:r>
        <w:rPr>
          <w:rFonts w:cs="Arial"/>
          <w:b/>
          <w:szCs w:val="20"/>
          <w:shd w:val="clear" w:color="auto" w:fill="FFFFFF"/>
        </w:rPr>
        <w:t xml:space="preserve"> </w:t>
      </w:r>
      <w:r w:rsidRPr="00DE0145">
        <w:rPr>
          <w:rFonts w:cs="Arial"/>
          <w:b/>
          <w:szCs w:val="20"/>
          <w:shd w:val="clear" w:color="auto" w:fill="FFFFFF"/>
        </w:rPr>
        <w:t>Det gjelder følgende felt, skattemelding: </w:t>
      </w:r>
      <w:r w:rsidRPr="00DE0145">
        <w:rPr>
          <w:rFonts w:cs="Arial"/>
          <w:b/>
          <w:bCs/>
          <w:i/>
          <w:iCs/>
          <w:szCs w:val="20"/>
          <w:shd w:val="clear" w:color="auto" w:fill="FFFFFF"/>
        </w:rPr>
        <w:t>naering/samletGjeldOgFormuesobjekterINaering.</w:t>
      </w:r>
    </w:p>
    <w:p w14:paraId="169BCC88" w14:textId="5D9823B2" w:rsidR="00803726" w:rsidRPr="00056EB2" w:rsidRDefault="00474BF2" w:rsidP="00DE22CC">
      <w:pPr>
        <w:tabs>
          <w:tab w:val="num" w:pos="720"/>
        </w:tabs>
      </w:pPr>
      <w:r>
        <w:rPr>
          <w:rFonts w:cs="Arial"/>
          <w:szCs w:val="20"/>
          <w:shd w:val="clear" w:color="auto" w:fill="FFFFFF"/>
        </w:rPr>
        <w:lastRenderedPageBreak/>
        <w:t xml:space="preserve">Svar: </w:t>
      </w:r>
      <w:r w:rsidRPr="00CC47C3">
        <w:rPr>
          <w:rFonts w:cs="Arial"/>
          <w:szCs w:val="20"/>
          <w:shd w:val="clear" w:color="auto" w:fill="FFFFFF"/>
        </w:rPr>
        <w:t>Det eneste feltet som vil være aktuelt er kommunenummer, der næringsvirksomhetens kommunenummer avviker fra bostedskommunen. I piloten støtter vi ikke formue i flere kommuner</w:t>
      </w:r>
      <w:r>
        <w:rPr>
          <w:rFonts w:cs="Arial"/>
          <w:szCs w:val="20"/>
          <w:shd w:val="clear" w:color="auto" w:fill="FFFFFF"/>
        </w:rPr>
        <w:t>,</w:t>
      </w:r>
      <w:r w:rsidRPr="00CC47C3">
        <w:rPr>
          <w:rFonts w:cs="Arial"/>
          <w:szCs w:val="20"/>
          <w:shd w:val="clear" w:color="auto" w:fill="FFFFFF"/>
        </w:rPr>
        <w:t xml:space="preserve"> så man må enten angi alt til en kommune, eller dersom næringsvirksomheten drives i bostedskommune og en annen kommune, føre formue tilhørende bostedskommunen under "</w:t>
      </w:r>
      <w:proofErr w:type="spellStart"/>
      <w:r w:rsidRPr="00CC47C3">
        <w:rPr>
          <w:rFonts w:cs="Arial"/>
          <w:szCs w:val="20"/>
          <w:shd w:val="clear" w:color="auto" w:fill="FFFFFF"/>
        </w:rPr>
        <w:t>AnnenFormueInnenforInntektsgivendeAktivitet</w:t>
      </w:r>
      <w:proofErr w:type="spellEnd"/>
      <w:r w:rsidRPr="00CC47C3">
        <w:rPr>
          <w:rFonts w:cs="Arial"/>
          <w:szCs w:val="20"/>
          <w:shd w:val="clear" w:color="auto" w:fill="FFFFFF"/>
        </w:rPr>
        <w:t>" og den resterende under "</w:t>
      </w:r>
      <w:proofErr w:type="spellStart"/>
      <w:r w:rsidRPr="00CC47C3">
        <w:rPr>
          <w:rFonts w:cs="Arial"/>
          <w:szCs w:val="20"/>
          <w:shd w:val="clear" w:color="auto" w:fill="FFFFFF"/>
        </w:rPr>
        <w:t>SamletGjeldOgFormuesobjekter</w:t>
      </w:r>
      <w:proofErr w:type="spellEnd"/>
      <w:r w:rsidRPr="00CC47C3">
        <w:rPr>
          <w:rFonts w:cs="Arial"/>
          <w:szCs w:val="20"/>
          <w:shd w:val="clear" w:color="auto" w:fill="FFFFFF"/>
        </w:rPr>
        <w:t>" samt angi kommunenummer</w:t>
      </w:r>
      <w:r>
        <w:rPr>
          <w:rFonts w:cs="Arial"/>
          <w:szCs w:val="20"/>
          <w:shd w:val="clear" w:color="auto" w:fill="FFFFFF"/>
        </w:rPr>
        <w:t xml:space="preserve">. </w:t>
      </w:r>
      <w:r w:rsidRPr="00CC47C3">
        <w:rPr>
          <w:rFonts w:cs="Arial"/>
          <w:szCs w:val="20"/>
          <w:shd w:val="clear" w:color="auto" w:fill="FFFFFF"/>
        </w:rPr>
        <w:t xml:space="preserve">Vi kommer til å ta en vurdering av hvordan vi best løser dette med formue til skattemeldingen for senere år. Det blir dessverre litt </w:t>
      </w:r>
    </w:p>
    <w:p w14:paraId="6318E0CC" w14:textId="77777777" w:rsidR="00696412" w:rsidRDefault="009C15DE" w:rsidP="00877805">
      <w:pPr>
        <w:rPr>
          <w:rFonts w:cs="Arial"/>
          <w:b/>
        </w:rPr>
      </w:pPr>
      <w:r w:rsidRPr="009C15DE">
        <w:rPr>
          <w:rFonts w:cs="Arial"/>
          <w:b/>
          <w:color w:val="FF0000"/>
          <w:sz w:val="24"/>
          <w:szCs w:val="24"/>
        </w:rPr>
        <w:t>Spørsmål knyttet til format</w:t>
      </w:r>
      <w:r w:rsidR="00491308" w:rsidRPr="009C15DE">
        <w:rPr>
          <w:rFonts w:cs="Arial"/>
          <w:b/>
          <w:sz w:val="24"/>
          <w:szCs w:val="24"/>
        </w:rPr>
        <w:br/>
      </w:r>
      <w:r w:rsidR="00491308" w:rsidRPr="00964991">
        <w:rPr>
          <w:rFonts w:cs="Arial"/>
          <w:b/>
        </w:rPr>
        <w:br/>
      </w:r>
      <w:r w:rsidR="00877805" w:rsidRPr="00964991">
        <w:rPr>
          <w:rFonts w:cs="Arial"/>
          <w:b/>
        </w:rPr>
        <w:t>Spørsmål: Det er innført bruk av to av desimaler, hvordan skal vi avrunde for å unngå differanser?</w:t>
      </w:r>
      <w:r w:rsidR="00964991" w:rsidRPr="00964991">
        <w:rPr>
          <w:rFonts w:cs="Arial"/>
          <w:b/>
          <w:szCs w:val="20"/>
        </w:rPr>
        <w:t xml:space="preserve"> </w:t>
      </w:r>
    </w:p>
    <w:p w14:paraId="122B4283" w14:textId="6634C9E0" w:rsidR="00806EB2" w:rsidRDefault="00806EB2" w:rsidP="00877805">
      <w:pPr>
        <w:rPr>
          <w:rFonts w:cs="Arial"/>
        </w:rPr>
      </w:pPr>
      <w:r w:rsidRPr="00964991">
        <w:rPr>
          <w:rFonts w:cs="Arial"/>
        </w:rPr>
        <w:t>Svar: Alminnelige avrundingsregler gjelder. Det innføres også et slingringsmonn på avvik. Vi aksepterer inntil -/+ 10 kr i differanser på summer.</w:t>
      </w:r>
    </w:p>
    <w:p w14:paraId="1347FEFE" w14:textId="77777777" w:rsidR="00803726" w:rsidRPr="00792176" w:rsidRDefault="00803726" w:rsidP="00803726">
      <w:pPr>
        <w:tabs>
          <w:tab w:val="num" w:pos="720"/>
        </w:tabs>
      </w:pPr>
      <w:r w:rsidRPr="00792176">
        <w:rPr>
          <w:b/>
        </w:rPr>
        <w:t>Spørsmål (NY): Skal vi legge inn fortegn? Eksempel: Leverandørgjeld: -200000?</w:t>
      </w:r>
    </w:p>
    <w:p w14:paraId="123195AE" w14:textId="002F2F81" w:rsidR="00803726" w:rsidRPr="00AB2E81" w:rsidRDefault="00803726" w:rsidP="00AB2E81">
      <w:pPr>
        <w:tabs>
          <w:tab w:val="num" w:pos="720"/>
        </w:tabs>
        <w:rPr>
          <w:i/>
        </w:rPr>
      </w:pPr>
      <w:r w:rsidRPr="00792176">
        <w:t>Svar: Nei. Det vil gi uriktig beregning</w:t>
      </w:r>
      <w:r w:rsidRPr="00792176">
        <w:rPr>
          <w:i/>
        </w:rPr>
        <w:t>.</w:t>
      </w:r>
      <w:r w:rsidRPr="001230E4">
        <w:rPr>
          <w:i/>
        </w:rPr>
        <w:t xml:space="preserve"> </w:t>
      </w:r>
    </w:p>
    <w:p w14:paraId="20A34447" w14:textId="77777777" w:rsidR="009C15DE" w:rsidRPr="009C15DE" w:rsidRDefault="009C15DE" w:rsidP="009C15DE">
      <w:pPr>
        <w:tabs>
          <w:tab w:val="num" w:pos="720"/>
        </w:tabs>
        <w:rPr>
          <w:rFonts w:cs="Arial"/>
          <w:color w:val="FF0000"/>
          <w:sz w:val="24"/>
          <w:szCs w:val="24"/>
        </w:rPr>
      </w:pPr>
      <w:r w:rsidRPr="009C15DE">
        <w:rPr>
          <w:rFonts w:cs="Arial"/>
          <w:b/>
          <w:color w:val="FF0000"/>
          <w:sz w:val="24"/>
          <w:szCs w:val="24"/>
        </w:rPr>
        <w:t>Spørsmål knyttet til roller/rettigheter/tilganger</w:t>
      </w:r>
    </w:p>
    <w:p w14:paraId="00E044EB" w14:textId="77777777" w:rsidR="00696412" w:rsidRDefault="009C15DE" w:rsidP="00070B5C">
      <w:pPr>
        <w:spacing w:before="100" w:beforeAutospacing="1" w:after="100" w:afterAutospacing="1" w:line="240" w:lineRule="auto"/>
        <w:rPr>
          <w:rFonts w:cs="Arial"/>
          <w:b/>
          <w:color w:val="000000" w:themeColor="text1"/>
          <w:szCs w:val="20"/>
          <w:shd w:val="clear" w:color="auto" w:fill="FFFFFF"/>
        </w:rPr>
      </w:pPr>
      <w:r w:rsidRPr="00964991">
        <w:rPr>
          <w:rFonts w:cs="Arial"/>
          <w:b/>
          <w:color w:val="000000" w:themeColor="text1"/>
          <w:szCs w:val="20"/>
        </w:rPr>
        <w:t>Spørsmål:</w:t>
      </w:r>
      <w:r w:rsidRPr="00964991">
        <w:rPr>
          <w:rFonts w:cs="Arial"/>
          <w:b/>
          <w:color w:val="000000" w:themeColor="text1"/>
          <w:szCs w:val="20"/>
          <w:shd w:val="clear" w:color="auto" w:fill="FFFFFF"/>
        </w:rPr>
        <w:t xml:space="preserve"> Hvilke roller er nødvendige å ha i Altinn for å kunne hente og levere SME for en annen bruker?</w:t>
      </w:r>
      <w:r w:rsidRPr="00964991">
        <w:rPr>
          <w:rFonts w:cs="Arial"/>
          <w:b/>
          <w:szCs w:val="20"/>
        </w:rPr>
        <w:t xml:space="preserve"> </w:t>
      </w:r>
    </w:p>
    <w:p w14:paraId="70B75A32" w14:textId="664455A0" w:rsidR="00070B5C" w:rsidRDefault="009C15DE" w:rsidP="00070B5C">
      <w:pPr>
        <w:spacing w:before="100" w:beforeAutospacing="1" w:after="100" w:afterAutospacing="1" w:line="240" w:lineRule="auto"/>
        <w:rPr>
          <w:rFonts w:cs="Arial"/>
          <w:b/>
          <w:color w:val="000000" w:themeColor="text1"/>
          <w:szCs w:val="20"/>
          <w:shd w:val="clear" w:color="auto" w:fill="FFFFFF"/>
        </w:rPr>
      </w:pPr>
      <w:r w:rsidRPr="00964991">
        <w:rPr>
          <w:rFonts w:cs="Arial"/>
          <w:szCs w:val="20"/>
          <w:shd w:val="clear" w:color="auto" w:fill="FFFFFF"/>
        </w:rPr>
        <w:t xml:space="preserve">Svar: Per nå støtter vi rollene "skatteforhold for privatpersoner" (A0282) og "begrenset signeringsrettighet" (SISKD).  I piloten skal vi i tillegg støtte regnskapsfører med signeringsrettighet (A0239). </w:t>
      </w:r>
    </w:p>
    <w:p w14:paraId="2B38F1BC" w14:textId="15A4DCCD" w:rsidR="00491308" w:rsidRPr="00070B5C" w:rsidRDefault="009C15DE" w:rsidP="00070B5C">
      <w:pPr>
        <w:spacing w:before="100" w:beforeAutospacing="1" w:after="100" w:afterAutospacing="1" w:line="240" w:lineRule="auto"/>
        <w:rPr>
          <w:rFonts w:cs="Arial"/>
          <w:b/>
          <w:color w:val="000000" w:themeColor="text1"/>
          <w:szCs w:val="20"/>
          <w:shd w:val="clear" w:color="auto" w:fill="FFFFFF"/>
        </w:rPr>
      </w:pPr>
      <w:r w:rsidRPr="009C15DE">
        <w:rPr>
          <w:rFonts w:cs="Arial"/>
          <w:b/>
          <w:color w:val="FF0000"/>
          <w:sz w:val="24"/>
          <w:szCs w:val="24"/>
        </w:rPr>
        <w:t>Spørsmål knyttet til nye tjenester</w:t>
      </w:r>
    </w:p>
    <w:p w14:paraId="4C83BF1A" w14:textId="77777777" w:rsidR="00696412" w:rsidRDefault="0065145E" w:rsidP="00070B5C">
      <w:pPr>
        <w:pStyle w:val="Listeavsnitt"/>
        <w:ind w:left="0"/>
        <w:rPr>
          <w:rFonts w:cs="Arial"/>
          <w:b/>
          <w:szCs w:val="20"/>
        </w:rPr>
      </w:pPr>
      <w:r w:rsidRPr="00964991">
        <w:rPr>
          <w:rFonts w:cs="Arial"/>
          <w:b/>
        </w:rPr>
        <w:t xml:space="preserve">Spørsmål: </w:t>
      </w:r>
      <w:r w:rsidRPr="00964991">
        <w:rPr>
          <w:rFonts w:cs="Arial"/>
          <w:b/>
          <w:szCs w:val="20"/>
          <w:shd w:val="clear" w:color="auto" w:fill="FFFFFF"/>
        </w:rPr>
        <w:t xml:space="preserve">Neste år skal vi kunne hente ned fjorårsverdier, </w:t>
      </w:r>
      <w:proofErr w:type="spellStart"/>
      <w:r w:rsidRPr="00964991">
        <w:rPr>
          <w:rFonts w:cs="Arial"/>
          <w:b/>
          <w:szCs w:val="20"/>
          <w:shd w:val="clear" w:color="auto" w:fill="FFFFFF"/>
        </w:rPr>
        <w:t>dvs</w:t>
      </w:r>
      <w:proofErr w:type="spellEnd"/>
      <w:r w:rsidRPr="00964991">
        <w:rPr>
          <w:rFonts w:cs="Arial"/>
          <w:b/>
          <w:szCs w:val="20"/>
          <w:shd w:val="clear" w:color="auto" w:fill="FFFFFF"/>
        </w:rPr>
        <w:t xml:space="preserve"> fastsatte næringsdata for året før. Hvilket </w:t>
      </w:r>
      <w:proofErr w:type="spellStart"/>
      <w:r w:rsidRPr="00964991">
        <w:rPr>
          <w:rFonts w:cs="Arial"/>
          <w:b/>
          <w:szCs w:val="20"/>
          <w:shd w:val="clear" w:color="auto" w:fill="FFFFFF"/>
        </w:rPr>
        <w:t>xsd</w:t>
      </w:r>
      <w:proofErr w:type="spellEnd"/>
      <w:r w:rsidRPr="00964991">
        <w:rPr>
          <w:rFonts w:cs="Arial"/>
          <w:b/>
          <w:szCs w:val="20"/>
          <w:shd w:val="clear" w:color="auto" w:fill="FFFFFF"/>
        </w:rPr>
        <w:t xml:space="preserve">-format vil bli brukt til dette, altså </w:t>
      </w:r>
      <w:proofErr w:type="spellStart"/>
      <w:r w:rsidRPr="00964991">
        <w:rPr>
          <w:rFonts w:cs="Arial"/>
          <w:b/>
          <w:szCs w:val="20"/>
          <w:shd w:val="clear" w:color="auto" w:fill="FFFFFF"/>
        </w:rPr>
        <w:t>xsd</w:t>
      </w:r>
      <w:proofErr w:type="spellEnd"/>
      <w:r w:rsidRPr="00964991">
        <w:rPr>
          <w:rFonts w:cs="Arial"/>
          <w:b/>
          <w:szCs w:val="20"/>
          <w:shd w:val="clear" w:color="auto" w:fill="FFFFFF"/>
        </w:rPr>
        <w:t xml:space="preserve"> for det året det ble levert eller for det året man nå er i og henter ned?</w:t>
      </w:r>
      <w:r w:rsidR="00964991" w:rsidRPr="00964991">
        <w:rPr>
          <w:rFonts w:cs="Arial"/>
          <w:b/>
          <w:szCs w:val="20"/>
        </w:rPr>
        <w:t xml:space="preserve"> </w:t>
      </w:r>
    </w:p>
    <w:p w14:paraId="45DE31F9" w14:textId="77777777" w:rsidR="00696412" w:rsidRDefault="00696412" w:rsidP="00070B5C">
      <w:pPr>
        <w:pStyle w:val="Listeavsnitt"/>
        <w:ind w:left="0"/>
        <w:rPr>
          <w:rFonts w:cs="Arial"/>
          <w:b/>
          <w:szCs w:val="20"/>
        </w:rPr>
      </w:pPr>
    </w:p>
    <w:p w14:paraId="57A50137" w14:textId="75472833" w:rsidR="0065145E" w:rsidRPr="00070B5C" w:rsidRDefault="0065145E" w:rsidP="00070B5C">
      <w:pPr>
        <w:pStyle w:val="Listeavsnitt"/>
        <w:ind w:left="0"/>
        <w:rPr>
          <w:rFonts w:cs="Arial"/>
        </w:rPr>
      </w:pPr>
      <w:r w:rsidRPr="00964991">
        <w:rPr>
          <w:rFonts w:cs="Arial"/>
          <w:szCs w:val="20"/>
        </w:rPr>
        <w:t>Svar: Det vi helt sikkert kommer til å tilby (det er jo i teorien tilgjengelig nå) er å hente ut f</w:t>
      </w:r>
      <w:r w:rsidR="00040A48">
        <w:rPr>
          <w:rFonts w:cs="Arial"/>
          <w:szCs w:val="20"/>
        </w:rPr>
        <w:t>j</w:t>
      </w:r>
      <w:r w:rsidRPr="00964991">
        <w:rPr>
          <w:rFonts w:cs="Arial"/>
          <w:szCs w:val="20"/>
        </w:rPr>
        <w:t>orårets verdier på fjorårets format (det vil være akkurat det dere sendte inn dersom Skatteetaten ikke har gjort noen endringer - er det gjort endringer vil de komme på samme format som om dere hadde sendt det inn selv). Vi har snakket om å gjøre en utvidelse i tjenesten hvor dere henter ut gjeldende fastsetting og inkludere et flagg som forteller om gjeldende fastsetting har vært kilde for skatteoppgjør (da kan dere se når og hva som er lagt til grunn på skatteoppgjørstidspunktet).</w:t>
      </w:r>
    </w:p>
    <w:p w14:paraId="6E55E10A" w14:textId="51B27D3C" w:rsidR="000D2B56" w:rsidRPr="00303731" w:rsidRDefault="0065145E" w:rsidP="000D2B56">
      <w:pPr>
        <w:spacing w:before="100" w:beforeAutospacing="1" w:after="100" w:afterAutospacing="1" w:line="240" w:lineRule="auto"/>
        <w:rPr>
          <w:rFonts w:cs="Arial"/>
          <w:b/>
          <w:color w:val="000000" w:themeColor="text1"/>
          <w:szCs w:val="20"/>
          <w:highlight w:val="yellow"/>
          <w:shd w:val="clear" w:color="auto" w:fill="FFFFFF"/>
        </w:rPr>
      </w:pPr>
      <w:r w:rsidRPr="00964991">
        <w:rPr>
          <w:rFonts w:cs="Arial"/>
          <w:szCs w:val="20"/>
        </w:rPr>
        <w:t>Vi vurderer følgende, men er langt fra sik</w:t>
      </w:r>
      <w:r w:rsidR="00956860" w:rsidRPr="00964991">
        <w:rPr>
          <w:rFonts w:cs="Arial"/>
          <w:szCs w:val="20"/>
        </w:rPr>
        <w:t>re på om det blir en realitet: L</w:t>
      </w:r>
      <w:r w:rsidRPr="00964991">
        <w:rPr>
          <w:rFonts w:cs="Arial"/>
          <w:szCs w:val="20"/>
        </w:rPr>
        <w:t>age et nytt dokument som blir som et utkast-næringsopplysninger å regne hvor vi implementerer logikk for å ta fjorårets  utgående verdier og sette som inngående, og så langt vi klare gi et "startgrunnlag" for årets næringsopplysninger</w:t>
      </w:r>
      <w:r w:rsidR="00040A48">
        <w:rPr>
          <w:rFonts w:cs="Arial"/>
          <w:szCs w:val="20"/>
        </w:rPr>
        <w:t>.</w:t>
      </w:r>
      <w:r w:rsidR="00852FDF" w:rsidRPr="00964991">
        <w:rPr>
          <w:rFonts w:cs="Arial"/>
          <w:szCs w:val="20"/>
        </w:rPr>
        <w:br/>
      </w:r>
      <w:r w:rsidR="00852FDF" w:rsidRPr="00964991">
        <w:rPr>
          <w:rFonts w:cs="Arial"/>
          <w:szCs w:val="20"/>
        </w:rPr>
        <w:br/>
      </w:r>
      <w:r w:rsidR="000D2B56" w:rsidRPr="00303731">
        <w:rPr>
          <w:rFonts w:cs="Arial"/>
          <w:b/>
          <w:color w:val="FF0000"/>
          <w:sz w:val="24"/>
          <w:szCs w:val="24"/>
          <w:highlight w:val="yellow"/>
        </w:rPr>
        <w:t>Spørsmål knyttet til teknisk implementering</w:t>
      </w:r>
    </w:p>
    <w:p w14:paraId="6FA71BF0" w14:textId="5F7981B5" w:rsidR="000D2B56" w:rsidRPr="00303731" w:rsidRDefault="000D2B56" w:rsidP="000D2B56">
      <w:pPr>
        <w:pStyle w:val="Listeavsnitt"/>
        <w:ind w:left="0"/>
        <w:rPr>
          <w:rFonts w:cs="Arial"/>
          <w:b/>
          <w:szCs w:val="20"/>
          <w:highlight w:val="yellow"/>
        </w:rPr>
      </w:pPr>
      <w:r w:rsidRPr="00303731">
        <w:rPr>
          <w:rFonts w:cs="Arial"/>
          <w:b/>
          <w:highlight w:val="yellow"/>
        </w:rPr>
        <w:t xml:space="preserve">Spørsmål (NY): </w:t>
      </w:r>
      <w:r w:rsidRPr="00303731">
        <w:rPr>
          <w:rFonts w:cs="Arial"/>
          <w:b/>
          <w:szCs w:val="20"/>
          <w:highlight w:val="yellow"/>
          <w:shd w:val="clear" w:color="auto" w:fill="FFFFFF"/>
        </w:rPr>
        <w:t>Finnes det noen mekanisme for å logge ut innlogget bruker, altså gjøre</w:t>
      </w:r>
      <w:r w:rsidRPr="00303731">
        <w:rPr>
          <w:rFonts w:cs="Arial"/>
          <w:b/>
          <w:szCs w:val="20"/>
          <w:highlight w:val="yellow"/>
          <w:shd w:val="clear" w:color="auto" w:fill="FFFFFF"/>
        </w:rPr>
        <w:br/>
      </w:r>
      <w:proofErr w:type="spellStart"/>
      <w:r w:rsidRPr="00303731">
        <w:rPr>
          <w:rFonts w:cs="Arial"/>
          <w:b/>
          <w:szCs w:val="20"/>
          <w:highlight w:val="yellow"/>
          <w:shd w:val="clear" w:color="auto" w:fill="FFFFFF"/>
        </w:rPr>
        <w:t>access-tokenet</w:t>
      </w:r>
      <w:proofErr w:type="spellEnd"/>
      <w:r w:rsidRPr="00303731">
        <w:rPr>
          <w:rFonts w:cs="Arial"/>
          <w:b/>
          <w:szCs w:val="20"/>
          <w:highlight w:val="yellow"/>
          <w:shd w:val="clear" w:color="auto" w:fill="FFFFFF"/>
        </w:rPr>
        <w:t xml:space="preserve"> ugyldig?</w:t>
      </w:r>
    </w:p>
    <w:p w14:paraId="702C7AA9" w14:textId="1885197C" w:rsidR="00263F73" w:rsidRPr="00303731" w:rsidRDefault="000D2B56" w:rsidP="000D2B56">
      <w:pPr>
        <w:tabs>
          <w:tab w:val="num" w:pos="720"/>
        </w:tabs>
        <w:rPr>
          <w:rFonts w:cs="Arial"/>
          <w:szCs w:val="20"/>
          <w:highlight w:val="yellow"/>
        </w:rPr>
      </w:pPr>
      <w:r w:rsidRPr="00303731">
        <w:rPr>
          <w:rFonts w:cs="Arial"/>
          <w:szCs w:val="20"/>
          <w:highlight w:val="yellow"/>
        </w:rPr>
        <w:lastRenderedPageBreak/>
        <w:t>Svar: Du kan logge ut av skatteetaten.no og ID-porten samtidig med å kalle GET på</w:t>
      </w:r>
    </w:p>
    <w:p w14:paraId="4644DFF0" w14:textId="77777777" w:rsidR="000D2B56" w:rsidRPr="000D2B56" w:rsidRDefault="000D2B56" w:rsidP="000D2B56">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18"/>
          <w:szCs w:val="18"/>
          <w:lang w:eastAsia="nb-NO"/>
        </w:rPr>
      </w:pPr>
      <w:r w:rsidRPr="000D2B56">
        <w:rPr>
          <w:rFonts w:ascii="Courier New" w:eastAsia="Times New Roman" w:hAnsi="Courier New" w:cs="Courier New"/>
          <w:color w:val="172B4D"/>
          <w:sz w:val="18"/>
          <w:szCs w:val="18"/>
          <w:highlight w:val="yellow"/>
          <w:lang w:eastAsia="nb-NO"/>
        </w:rPr>
        <w:t>https:</w:t>
      </w:r>
      <w:r w:rsidRPr="00303731">
        <w:rPr>
          <w:rFonts w:ascii="Courier New" w:eastAsia="Times New Roman" w:hAnsi="Courier New" w:cs="Courier New"/>
          <w:color w:val="808080"/>
          <w:sz w:val="18"/>
          <w:szCs w:val="18"/>
          <w:highlight w:val="yellow"/>
          <w:lang w:eastAsia="nb-NO"/>
        </w:rPr>
        <w:t>//skatt.skatteetaten.no/api/logout?redirectUrl=skatteetaten.no</w:t>
      </w:r>
    </w:p>
    <w:p w14:paraId="452F72BA" w14:textId="77777777" w:rsidR="000D2B56" w:rsidRDefault="000D2B56" w:rsidP="000D2B56">
      <w:pPr>
        <w:tabs>
          <w:tab w:val="num" w:pos="720"/>
        </w:tabs>
        <w:rPr>
          <w:rFonts w:cs="Arial"/>
          <w:szCs w:val="20"/>
          <w:shd w:val="clear" w:color="auto" w:fill="FFFFFF"/>
        </w:rPr>
      </w:pPr>
    </w:p>
    <w:p w14:paraId="5418434E" w14:textId="77777777" w:rsidR="001C617F" w:rsidRPr="001C617F" w:rsidRDefault="001C617F" w:rsidP="001C617F">
      <w:pPr>
        <w:tabs>
          <w:tab w:val="num" w:pos="720"/>
        </w:tabs>
        <w:rPr>
          <w:rFonts w:cs="Arial"/>
          <w:szCs w:val="20"/>
          <w:shd w:val="clear" w:color="auto" w:fill="FFFFFF"/>
        </w:rPr>
      </w:pPr>
      <w:r w:rsidRPr="001C617F">
        <w:rPr>
          <w:rFonts w:cs="Arial"/>
          <w:szCs w:val="20"/>
          <w:shd w:val="clear" w:color="auto" w:fill="FFFFFF"/>
        </w:rPr>
        <w:t> </w:t>
      </w:r>
    </w:p>
    <w:p w14:paraId="3E42962A" w14:textId="3793882D" w:rsidR="003A2B88" w:rsidRDefault="003A2B88" w:rsidP="001C617F">
      <w:pPr>
        <w:tabs>
          <w:tab w:val="num" w:pos="720"/>
        </w:tabs>
        <w:rPr>
          <w:rFonts w:cs="Arial"/>
          <w:szCs w:val="20"/>
          <w:shd w:val="clear" w:color="auto" w:fill="FFFFFF"/>
        </w:rPr>
      </w:pPr>
    </w:p>
    <w:p w14:paraId="7ACFD127" w14:textId="4F8F7A0D" w:rsidR="00CC47C3" w:rsidRDefault="00CC47C3" w:rsidP="00CC47C3">
      <w:pPr>
        <w:tabs>
          <w:tab w:val="num" w:pos="720"/>
        </w:tabs>
        <w:rPr>
          <w:rFonts w:cs="Arial"/>
          <w:szCs w:val="20"/>
          <w:shd w:val="clear" w:color="auto" w:fill="FFFFFF"/>
        </w:rPr>
      </w:pPr>
    </w:p>
    <w:p w14:paraId="47D57D1D" w14:textId="275E0E9A" w:rsidR="00337F0A" w:rsidRPr="00337F0A" w:rsidRDefault="00337F0A" w:rsidP="00CC47C3">
      <w:pPr>
        <w:tabs>
          <w:tab w:val="num" w:pos="720"/>
        </w:tabs>
        <w:rPr>
          <w:rFonts w:cs="Arial"/>
          <w:szCs w:val="20"/>
          <w:shd w:val="clear" w:color="auto" w:fill="FFFFFF"/>
        </w:rPr>
      </w:pPr>
      <w:r w:rsidRPr="00337F0A">
        <w:rPr>
          <w:rFonts w:cs="Arial"/>
          <w:szCs w:val="20"/>
          <w:shd w:val="clear" w:color="auto" w:fill="FFFFFF"/>
        </w:rPr>
        <w:t>.</w:t>
      </w:r>
    </w:p>
    <w:p w14:paraId="5AAA369B" w14:textId="77777777" w:rsidR="00337F0A" w:rsidRPr="00CC47C3" w:rsidRDefault="00337F0A" w:rsidP="00CC47C3">
      <w:pPr>
        <w:tabs>
          <w:tab w:val="num" w:pos="720"/>
        </w:tabs>
        <w:rPr>
          <w:rFonts w:cs="Arial"/>
          <w:szCs w:val="20"/>
          <w:shd w:val="clear" w:color="auto" w:fill="FFFFFF"/>
        </w:rPr>
      </w:pPr>
    </w:p>
    <w:p w14:paraId="11526B5B" w14:textId="19106100" w:rsidR="00CC47C3" w:rsidRPr="00CC47C3" w:rsidRDefault="00CC47C3" w:rsidP="00CC47C3">
      <w:pPr>
        <w:tabs>
          <w:tab w:val="num" w:pos="720"/>
        </w:tabs>
        <w:rPr>
          <w:rFonts w:cs="Arial"/>
          <w:szCs w:val="20"/>
          <w:shd w:val="clear" w:color="auto" w:fill="FFFFFF"/>
        </w:rPr>
      </w:pPr>
    </w:p>
    <w:p w14:paraId="0E86304C" w14:textId="1C7FD92B" w:rsidR="00B42916" w:rsidRPr="00DE0145" w:rsidRDefault="00B42916" w:rsidP="001C617F">
      <w:pPr>
        <w:tabs>
          <w:tab w:val="num" w:pos="720"/>
        </w:tabs>
        <w:rPr>
          <w:rFonts w:cs="Arial"/>
          <w:szCs w:val="20"/>
          <w:shd w:val="clear" w:color="auto" w:fill="FFFFFF"/>
        </w:rPr>
      </w:pPr>
    </w:p>
    <w:p w14:paraId="756AA3DF" w14:textId="77777777" w:rsidR="00514EDB" w:rsidRPr="00964991" w:rsidRDefault="00514EDB" w:rsidP="00514EDB">
      <w:pPr>
        <w:shd w:val="clear" w:color="auto" w:fill="FFFFFF"/>
        <w:spacing w:before="100" w:beforeAutospacing="1" w:after="100" w:afterAutospacing="1" w:line="240" w:lineRule="auto"/>
        <w:ind w:left="720"/>
        <w:rPr>
          <w:rFonts w:cs="Arial"/>
          <w:b/>
          <w:szCs w:val="20"/>
          <w:shd w:val="clear" w:color="auto" w:fill="FFFFFF"/>
        </w:rPr>
      </w:pPr>
    </w:p>
    <w:sectPr w:rsidR="00514EDB" w:rsidRPr="00964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1C4"/>
    <w:multiLevelType w:val="hybridMultilevel"/>
    <w:tmpl w:val="DD70A1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26C11A1"/>
    <w:multiLevelType w:val="hybridMultilevel"/>
    <w:tmpl w:val="FEB2A2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2BE4033"/>
    <w:multiLevelType w:val="hybridMultilevel"/>
    <w:tmpl w:val="3768FAD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12E16467"/>
    <w:multiLevelType w:val="multilevel"/>
    <w:tmpl w:val="186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D03BE"/>
    <w:multiLevelType w:val="hybridMultilevel"/>
    <w:tmpl w:val="9D149F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FAF5D83"/>
    <w:multiLevelType w:val="hybridMultilevel"/>
    <w:tmpl w:val="8744D75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0CE59A2"/>
    <w:multiLevelType w:val="multilevel"/>
    <w:tmpl w:val="D18A4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C6A07"/>
    <w:multiLevelType w:val="hybridMultilevel"/>
    <w:tmpl w:val="B8BCA0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2CE0BEB"/>
    <w:multiLevelType w:val="multilevel"/>
    <w:tmpl w:val="EFC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C4117"/>
    <w:multiLevelType w:val="hybridMultilevel"/>
    <w:tmpl w:val="94D8D0D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0" w15:restartNumberingAfterBreak="0">
    <w:nsid w:val="4E1C60DA"/>
    <w:multiLevelType w:val="hybridMultilevel"/>
    <w:tmpl w:val="C0FE46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4383B9D"/>
    <w:multiLevelType w:val="multilevel"/>
    <w:tmpl w:val="748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E30C9"/>
    <w:multiLevelType w:val="hybridMultilevel"/>
    <w:tmpl w:val="85BE505C"/>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3" w15:restartNumberingAfterBreak="0">
    <w:nsid w:val="740825A0"/>
    <w:multiLevelType w:val="hybridMultilevel"/>
    <w:tmpl w:val="3E50D5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BCE5DA1"/>
    <w:multiLevelType w:val="hybridMultilevel"/>
    <w:tmpl w:val="75C20E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C7C0401"/>
    <w:multiLevelType w:val="hybridMultilevel"/>
    <w:tmpl w:val="B38C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3"/>
  </w:num>
  <w:num w:numId="5">
    <w:abstractNumId w:val="6"/>
  </w:num>
  <w:num w:numId="6">
    <w:abstractNumId w:val="12"/>
  </w:num>
  <w:num w:numId="7">
    <w:abstractNumId w:val="15"/>
  </w:num>
  <w:num w:numId="8">
    <w:abstractNumId w:val="4"/>
  </w:num>
  <w:num w:numId="9">
    <w:abstractNumId w:val="7"/>
  </w:num>
  <w:num w:numId="10">
    <w:abstractNumId w:val="0"/>
  </w:num>
  <w:num w:numId="11">
    <w:abstractNumId w:val="9"/>
  </w:num>
  <w:num w:numId="12">
    <w:abstractNumId w:val="2"/>
  </w:num>
  <w:num w:numId="13">
    <w:abstractNumId w:val="14"/>
  </w:num>
  <w:num w:numId="14">
    <w:abstractNumId w:val="13"/>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82"/>
    <w:rsid w:val="000101BA"/>
    <w:rsid w:val="00021340"/>
    <w:rsid w:val="00040A48"/>
    <w:rsid w:val="00042C24"/>
    <w:rsid w:val="00056EB2"/>
    <w:rsid w:val="00070B5C"/>
    <w:rsid w:val="00085FA4"/>
    <w:rsid w:val="000D2B56"/>
    <w:rsid w:val="000E4E00"/>
    <w:rsid w:val="00121901"/>
    <w:rsid w:val="00140E8D"/>
    <w:rsid w:val="001B18EB"/>
    <w:rsid w:val="001C617F"/>
    <w:rsid w:val="001D311E"/>
    <w:rsid w:val="001D7422"/>
    <w:rsid w:val="00263F73"/>
    <w:rsid w:val="00303731"/>
    <w:rsid w:val="00337F0A"/>
    <w:rsid w:val="003A2B88"/>
    <w:rsid w:val="003D7AD6"/>
    <w:rsid w:val="00402D06"/>
    <w:rsid w:val="004311D5"/>
    <w:rsid w:val="0043386D"/>
    <w:rsid w:val="00436169"/>
    <w:rsid w:val="00474BF2"/>
    <w:rsid w:val="004833F2"/>
    <w:rsid w:val="00491308"/>
    <w:rsid w:val="004E52A9"/>
    <w:rsid w:val="00514EDB"/>
    <w:rsid w:val="00533AE1"/>
    <w:rsid w:val="00544F36"/>
    <w:rsid w:val="0054688C"/>
    <w:rsid w:val="00574BDF"/>
    <w:rsid w:val="00640869"/>
    <w:rsid w:val="0065145E"/>
    <w:rsid w:val="00696412"/>
    <w:rsid w:val="00714499"/>
    <w:rsid w:val="00782443"/>
    <w:rsid w:val="00792176"/>
    <w:rsid w:val="00803726"/>
    <w:rsid w:val="00806EB2"/>
    <w:rsid w:val="00852FDF"/>
    <w:rsid w:val="00877805"/>
    <w:rsid w:val="00895DB5"/>
    <w:rsid w:val="008D2B40"/>
    <w:rsid w:val="008D7472"/>
    <w:rsid w:val="009217F7"/>
    <w:rsid w:val="00956860"/>
    <w:rsid w:val="00964991"/>
    <w:rsid w:val="009B3411"/>
    <w:rsid w:val="009C15DE"/>
    <w:rsid w:val="009F3E2B"/>
    <w:rsid w:val="00A16FC6"/>
    <w:rsid w:val="00A24439"/>
    <w:rsid w:val="00A33DDD"/>
    <w:rsid w:val="00A414F2"/>
    <w:rsid w:val="00A522ED"/>
    <w:rsid w:val="00AB2E81"/>
    <w:rsid w:val="00AC68D7"/>
    <w:rsid w:val="00AF2FBA"/>
    <w:rsid w:val="00B42916"/>
    <w:rsid w:val="00B80177"/>
    <w:rsid w:val="00CC47C3"/>
    <w:rsid w:val="00CE2845"/>
    <w:rsid w:val="00DA0BCD"/>
    <w:rsid w:val="00DE0145"/>
    <w:rsid w:val="00DE22CC"/>
    <w:rsid w:val="00E45F82"/>
    <w:rsid w:val="00ED0756"/>
    <w:rsid w:val="00EE71BC"/>
    <w:rsid w:val="00EF7698"/>
    <w:rsid w:val="00F17567"/>
    <w:rsid w:val="00F554CA"/>
    <w:rsid w:val="00F56C18"/>
    <w:rsid w:val="00F869C2"/>
    <w:rsid w:val="00FC65C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B2E8"/>
  <w15:chartTrackingRefBased/>
  <w15:docId w15:val="{60904BE2-0B0A-4FB7-B42A-9E4D7333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1BA"/>
    <w:pPr>
      <w:spacing w:after="300"/>
    </w:pPr>
    <w:rPr>
      <w:rFonts w:ascii="Arial" w:hAnsi="Arial"/>
      <w:sz w:val="20"/>
    </w:rPr>
  </w:style>
  <w:style w:type="paragraph" w:styleId="Overskrift1">
    <w:name w:val="heading 1"/>
    <w:basedOn w:val="Normal"/>
    <w:next w:val="Normal"/>
    <w:link w:val="Overskrift1Tegn"/>
    <w:qFormat/>
    <w:rsid w:val="00ED0756"/>
    <w:pPr>
      <w:keepNext/>
      <w:keepLines/>
      <w:spacing w:after="240" w:line="300" w:lineRule="atLeast"/>
      <w:outlineLvl w:val="0"/>
    </w:pPr>
    <w:rPr>
      <w:rFonts w:eastAsiaTheme="majorEastAsia" w:cstheme="majorBidi"/>
      <w:b/>
      <w:bCs/>
      <w:sz w:val="24"/>
      <w:szCs w:val="28"/>
      <w:lang w:eastAsia="nb-NO"/>
    </w:rPr>
  </w:style>
  <w:style w:type="paragraph" w:styleId="Overskrift2">
    <w:name w:val="heading 2"/>
    <w:basedOn w:val="Normal"/>
    <w:next w:val="Normal"/>
    <w:link w:val="Overskrift2Tegn"/>
    <w:unhideWhenUsed/>
    <w:qFormat/>
    <w:rsid w:val="00ED0756"/>
    <w:pPr>
      <w:keepNext/>
      <w:keepLines/>
      <w:spacing w:before="240" w:after="60" w:line="300" w:lineRule="atLeast"/>
      <w:outlineLvl w:val="1"/>
    </w:pPr>
    <w:rPr>
      <w:rFonts w:eastAsiaTheme="majorEastAsia" w:cstheme="majorBidi"/>
      <w:b/>
      <w:bCs/>
      <w:szCs w:val="26"/>
      <w:lang w:eastAsia="nb-NO"/>
    </w:rPr>
  </w:style>
  <w:style w:type="paragraph" w:styleId="Overskrift3">
    <w:name w:val="heading 3"/>
    <w:basedOn w:val="Normal"/>
    <w:next w:val="Normal"/>
    <w:link w:val="Overskrift3Tegn"/>
    <w:unhideWhenUsed/>
    <w:qFormat/>
    <w:rsid w:val="00ED0756"/>
    <w:pPr>
      <w:keepNext/>
      <w:keepLines/>
      <w:spacing w:before="240" w:after="60" w:line="300" w:lineRule="atLeast"/>
      <w:outlineLvl w:val="2"/>
    </w:pPr>
    <w:rPr>
      <w:rFonts w:eastAsiaTheme="majorEastAsia" w:cstheme="majorBidi"/>
      <w:bCs/>
      <w:i/>
      <w:szCs w:val="20"/>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ED0756"/>
    <w:rPr>
      <w:rFonts w:ascii="Arial" w:eastAsiaTheme="majorEastAsia" w:hAnsi="Arial" w:cstheme="majorBidi"/>
      <w:b/>
      <w:bCs/>
      <w:sz w:val="24"/>
      <w:szCs w:val="28"/>
      <w:lang w:eastAsia="nb-NO"/>
    </w:rPr>
  </w:style>
  <w:style w:type="character" w:customStyle="1" w:styleId="Overskrift2Tegn">
    <w:name w:val="Overskrift 2 Tegn"/>
    <w:basedOn w:val="Standardskriftforavsnitt"/>
    <w:link w:val="Overskrift2"/>
    <w:rsid w:val="00ED0756"/>
    <w:rPr>
      <w:rFonts w:ascii="Arial" w:eastAsiaTheme="majorEastAsia" w:hAnsi="Arial" w:cstheme="majorBidi"/>
      <w:b/>
      <w:bCs/>
      <w:sz w:val="20"/>
      <w:szCs w:val="26"/>
      <w:lang w:eastAsia="nb-NO"/>
    </w:rPr>
  </w:style>
  <w:style w:type="character" w:customStyle="1" w:styleId="Overskrift3Tegn">
    <w:name w:val="Overskrift 3 Tegn"/>
    <w:basedOn w:val="Standardskriftforavsnitt"/>
    <w:link w:val="Overskrift3"/>
    <w:rsid w:val="00ED0756"/>
    <w:rPr>
      <w:rFonts w:ascii="Arial" w:eastAsiaTheme="majorEastAsia" w:hAnsi="Arial" w:cstheme="majorBidi"/>
      <w:bCs/>
      <w:i/>
      <w:sz w:val="20"/>
      <w:szCs w:val="20"/>
      <w:lang w:eastAsia="nb-NO"/>
    </w:rPr>
  </w:style>
  <w:style w:type="paragraph" w:styleId="Listeavsnitt">
    <w:name w:val="List Paragraph"/>
    <w:basedOn w:val="Normal"/>
    <w:uiPriority w:val="34"/>
    <w:qFormat/>
    <w:rsid w:val="00E45F82"/>
    <w:pPr>
      <w:ind w:left="720"/>
      <w:contextualSpacing/>
    </w:pPr>
  </w:style>
  <w:style w:type="paragraph" w:styleId="NormalWeb">
    <w:name w:val="Normal (Web)"/>
    <w:basedOn w:val="Normal"/>
    <w:uiPriority w:val="99"/>
    <w:unhideWhenUsed/>
    <w:rsid w:val="00877805"/>
    <w:rPr>
      <w:rFonts w:ascii="Times New Roman" w:hAnsi="Times New Roman" w:cs="Times New Roman"/>
      <w:sz w:val="24"/>
      <w:szCs w:val="24"/>
    </w:rPr>
  </w:style>
  <w:style w:type="paragraph" w:styleId="HTML-forhndsformatert">
    <w:name w:val="HTML Preformatted"/>
    <w:basedOn w:val="Normal"/>
    <w:link w:val="HTML-forhndsformatertTegn"/>
    <w:uiPriority w:val="99"/>
    <w:semiHidden/>
    <w:unhideWhenUsed/>
    <w:rsid w:val="000D2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nb-NO"/>
    </w:rPr>
  </w:style>
  <w:style w:type="character" w:customStyle="1" w:styleId="HTML-forhndsformatertTegn">
    <w:name w:val="HTML-forhåndsformatert Tegn"/>
    <w:basedOn w:val="Standardskriftforavsnitt"/>
    <w:link w:val="HTML-forhndsformatert"/>
    <w:uiPriority w:val="99"/>
    <w:semiHidden/>
    <w:rsid w:val="000D2B56"/>
    <w:rPr>
      <w:rFonts w:ascii="Courier New" w:eastAsia="Times New Roman" w:hAnsi="Courier New" w:cs="Courier New"/>
      <w:sz w:val="20"/>
      <w:szCs w:val="20"/>
      <w:lang w:eastAsia="nb-NO"/>
    </w:rPr>
  </w:style>
  <w:style w:type="character" w:customStyle="1" w:styleId="code-comment">
    <w:name w:val="code-comment"/>
    <w:basedOn w:val="Standardskriftforavsnitt"/>
    <w:rsid w:val="000D2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419">
      <w:bodyDiv w:val="1"/>
      <w:marLeft w:val="0"/>
      <w:marRight w:val="0"/>
      <w:marTop w:val="0"/>
      <w:marBottom w:val="0"/>
      <w:divBdr>
        <w:top w:val="none" w:sz="0" w:space="0" w:color="auto"/>
        <w:left w:val="none" w:sz="0" w:space="0" w:color="auto"/>
        <w:bottom w:val="none" w:sz="0" w:space="0" w:color="auto"/>
        <w:right w:val="none" w:sz="0" w:space="0" w:color="auto"/>
      </w:divBdr>
    </w:div>
    <w:div w:id="47726485">
      <w:bodyDiv w:val="1"/>
      <w:marLeft w:val="0"/>
      <w:marRight w:val="0"/>
      <w:marTop w:val="0"/>
      <w:marBottom w:val="0"/>
      <w:divBdr>
        <w:top w:val="none" w:sz="0" w:space="0" w:color="auto"/>
        <w:left w:val="none" w:sz="0" w:space="0" w:color="auto"/>
        <w:bottom w:val="none" w:sz="0" w:space="0" w:color="auto"/>
        <w:right w:val="none" w:sz="0" w:space="0" w:color="auto"/>
      </w:divBdr>
    </w:div>
    <w:div w:id="53814438">
      <w:bodyDiv w:val="1"/>
      <w:marLeft w:val="0"/>
      <w:marRight w:val="0"/>
      <w:marTop w:val="0"/>
      <w:marBottom w:val="0"/>
      <w:divBdr>
        <w:top w:val="none" w:sz="0" w:space="0" w:color="auto"/>
        <w:left w:val="none" w:sz="0" w:space="0" w:color="auto"/>
        <w:bottom w:val="none" w:sz="0" w:space="0" w:color="auto"/>
        <w:right w:val="none" w:sz="0" w:space="0" w:color="auto"/>
      </w:divBdr>
    </w:div>
    <w:div w:id="64451101">
      <w:bodyDiv w:val="1"/>
      <w:marLeft w:val="0"/>
      <w:marRight w:val="0"/>
      <w:marTop w:val="0"/>
      <w:marBottom w:val="0"/>
      <w:divBdr>
        <w:top w:val="none" w:sz="0" w:space="0" w:color="auto"/>
        <w:left w:val="none" w:sz="0" w:space="0" w:color="auto"/>
        <w:bottom w:val="none" w:sz="0" w:space="0" w:color="auto"/>
        <w:right w:val="none" w:sz="0" w:space="0" w:color="auto"/>
      </w:divBdr>
    </w:div>
    <w:div w:id="128283438">
      <w:bodyDiv w:val="1"/>
      <w:marLeft w:val="0"/>
      <w:marRight w:val="0"/>
      <w:marTop w:val="0"/>
      <w:marBottom w:val="0"/>
      <w:divBdr>
        <w:top w:val="none" w:sz="0" w:space="0" w:color="auto"/>
        <w:left w:val="none" w:sz="0" w:space="0" w:color="auto"/>
        <w:bottom w:val="none" w:sz="0" w:space="0" w:color="auto"/>
        <w:right w:val="none" w:sz="0" w:space="0" w:color="auto"/>
      </w:divBdr>
    </w:div>
    <w:div w:id="247202082">
      <w:bodyDiv w:val="1"/>
      <w:marLeft w:val="0"/>
      <w:marRight w:val="0"/>
      <w:marTop w:val="0"/>
      <w:marBottom w:val="0"/>
      <w:divBdr>
        <w:top w:val="none" w:sz="0" w:space="0" w:color="auto"/>
        <w:left w:val="none" w:sz="0" w:space="0" w:color="auto"/>
        <w:bottom w:val="none" w:sz="0" w:space="0" w:color="auto"/>
        <w:right w:val="none" w:sz="0" w:space="0" w:color="auto"/>
      </w:divBdr>
    </w:div>
    <w:div w:id="288508977">
      <w:bodyDiv w:val="1"/>
      <w:marLeft w:val="0"/>
      <w:marRight w:val="0"/>
      <w:marTop w:val="0"/>
      <w:marBottom w:val="0"/>
      <w:divBdr>
        <w:top w:val="none" w:sz="0" w:space="0" w:color="auto"/>
        <w:left w:val="none" w:sz="0" w:space="0" w:color="auto"/>
        <w:bottom w:val="none" w:sz="0" w:space="0" w:color="auto"/>
        <w:right w:val="none" w:sz="0" w:space="0" w:color="auto"/>
      </w:divBdr>
    </w:div>
    <w:div w:id="439300773">
      <w:bodyDiv w:val="1"/>
      <w:marLeft w:val="0"/>
      <w:marRight w:val="0"/>
      <w:marTop w:val="0"/>
      <w:marBottom w:val="0"/>
      <w:divBdr>
        <w:top w:val="none" w:sz="0" w:space="0" w:color="auto"/>
        <w:left w:val="none" w:sz="0" w:space="0" w:color="auto"/>
        <w:bottom w:val="none" w:sz="0" w:space="0" w:color="auto"/>
        <w:right w:val="none" w:sz="0" w:space="0" w:color="auto"/>
      </w:divBdr>
    </w:div>
    <w:div w:id="481384959">
      <w:bodyDiv w:val="1"/>
      <w:marLeft w:val="0"/>
      <w:marRight w:val="0"/>
      <w:marTop w:val="0"/>
      <w:marBottom w:val="0"/>
      <w:divBdr>
        <w:top w:val="none" w:sz="0" w:space="0" w:color="auto"/>
        <w:left w:val="none" w:sz="0" w:space="0" w:color="auto"/>
        <w:bottom w:val="none" w:sz="0" w:space="0" w:color="auto"/>
        <w:right w:val="none" w:sz="0" w:space="0" w:color="auto"/>
      </w:divBdr>
    </w:div>
    <w:div w:id="503400694">
      <w:bodyDiv w:val="1"/>
      <w:marLeft w:val="0"/>
      <w:marRight w:val="0"/>
      <w:marTop w:val="0"/>
      <w:marBottom w:val="0"/>
      <w:divBdr>
        <w:top w:val="none" w:sz="0" w:space="0" w:color="auto"/>
        <w:left w:val="none" w:sz="0" w:space="0" w:color="auto"/>
        <w:bottom w:val="none" w:sz="0" w:space="0" w:color="auto"/>
        <w:right w:val="none" w:sz="0" w:space="0" w:color="auto"/>
      </w:divBdr>
    </w:div>
    <w:div w:id="506285868">
      <w:bodyDiv w:val="1"/>
      <w:marLeft w:val="0"/>
      <w:marRight w:val="0"/>
      <w:marTop w:val="0"/>
      <w:marBottom w:val="0"/>
      <w:divBdr>
        <w:top w:val="none" w:sz="0" w:space="0" w:color="auto"/>
        <w:left w:val="none" w:sz="0" w:space="0" w:color="auto"/>
        <w:bottom w:val="none" w:sz="0" w:space="0" w:color="auto"/>
        <w:right w:val="none" w:sz="0" w:space="0" w:color="auto"/>
      </w:divBdr>
    </w:div>
    <w:div w:id="558321372">
      <w:bodyDiv w:val="1"/>
      <w:marLeft w:val="0"/>
      <w:marRight w:val="0"/>
      <w:marTop w:val="0"/>
      <w:marBottom w:val="0"/>
      <w:divBdr>
        <w:top w:val="none" w:sz="0" w:space="0" w:color="auto"/>
        <w:left w:val="none" w:sz="0" w:space="0" w:color="auto"/>
        <w:bottom w:val="none" w:sz="0" w:space="0" w:color="auto"/>
        <w:right w:val="none" w:sz="0" w:space="0" w:color="auto"/>
      </w:divBdr>
    </w:div>
    <w:div w:id="573592815">
      <w:bodyDiv w:val="1"/>
      <w:marLeft w:val="0"/>
      <w:marRight w:val="0"/>
      <w:marTop w:val="0"/>
      <w:marBottom w:val="0"/>
      <w:divBdr>
        <w:top w:val="none" w:sz="0" w:space="0" w:color="auto"/>
        <w:left w:val="none" w:sz="0" w:space="0" w:color="auto"/>
        <w:bottom w:val="none" w:sz="0" w:space="0" w:color="auto"/>
        <w:right w:val="none" w:sz="0" w:space="0" w:color="auto"/>
      </w:divBdr>
    </w:div>
    <w:div w:id="601914611">
      <w:bodyDiv w:val="1"/>
      <w:marLeft w:val="0"/>
      <w:marRight w:val="0"/>
      <w:marTop w:val="0"/>
      <w:marBottom w:val="0"/>
      <w:divBdr>
        <w:top w:val="none" w:sz="0" w:space="0" w:color="auto"/>
        <w:left w:val="none" w:sz="0" w:space="0" w:color="auto"/>
        <w:bottom w:val="none" w:sz="0" w:space="0" w:color="auto"/>
        <w:right w:val="none" w:sz="0" w:space="0" w:color="auto"/>
      </w:divBdr>
    </w:div>
    <w:div w:id="641498668">
      <w:bodyDiv w:val="1"/>
      <w:marLeft w:val="0"/>
      <w:marRight w:val="0"/>
      <w:marTop w:val="0"/>
      <w:marBottom w:val="0"/>
      <w:divBdr>
        <w:top w:val="none" w:sz="0" w:space="0" w:color="auto"/>
        <w:left w:val="none" w:sz="0" w:space="0" w:color="auto"/>
        <w:bottom w:val="none" w:sz="0" w:space="0" w:color="auto"/>
        <w:right w:val="none" w:sz="0" w:space="0" w:color="auto"/>
      </w:divBdr>
    </w:div>
    <w:div w:id="654914684">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811481776">
      <w:bodyDiv w:val="1"/>
      <w:marLeft w:val="0"/>
      <w:marRight w:val="0"/>
      <w:marTop w:val="0"/>
      <w:marBottom w:val="0"/>
      <w:divBdr>
        <w:top w:val="none" w:sz="0" w:space="0" w:color="auto"/>
        <w:left w:val="none" w:sz="0" w:space="0" w:color="auto"/>
        <w:bottom w:val="none" w:sz="0" w:space="0" w:color="auto"/>
        <w:right w:val="none" w:sz="0" w:space="0" w:color="auto"/>
      </w:divBdr>
    </w:div>
    <w:div w:id="819613722">
      <w:bodyDiv w:val="1"/>
      <w:marLeft w:val="0"/>
      <w:marRight w:val="0"/>
      <w:marTop w:val="0"/>
      <w:marBottom w:val="0"/>
      <w:divBdr>
        <w:top w:val="none" w:sz="0" w:space="0" w:color="auto"/>
        <w:left w:val="none" w:sz="0" w:space="0" w:color="auto"/>
        <w:bottom w:val="none" w:sz="0" w:space="0" w:color="auto"/>
        <w:right w:val="none" w:sz="0" w:space="0" w:color="auto"/>
      </w:divBdr>
    </w:div>
    <w:div w:id="826629180">
      <w:bodyDiv w:val="1"/>
      <w:marLeft w:val="0"/>
      <w:marRight w:val="0"/>
      <w:marTop w:val="0"/>
      <w:marBottom w:val="0"/>
      <w:divBdr>
        <w:top w:val="none" w:sz="0" w:space="0" w:color="auto"/>
        <w:left w:val="none" w:sz="0" w:space="0" w:color="auto"/>
        <w:bottom w:val="none" w:sz="0" w:space="0" w:color="auto"/>
        <w:right w:val="none" w:sz="0" w:space="0" w:color="auto"/>
      </w:divBdr>
    </w:div>
    <w:div w:id="863515005">
      <w:bodyDiv w:val="1"/>
      <w:marLeft w:val="0"/>
      <w:marRight w:val="0"/>
      <w:marTop w:val="0"/>
      <w:marBottom w:val="0"/>
      <w:divBdr>
        <w:top w:val="none" w:sz="0" w:space="0" w:color="auto"/>
        <w:left w:val="none" w:sz="0" w:space="0" w:color="auto"/>
        <w:bottom w:val="none" w:sz="0" w:space="0" w:color="auto"/>
        <w:right w:val="none" w:sz="0" w:space="0" w:color="auto"/>
      </w:divBdr>
    </w:div>
    <w:div w:id="871957039">
      <w:bodyDiv w:val="1"/>
      <w:marLeft w:val="0"/>
      <w:marRight w:val="0"/>
      <w:marTop w:val="0"/>
      <w:marBottom w:val="0"/>
      <w:divBdr>
        <w:top w:val="none" w:sz="0" w:space="0" w:color="auto"/>
        <w:left w:val="none" w:sz="0" w:space="0" w:color="auto"/>
        <w:bottom w:val="none" w:sz="0" w:space="0" w:color="auto"/>
        <w:right w:val="none" w:sz="0" w:space="0" w:color="auto"/>
      </w:divBdr>
    </w:div>
    <w:div w:id="929696774">
      <w:bodyDiv w:val="1"/>
      <w:marLeft w:val="0"/>
      <w:marRight w:val="0"/>
      <w:marTop w:val="0"/>
      <w:marBottom w:val="0"/>
      <w:divBdr>
        <w:top w:val="none" w:sz="0" w:space="0" w:color="auto"/>
        <w:left w:val="none" w:sz="0" w:space="0" w:color="auto"/>
        <w:bottom w:val="none" w:sz="0" w:space="0" w:color="auto"/>
        <w:right w:val="none" w:sz="0" w:space="0" w:color="auto"/>
      </w:divBdr>
    </w:div>
    <w:div w:id="991376259">
      <w:bodyDiv w:val="1"/>
      <w:marLeft w:val="0"/>
      <w:marRight w:val="0"/>
      <w:marTop w:val="0"/>
      <w:marBottom w:val="0"/>
      <w:divBdr>
        <w:top w:val="none" w:sz="0" w:space="0" w:color="auto"/>
        <w:left w:val="none" w:sz="0" w:space="0" w:color="auto"/>
        <w:bottom w:val="none" w:sz="0" w:space="0" w:color="auto"/>
        <w:right w:val="none" w:sz="0" w:space="0" w:color="auto"/>
      </w:divBdr>
    </w:div>
    <w:div w:id="1025404041">
      <w:bodyDiv w:val="1"/>
      <w:marLeft w:val="0"/>
      <w:marRight w:val="0"/>
      <w:marTop w:val="0"/>
      <w:marBottom w:val="0"/>
      <w:divBdr>
        <w:top w:val="none" w:sz="0" w:space="0" w:color="auto"/>
        <w:left w:val="none" w:sz="0" w:space="0" w:color="auto"/>
        <w:bottom w:val="none" w:sz="0" w:space="0" w:color="auto"/>
        <w:right w:val="none" w:sz="0" w:space="0" w:color="auto"/>
      </w:divBdr>
    </w:div>
    <w:div w:id="1038701820">
      <w:bodyDiv w:val="1"/>
      <w:marLeft w:val="0"/>
      <w:marRight w:val="0"/>
      <w:marTop w:val="0"/>
      <w:marBottom w:val="0"/>
      <w:divBdr>
        <w:top w:val="none" w:sz="0" w:space="0" w:color="auto"/>
        <w:left w:val="none" w:sz="0" w:space="0" w:color="auto"/>
        <w:bottom w:val="none" w:sz="0" w:space="0" w:color="auto"/>
        <w:right w:val="none" w:sz="0" w:space="0" w:color="auto"/>
      </w:divBdr>
    </w:div>
    <w:div w:id="1075590290">
      <w:bodyDiv w:val="1"/>
      <w:marLeft w:val="0"/>
      <w:marRight w:val="0"/>
      <w:marTop w:val="0"/>
      <w:marBottom w:val="0"/>
      <w:divBdr>
        <w:top w:val="none" w:sz="0" w:space="0" w:color="auto"/>
        <w:left w:val="none" w:sz="0" w:space="0" w:color="auto"/>
        <w:bottom w:val="none" w:sz="0" w:space="0" w:color="auto"/>
        <w:right w:val="none" w:sz="0" w:space="0" w:color="auto"/>
      </w:divBdr>
    </w:div>
    <w:div w:id="1122767674">
      <w:bodyDiv w:val="1"/>
      <w:marLeft w:val="0"/>
      <w:marRight w:val="0"/>
      <w:marTop w:val="0"/>
      <w:marBottom w:val="0"/>
      <w:divBdr>
        <w:top w:val="none" w:sz="0" w:space="0" w:color="auto"/>
        <w:left w:val="none" w:sz="0" w:space="0" w:color="auto"/>
        <w:bottom w:val="none" w:sz="0" w:space="0" w:color="auto"/>
        <w:right w:val="none" w:sz="0" w:space="0" w:color="auto"/>
      </w:divBdr>
    </w:div>
    <w:div w:id="1124419941">
      <w:bodyDiv w:val="1"/>
      <w:marLeft w:val="0"/>
      <w:marRight w:val="0"/>
      <w:marTop w:val="0"/>
      <w:marBottom w:val="0"/>
      <w:divBdr>
        <w:top w:val="none" w:sz="0" w:space="0" w:color="auto"/>
        <w:left w:val="none" w:sz="0" w:space="0" w:color="auto"/>
        <w:bottom w:val="none" w:sz="0" w:space="0" w:color="auto"/>
        <w:right w:val="none" w:sz="0" w:space="0" w:color="auto"/>
      </w:divBdr>
    </w:div>
    <w:div w:id="1214274084">
      <w:bodyDiv w:val="1"/>
      <w:marLeft w:val="0"/>
      <w:marRight w:val="0"/>
      <w:marTop w:val="0"/>
      <w:marBottom w:val="0"/>
      <w:divBdr>
        <w:top w:val="none" w:sz="0" w:space="0" w:color="auto"/>
        <w:left w:val="none" w:sz="0" w:space="0" w:color="auto"/>
        <w:bottom w:val="none" w:sz="0" w:space="0" w:color="auto"/>
        <w:right w:val="none" w:sz="0" w:space="0" w:color="auto"/>
      </w:divBdr>
    </w:div>
    <w:div w:id="1238637452">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95066553">
      <w:bodyDiv w:val="1"/>
      <w:marLeft w:val="0"/>
      <w:marRight w:val="0"/>
      <w:marTop w:val="0"/>
      <w:marBottom w:val="0"/>
      <w:divBdr>
        <w:top w:val="none" w:sz="0" w:space="0" w:color="auto"/>
        <w:left w:val="none" w:sz="0" w:space="0" w:color="auto"/>
        <w:bottom w:val="none" w:sz="0" w:space="0" w:color="auto"/>
        <w:right w:val="none" w:sz="0" w:space="0" w:color="auto"/>
      </w:divBdr>
    </w:div>
    <w:div w:id="1314524851">
      <w:bodyDiv w:val="1"/>
      <w:marLeft w:val="0"/>
      <w:marRight w:val="0"/>
      <w:marTop w:val="0"/>
      <w:marBottom w:val="0"/>
      <w:divBdr>
        <w:top w:val="none" w:sz="0" w:space="0" w:color="auto"/>
        <w:left w:val="none" w:sz="0" w:space="0" w:color="auto"/>
        <w:bottom w:val="none" w:sz="0" w:space="0" w:color="auto"/>
        <w:right w:val="none" w:sz="0" w:space="0" w:color="auto"/>
      </w:divBdr>
    </w:div>
    <w:div w:id="1384064538">
      <w:bodyDiv w:val="1"/>
      <w:marLeft w:val="0"/>
      <w:marRight w:val="0"/>
      <w:marTop w:val="0"/>
      <w:marBottom w:val="0"/>
      <w:divBdr>
        <w:top w:val="none" w:sz="0" w:space="0" w:color="auto"/>
        <w:left w:val="none" w:sz="0" w:space="0" w:color="auto"/>
        <w:bottom w:val="none" w:sz="0" w:space="0" w:color="auto"/>
        <w:right w:val="none" w:sz="0" w:space="0" w:color="auto"/>
      </w:divBdr>
    </w:div>
    <w:div w:id="1397047449">
      <w:bodyDiv w:val="1"/>
      <w:marLeft w:val="0"/>
      <w:marRight w:val="0"/>
      <w:marTop w:val="0"/>
      <w:marBottom w:val="0"/>
      <w:divBdr>
        <w:top w:val="none" w:sz="0" w:space="0" w:color="auto"/>
        <w:left w:val="none" w:sz="0" w:space="0" w:color="auto"/>
        <w:bottom w:val="none" w:sz="0" w:space="0" w:color="auto"/>
        <w:right w:val="none" w:sz="0" w:space="0" w:color="auto"/>
      </w:divBdr>
    </w:div>
    <w:div w:id="1421874781">
      <w:bodyDiv w:val="1"/>
      <w:marLeft w:val="0"/>
      <w:marRight w:val="0"/>
      <w:marTop w:val="0"/>
      <w:marBottom w:val="0"/>
      <w:divBdr>
        <w:top w:val="none" w:sz="0" w:space="0" w:color="auto"/>
        <w:left w:val="none" w:sz="0" w:space="0" w:color="auto"/>
        <w:bottom w:val="none" w:sz="0" w:space="0" w:color="auto"/>
        <w:right w:val="none" w:sz="0" w:space="0" w:color="auto"/>
      </w:divBdr>
    </w:div>
    <w:div w:id="1506358262">
      <w:bodyDiv w:val="1"/>
      <w:marLeft w:val="0"/>
      <w:marRight w:val="0"/>
      <w:marTop w:val="0"/>
      <w:marBottom w:val="0"/>
      <w:divBdr>
        <w:top w:val="none" w:sz="0" w:space="0" w:color="auto"/>
        <w:left w:val="none" w:sz="0" w:space="0" w:color="auto"/>
        <w:bottom w:val="none" w:sz="0" w:space="0" w:color="auto"/>
        <w:right w:val="none" w:sz="0" w:space="0" w:color="auto"/>
      </w:divBdr>
    </w:div>
    <w:div w:id="1624579559">
      <w:bodyDiv w:val="1"/>
      <w:marLeft w:val="0"/>
      <w:marRight w:val="0"/>
      <w:marTop w:val="0"/>
      <w:marBottom w:val="0"/>
      <w:divBdr>
        <w:top w:val="none" w:sz="0" w:space="0" w:color="auto"/>
        <w:left w:val="none" w:sz="0" w:space="0" w:color="auto"/>
        <w:bottom w:val="none" w:sz="0" w:space="0" w:color="auto"/>
        <w:right w:val="none" w:sz="0" w:space="0" w:color="auto"/>
      </w:divBdr>
    </w:div>
    <w:div w:id="1708797361">
      <w:bodyDiv w:val="1"/>
      <w:marLeft w:val="0"/>
      <w:marRight w:val="0"/>
      <w:marTop w:val="0"/>
      <w:marBottom w:val="0"/>
      <w:divBdr>
        <w:top w:val="none" w:sz="0" w:space="0" w:color="auto"/>
        <w:left w:val="none" w:sz="0" w:space="0" w:color="auto"/>
        <w:bottom w:val="none" w:sz="0" w:space="0" w:color="auto"/>
        <w:right w:val="none" w:sz="0" w:space="0" w:color="auto"/>
      </w:divBdr>
    </w:div>
    <w:div w:id="1725987751">
      <w:bodyDiv w:val="1"/>
      <w:marLeft w:val="0"/>
      <w:marRight w:val="0"/>
      <w:marTop w:val="0"/>
      <w:marBottom w:val="0"/>
      <w:divBdr>
        <w:top w:val="none" w:sz="0" w:space="0" w:color="auto"/>
        <w:left w:val="none" w:sz="0" w:space="0" w:color="auto"/>
        <w:bottom w:val="none" w:sz="0" w:space="0" w:color="auto"/>
        <w:right w:val="none" w:sz="0" w:space="0" w:color="auto"/>
      </w:divBdr>
    </w:div>
    <w:div w:id="1758861306">
      <w:bodyDiv w:val="1"/>
      <w:marLeft w:val="0"/>
      <w:marRight w:val="0"/>
      <w:marTop w:val="0"/>
      <w:marBottom w:val="0"/>
      <w:divBdr>
        <w:top w:val="none" w:sz="0" w:space="0" w:color="auto"/>
        <w:left w:val="none" w:sz="0" w:space="0" w:color="auto"/>
        <w:bottom w:val="none" w:sz="0" w:space="0" w:color="auto"/>
        <w:right w:val="none" w:sz="0" w:space="0" w:color="auto"/>
      </w:divBdr>
    </w:div>
    <w:div w:id="1915430374">
      <w:bodyDiv w:val="1"/>
      <w:marLeft w:val="0"/>
      <w:marRight w:val="0"/>
      <w:marTop w:val="0"/>
      <w:marBottom w:val="0"/>
      <w:divBdr>
        <w:top w:val="none" w:sz="0" w:space="0" w:color="auto"/>
        <w:left w:val="none" w:sz="0" w:space="0" w:color="auto"/>
        <w:bottom w:val="none" w:sz="0" w:space="0" w:color="auto"/>
        <w:right w:val="none" w:sz="0" w:space="0" w:color="auto"/>
      </w:divBdr>
    </w:div>
    <w:div w:id="1955554826">
      <w:bodyDiv w:val="1"/>
      <w:marLeft w:val="0"/>
      <w:marRight w:val="0"/>
      <w:marTop w:val="0"/>
      <w:marBottom w:val="0"/>
      <w:divBdr>
        <w:top w:val="none" w:sz="0" w:space="0" w:color="auto"/>
        <w:left w:val="none" w:sz="0" w:space="0" w:color="auto"/>
        <w:bottom w:val="none" w:sz="0" w:space="0" w:color="auto"/>
        <w:right w:val="none" w:sz="0" w:space="0" w:color="auto"/>
      </w:divBdr>
    </w:div>
    <w:div w:id="1978685487">
      <w:bodyDiv w:val="1"/>
      <w:marLeft w:val="0"/>
      <w:marRight w:val="0"/>
      <w:marTop w:val="0"/>
      <w:marBottom w:val="0"/>
      <w:divBdr>
        <w:top w:val="none" w:sz="0" w:space="0" w:color="auto"/>
        <w:left w:val="none" w:sz="0" w:space="0" w:color="auto"/>
        <w:bottom w:val="none" w:sz="0" w:space="0" w:color="auto"/>
        <w:right w:val="none" w:sz="0" w:space="0" w:color="auto"/>
      </w:divBdr>
    </w:div>
    <w:div w:id="2020353585">
      <w:bodyDiv w:val="1"/>
      <w:marLeft w:val="0"/>
      <w:marRight w:val="0"/>
      <w:marTop w:val="0"/>
      <w:marBottom w:val="0"/>
      <w:divBdr>
        <w:top w:val="none" w:sz="0" w:space="0" w:color="auto"/>
        <w:left w:val="none" w:sz="0" w:space="0" w:color="auto"/>
        <w:bottom w:val="none" w:sz="0" w:space="0" w:color="auto"/>
        <w:right w:val="none" w:sz="0" w:space="0" w:color="auto"/>
      </w:divBdr>
    </w:div>
    <w:div w:id="2070227091">
      <w:bodyDiv w:val="1"/>
      <w:marLeft w:val="0"/>
      <w:marRight w:val="0"/>
      <w:marTop w:val="0"/>
      <w:marBottom w:val="0"/>
      <w:divBdr>
        <w:top w:val="none" w:sz="0" w:space="0" w:color="auto"/>
        <w:left w:val="none" w:sz="0" w:space="0" w:color="auto"/>
        <w:bottom w:val="none" w:sz="0" w:space="0" w:color="auto"/>
        <w:right w:val="none" w:sz="0" w:space="0" w:color="auto"/>
      </w:divBdr>
    </w:div>
    <w:div w:id="2129539689">
      <w:bodyDiv w:val="1"/>
      <w:marLeft w:val="0"/>
      <w:marRight w:val="0"/>
      <w:marTop w:val="0"/>
      <w:marBottom w:val="0"/>
      <w:divBdr>
        <w:top w:val="none" w:sz="0" w:space="0" w:color="auto"/>
        <w:left w:val="none" w:sz="0" w:space="0" w:color="auto"/>
        <w:bottom w:val="none" w:sz="0" w:space="0" w:color="auto"/>
        <w:right w:val="none" w:sz="0" w:space="0" w:color="auto"/>
      </w:divBdr>
    </w:div>
    <w:div w:id="214291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3C15CA72C85664494036FA2C332C638" ma:contentTypeVersion="13" ma:contentTypeDescription="Opprett et nytt dokument." ma:contentTypeScope="" ma:versionID="8072faa406596bc63f102360c22f57ad">
  <xsd:schema xmlns:xsd="http://www.w3.org/2001/XMLSchema" xmlns:xs="http://www.w3.org/2001/XMLSchema" xmlns:p="http://schemas.microsoft.com/office/2006/metadata/properties" xmlns:ns2="e9dc4160-d007-470e-a564-31ccc4912fa9" targetNamespace="http://schemas.microsoft.com/office/2006/metadata/properties" ma:root="true" ma:fieldsID="573870912a1d64be493114dcd5b462f8" ns2:_="">
    <xsd:import namespace="e9dc4160-d007-470e-a564-31ccc4912fa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c4160-d007-470e-a564-31ccc4912fa9"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7"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27673F-630F-431E-BB5A-45A006E8A1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88CE90-6DD4-42E7-8921-BA35EB2D6316}">
  <ds:schemaRefs>
    <ds:schemaRef ds:uri="http://schemas.microsoft.com/sharepoint/v3/contenttype/forms"/>
  </ds:schemaRefs>
</ds:datastoreItem>
</file>

<file path=customXml/itemProps3.xml><?xml version="1.0" encoding="utf-8"?>
<ds:datastoreItem xmlns:ds="http://schemas.openxmlformats.org/officeDocument/2006/customXml" ds:itemID="{E20782AA-4C52-4F4C-8FB1-BBE34B9D1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c4160-d007-470e-a564-31ccc4912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13</Pages>
  <Words>5629</Words>
  <Characters>29836</Characters>
  <Application>Microsoft Office Word</Application>
  <DocSecurity>0</DocSecurity>
  <Lines>248</Lines>
  <Paragraphs>70</Paragraphs>
  <ScaleCrop>false</ScaleCrop>
  <HeadingPairs>
    <vt:vector size="2" baseType="variant">
      <vt:variant>
        <vt:lpstr>Tittel</vt:lpstr>
      </vt:variant>
      <vt:variant>
        <vt:i4>1</vt:i4>
      </vt:variant>
    </vt:vector>
  </HeadingPairs>
  <TitlesOfParts>
    <vt:vector size="1" baseType="lpstr">
      <vt:lpstr/>
    </vt:vector>
  </TitlesOfParts>
  <Company>Skatteetaten</Company>
  <LinksUpToDate>false</LinksUpToDate>
  <CharactersWithSpaces>35395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 Nils</dc:creator>
  <cp:keywords/>
  <dc:description/>
  <cp:lastModifiedBy>Muri, Nils</cp:lastModifiedBy>
  <cp:revision>4</cp:revision>
  <dcterms:created xsi:type="dcterms:W3CDTF">2021-08-05T08:27:00Z</dcterms:created>
  <dcterms:modified xsi:type="dcterms:W3CDTF">2021-08-05T10:52:00Z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0x01010023C15CA72C85664494036FA2C332C638</vt:lpwstr>
  </property>
</Properties>
</file>