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62" w:rsidRDefault="00771E62" w:rsidP="00771E62">
      <w:pPr>
        <w:pStyle w:val="Heading1"/>
      </w:pPr>
      <w:r>
        <w:t>Manual Setup</w:t>
      </w:r>
    </w:p>
    <w:p w:rsidR="00771E62" w:rsidRPr="00771E62" w:rsidRDefault="00771E62" w:rsidP="00771E62"/>
    <w:p w:rsidR="00D24AAE" w:rsidRDefault="00D24AAE">
      <w:r>
        <w:t>We recommend you install as Administrator if you encounter any issues. To do that, save the installer to disk</w:t>
      </w:r>
      <w:r w:rsidR="00622C11">
        <w:t>,</w:t>
      </w:r>
      <w:r>
        <w:t xml:space="preserve"> </w:t>
      </w:r>
      <w:bookmarkStart w:id="0" w:name="_GoBack"/>
      <w:bookmarkEnd w:id="0"/>
      <w:r>
        <w:t>then use your right-mouse button to choose “Run as Administrator”. That will usually fix most issues. Especially when running into issues on Vista.</w:t>
      </w:r>
    </w:p>
    <w:p w:rsidR="006B17EB" w:rsidRDefault="00303846">
      <w:r>
        <w:t xml:space="preserve">You should see </w:t>
      </w:r>
      <w:r w:rsidR="00403B92">
        <w:t xml:space="preserve">the EntitySpaces Add-In for Visual Studio </w:t>
      </w:r>
      <w:r>
        <w:t>under the Visual Studio “Tools” menu</w:t>
      </w:r>
      <w:r w:rsidR="00403B92">
        <w:t xml:space="preserve"> listed as “EntitySpaces”</w:t>
      </w:r>
      <w:r>
        <w:t xml:space="preserve">.  </w:t>
      </w:r>
      <w:r w:rsidR="00403B92">
        <w:t>I</w:t>
      </w:r>
      <w:r>
        <w:t xml:space="preserve">f you do not see </w:t>
      </w:r>
      <w:r w:rsidR="00403B92">
        <w:t xml:space="preserve">it </w:t>
      </w:r>
      <w:r w:rsidR="00631F82">
        <w:t xml:space="preserve">there </w:t>
      </w:r>
      <w:r w:rsidR="00403B92">
        <w:t>after installing EntitySpaces 20</w:t>
      </w:r>
      <w:r w:rsidR="000D1603">
        <w:t>10</w:t>
      </w:r>
      <w:r w:rsidR="00403B92">
        <w:t xml:space="preserve"> </w:t>
      </w:r>
      <w:r>
        <w:t>the fix is easy, just follow these simple steps.</w:t>
      </w:r>
    </w:p>
    <w:p w:rsidR="00303846" w:rsidRDefault="00303846" w:rsidP="00AE7FB0">
      <w:pPr>
        <w:pStyle w:val="ListParagraph"/>
        <w:numPr>
          <w:ilvl w:val="0"/>
          <w:numId w:val="3"/>
        </w:numPr>
      </w:pPr>
      <w:r>
        <w:t>Within Visual Studio choose “</w:t>
      </w:r>
      <w:r w:rsidRPr="00AE7FB0">
        <w:rPr>
          <w:b/>
        </w:rPr>
        <w:t>Tools</w:t>
      </w:r>
      <w:r>
        <w:t>” and then “</w:t>
      </w:r>
      <w:r w:rsidRPr="00AE7FB0">
        <w:rPr>
          <w:b/>
        </w:rPr>
        <w:t>Options</w:t>
      </w:r>
      <w:r>
        <w:t xml:space="preserve">” to </w:t>
      </w:r>
      <w:r w:rsidR="00B66CFA">
        <w:t xml:space="preserve">show the </w:t>
      </w:r>
      <w:r>
        <w:t>options window (shown below)</w:t>
      </w:r>
    </w:p>
    <w:p w:rsidR="00303846" w:rsidRDefault="00001948">
      <w:r>
        <w:rPr>
          <w:noProof/>
        </w:rPr>
        <w:drawing>
          <wp:inline distT="0" distB="0" distL="0" distR="0">
            <wp:extent cx="6181725" cy="3676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46" w:rsidRDefault="00303846" w:rsidP="000B2000">
      <w:pPr>
        <w:pStyle w:val="ListParagraph"/>
        <w:numPr>
          <w:ilvl w:val="0"/>
          <w:numId w:val="3"/>
        </w:numPr>
      </w:pPr>
      <w:r>
        <w:lastRenderedPageBreak/>
        <w:t>Now select the “</w:t>
      </w:r>
      <w:r w:rsidRPr="000B2000">
        <w:rPr>
          <w:b/>
        </w:rPr>
        <w:t>Add-in/Macros Security</w:t>
      </w:r>
      <w:r>
        <w:t>” node and you will see the Add-In paths (shown below)</w:t>
      </w:r>
    </w:p>
    <w:p w:rsidR="00303846" w:rsidRDefault="006E5DAB">
      <w:r>
        <w:rPr>
          <w:noProof/>
        </w:rPr>
        <w:drawing>
          <wp:inline distT="0" distB="0" distL="0" distR="0">
            <wp:extent cx="6191250" cy="3705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46" w:rsidRDefault="00303846" w:rsidP="00AE7FB0">
      <w:pPr>
        <w:pStyle w:val="ListParagraph"/>
        <w:numPr>
          <w:ilvl w:val="0"/>
          <w:numId w:val="3"/>
        </w:numPr>
      </w:pPr>
      <w:r>
        <w:t>Click on the “</w:t>
      </w:r>
      <w:r w:rsidRPr="00AE7FB0">
        <w:rPr>
          <w:b/>
        </w:rPr>
        <w:t xml:space="preserve">Add </w:t>
      </w:r>
      <w:proofErr w:type="gramStart"/>
      <w:r w:rsidRPr="00AE7FB0">
        <w:rPr>
          <w:b/>
        </w:rPr>
        <w:t>…</w:t>
      </w:r>
      <w:r w:rsidR="00AE7FB0">
        <w:t xml:space="preserve"> </w:t>
      </w:r>
      <w:r>
        <w:t>”</w:t>
      </w:r>
      <w:proofErr w:type="gramEnd"/>
      <w:r>
        <w:t xml:space="preserve"> button and add a path to the “</w:t>
      </w:r>
      <w:proofErr w:type="spellStart"/>
      <w:r w:rsidRPr="00AE7FB0">
        <w:rPr>
          <w:b/>
        </w:rPr>
        <w:t>EntitySpaces.AddIn</w:t>
      </w:r>
      <w:proofErr w:type="spellEnd"/>
      <w:r>
        <w:t>” file. If you accepted the default installation this would be in your “</w:t>
      </w:r>
      <w:r w:rsidR="006E5DAB" w:rsidRPr="006E5DAB">
        <w:rPr>
          <w:b/>
        </w:rPr>
        <w:t>C:\Program Files\EntitySpaces 2010</w:t>
      </w:r>
      <w:r w:rsidR="00AE7FB0" w:rsidRPr="00AE7FB0">
        <w:rPr>
          <w:b/>
        </w:rPr>
        <w:t>\</w:t>
      </w:r>
      <w:proofErr w:type="spellStart"/>
      <w:r w:rsidR="00AE7FB0" w:rsidRPr="00AE7FB0">
        <w:rPr>
          <w:b/>
        </w:rPr>
        <w:t>CodeGeneration</w:t>
      </w:r>
      <w:proofErr w:type="spellEnd"/>
      <w:r w:rsidR="00AE7FB0" w:rsidRPr="00AE7FB0">
        <w:rPr>
          <w:b/>
        </w:rPr>
        <w:t>\Bin</w:t>
      </w:r>
      <w:r>
        <w:t>” folder on a Windows XP machine (shown below)</w:t>
      </w:r>
    </w:p>
    <w:p w:rsidR="00303846" w:rsidRDefault="006E5DAB">
      <w:r>
        <w:rPr>
          <w:noProof/>
        </w:rPr>
        <w:lastRenderedPageBreak/>
        <w:drawing>
          <wp:inline distT="0" distB="0" distL="0" distR="0">
            <wp:extent cx="6200775" cy="3705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B1" w:rsidRDefault="00CE19B1" w:rsidP="00AE7FB0">
      <w:pPr>
        <w:pStyle w:val="ListParagraph"/>
        <w:numPr>
          <w:ilvl w:val="0"/>
          <w:numId w:val="3"/>
        </w:numPr>
      </w:pPr>
      <w:r>
        <w:t>Click “OK”.</w:t>
      </w:r>
    </w:p>
    <w:p w:rsidR="009D32A9" w:rsidRDefault="009D32A9" w:rsidP="00AE7FB0">
      <w:pPr>
        <w:pStyle w:val="ListParagraph"/>
        <w:numPr>
          <w:ilvl w:val="0"/>
          <w:numId w:val="3"/>
        </w:numPr>
      </w:pPr>
      <w:r>
        <w:t>Now close and restart Visual Studio and you should see “EntitySpaces” under the “Tools” menu.</w:t>
      </w:r>
    </w:p>
    <w:p w:rsidR="009D32A9" w:rsidRDefault="009D32A9"/>
    <w:sectPr w:rsidR="009D32A9" w:rsidSect="003038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905DD0"/>
    <w:multiLevelType w:val="hybridMultilevel"/>
    <w:tmpl w:val="3AFAD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8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0">
    <w:nsid w:val="4AEF7F76"/>
    <w:multiLevelType w:val="hybridMultilevel"/>
    <w:tmpl w:val="9B6E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D11E0F"/>
    <w:multiLevelType w:val="hybridMultilevel"/>
    <w:tmpl w:val="B2166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1"/>
  </w:num>
  <w:num w:numId="3">
    <w:abstractNumId w:val="20"/>
  </w:num>
  <w:num w:numId="4">
    <w:abstractNumId w:val="3"/>
  </w:num>
  <w:num w:numId="5">
    <w:abstractNumId w:val="9"/>
  </w:num>
  <w:num w:numId="6">
    <w:abstractNumId w:val="1"/>
  </w:num>
  <w:num w:numId="7">
    <w:abstractNumId w:val="18"/>
  </w:num>
  <w:num w:numId="8">
    <w:abstractNumId w:val="15"/>
  </w:num>
  <w:num w:numId="9">
    <w:abstractNumId w:val="6"/>
  </w:num>
  <w:num w:numId="10">
    <w:abstractNumId w:val="2"/>
  </w:num>
  <w:num w:numId="11">
    <w:abstractNumId w:val="7"/>
  </w:num>
  <w:num w:numId="12">
    <w:abstractNumId w:val="0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4"/>
  </w:num>
  <w:num w:numId="18">
    <w:abstractNumId w:val="12"/>
  </w:num>
  <w:num w:numId="19">
    <w:abstractNumId w:val="22"/>
  </w:num>
  <w:num w:numId="20">
    <w:abstractNumId w:val="19"/>
  </w:num>
  <w:num w:numId="21">
    <w:abstractNumId w:val="17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C1HProject" w:val="..\StudioGettingStarted.d2h"/>
  </w:docVars>
  <w:rsids>
    <w:rsidRoot w:val="00303846"/>
    <w:rsid w:val="00001948"/>
    <w:rsid w:val="000B2000"/>
    <w:rsid w:val="000D1603"/>
    <w:rsid w:val="00177F3F"/>
    <w:rsid w:val="00303846"/>
    <w:rsid w:val="00403B92"/>
    <w:rsid w:val="00426591"/>
    <w:rsid w:val="005035B8"/>
    <w:rsid w:val="00622C11"/>
    <w:rsid w:val="00631F82"/>
    <w:rsid w:val="006B17EB"/>
    <w:rsid w:val="006E5DAB"/>
    <w:rsid w:val="00771E62"/>
    <w:rsid w:val="00804045"/>
    <w:rsid w:val="009D32A9"/>
    <w:rsid w:val="00AE7FB0"/>
    <w:rsid w:val="00B51415"/>
    <w:rsid w:val="00B66CFA"/>
    <w:rsid w:val="00CA5B2D"/>
    <w:rsid w:val="00CE19B1"/>
    <w:rsid w:val="00D24AAE"/>
    <w:rsid w:val="00DD678C"/>
    <w:rsid w:val="00F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2" w:qFormat="1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62"/>
    <w:pPr>
      <w:spacing w:line="252" w:lineRule="auto"/>
    </w:pPr>
    <w:rPr>
      <w:rFonts w:eastAsiaTheme="majorEastAsia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E62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62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6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1E62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1E62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1E62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62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62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62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771E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1E62"/>
  </w:style>
  <w:style w:type="paragraph" w:styleId="ListParagraph">
    <w:name w:val="List Paragraph"/>
    <w:basedOn w:val="Normal"/>
    <w:uiPriority w:val="34"/>
    <w:rsid w:val="00771E6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771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03846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1E62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E62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E62"/>
    <w:rPr>
      <w:rFonts w:asciiTheme="majorHAnsi" w:eastAsiaTheme="majorEastAsia" w:hAnsiTheme="majorHAnsi" w:cstheme="majorBidi"/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1E62"/>
    <w:rPr>
      <w:rFonts w:asciiTheme="majorHAnsi" w:eastAsiaTheme="majorEastAsia" w:hAnsiTheme="majorHAnsi" w:cstheme="majorBidi"/>
      <w:color w:val="622423" w:themeColor="accent2" w:themeShade="7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71E62"/>
    <w:rPr>
      <w:rFonts w:asciiTheme="majorHAnsi" w:eastAsiaTheme="majorEastAsia" w:hAnsiTheme="majorHAnsi" w:cstheme="majorBidi"/>
      <w:color w:val="622423" w:themeColor="accent2" w:themeShade="7F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1E62"/>
    <w:rPr>
      <w:rFonts w:asciiTheme="majorHAnsi" w:eastAsiaTheme="majorEastAsia" w:hAnsiTheme="majorHAnsi" w:cstheme="majorBidi"/>
      <w:color w:val="943634" w:themeColor="accent2" w:themeShade="BF"/>
      <w:spacing w:val="1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62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62"/>
    <w:rPr>
      <w:rFonts w:asciiTheme="majorHAnsi" w:eastAsiaTheme="majorEastAsia" w:hAnsiTheme="majorHAnsi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62"/>
    <w:rPr>
      <w:rFonts w:asciiTheme="majorHAnsi" w:eastAsiaTheme="majorEastAsia" w:hAnsiTheme="majorHAnsi" w:cstheme="majorBidi"/>
      <w:i/>
      <w:iCs/>
      <w:caps/>
      <w:spacing w:val="10"/>
      <w:sz w:val="20"/>
      <w:szCs w:val="20"/>
    </w:rPr>
  </w:style>
  <w:style w:type="paragraph" w:customStyle="1" w:styleId="HeadingBase">
    <w:name w:val="Heading Base"/>
    <w:basedOn w:val="Normal"/>
    <w:rsid w:val="00771E62"/>
    <w:rPr>
      <w:rFonts w:ascii="Arial" w:hAnsi="Arial"/>
      <w:b/>
    </w:rPr>
  </w:style>
  <w:style w:type="paragraph" w:styleId="BodyText">
    <w:name w:val="Body Text"/>
    <w:basedOn w:val="Normal"/>
    <w:link w:val="BodyTextChar"/>
    <w:rsid w:val="00771E62"/>
    <w:pPr>
      <w:spacing w:before="115"/>
    </w:pPr>
  </w:style>
  <w:style w:type="character" w:customStyle="1" w:styleId="BodyTextChar">
    <w:name w:val="Body Text Char"/>
    <w:basedOn w:val="DefaultParagraphFont"/>
    <w:link w:val="BodyText"/>
    <w:rsid w:val="00771E62"/>
    <w:rPr>
      <w:rFonts w:eastAsiaTheme="majorEastAsia" w:cstheme="majorBidi"/>
    </w:rPr>
  </w:style>
  <w:style w:type="paragraph" w:styleId="List">
    <w:name w:val="List"/>
    <w:basedOn w:val="BodyText"/>
    <w:rsid w:val="00771E62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771E62"/>
  </w:style>
  <w:style w:type="paragraph" w:customStyle="1" w:styleId="BodyTextTable">
    <w:name w:val="Body Text Table"/>
    <w:basedOn w:val="BodyText"/>
    <w:rsid w:val="00771E62"/>
  </w:style>
  <w:style w:type="paragraph" w:customStyle="1" w:styleId="BodyTable">
    <w:name w:val="BodyTable"/>
    <w:basedOn w:val="Normal"/>
    <w:rsid w:val="00771E62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771E6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71E62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771E62"/>
    <w:rPr>
      <w:sz w:val="28"/>
    </w:rPr>
  </w:style>
  <w:style w:type="paragraph" w:styleId="Caption">
    <w:name w:val="caption"/>
    <w:basedOn w:val="Normal"/>
    <w:next w:val="Normal"/>
    <w:uiPriority w:val="2"/>
    <w:qFormat/>
    <w:rsid w:val="00771E62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771E62"/>
    <w:rPr>
      <w:rFonts w:ascii="Courier New" w:hAnsi="Courier New"/>
    </w:rPr>
  </w:style>
  <w:style w:type="paragraph" w:customStyle="1" w:styleId="CodeExplained">
    <w:name w:val="CodeExplained"/>
    <w:basedOn w:val="CodeBase"/>
    <w:rsid w:val="00771E62"/>
    <w:pPr>
      <w:spacing w:after="40"/>
      <w:ind w:left="720"/>
    </w:pPr>
  </w:style>
  <w:style w:type="character" w:customStyle="1" w:styleId="D2HNoGloss">
    <w:name w:val="D2HNoGloss"/>
    <w:rsid w:val="00771E62"/>
  </w:style>
  <w:style w:type="paragraph" w:customStyle="1" w:styleId="Figures">
    <w:name w:val="Figures"/>
    <w:basedOn w:val="BodyText"/>
    <w:next w:val="Caption"/>
    <w:rsid w:val="00771E6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771E62"/>
  </w:style>
  <w:style w:type="paragraph" w:customStyle="1" w:styleId="HeaderBase">
    <w:name w:val="Header Base"/>
    <w:basedOn w:val="HeadingBase"/>
    <w:rsid w:val="00771E62"/>
  </w:style>
  <w:style w:type="paragraph" w:styleId="Footer">
    <w:name w:val="footer"/>
    <w:basedOn w:val="HeaderBase"/>
    <w:link w:val="FooterChar"/>
    <w:rsid w:val="00771E62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71E62"/>
    <w:rPr>
      <w:rFonts w:ascii="Arial" w:eastAsiaTheme="majorEastAsia" w:hAnsi="Arial" w:cstheme="majorBidi"/>
      <w:b/>
      <w:sz w:val="18"/>
    </w:rPr>
  </w:style>
  <w:style w:type="paragraph" w:customStyle="1" w:styleId="footereven">
    <w:name w:val="footer even"/>
    <w:basedOn w:val="Footer"/>
    <w:rsid w:val="00771E62"/>
  </w:style>
  <w:style w:type="paragraph" w:customStyle="1" w:styleId="footerodd">
    <w:name w:val="footer odd"/>
    <w:basedOn w:val="Footer"/>
    <w:rsid w:val="00771E62"/>
  </w:style>
  <w:style w:type="paragraph" w:styleId="Header">
    <w:name w:val="header"/>
    <w:basedOn w:val="HeaderBase"/>
    <w:link w:val="HeaderChar"/>
    <w:rsid w:val="00771E62"/>
    <w:pPr>
      <w:tabs>
        <w:tab w:val="right" w:pos="972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71E62"/>
    <w:rPr>
      <w:rFonts w:ascii="Arial" w:eastAsiaTheme="majorEastAsia" w:hAnsi="Arial" w:cstheme="majorBidi"/>
      <w:b/>
      <w:sz w:val="18"/>
    </w:rPr>
  </w:style>
  <w:style w:type="paragraph" w:customStyle="1" w:styleId="headereven">
    <w:name w:val="header even"/>
    <w:basedOn w:val="Header"/>
    <w:rsid w:val="00771E62"/>
  </w:style>
  <w:style w:type="paragraph" w:customStyle="1" w:styleId="headerodd">
    <w:name w:val="header odd"/>
    <w:basedOn w:val="Header"/>
    <w:rsid w:val="00771E62"/>
  </w:style>
  <w:style w:type="paragraph" w:customStyle="1" w:styleId="IndexBase">
    <w:name w:val="Index Base"/>
    <w:basedOn w:val="Normal"/>
    <w:rsid w:val="00771E62"/>
  </w:style>
  <w:style w:type="paragraph" w:styleId="Index1">
    <w:name w:val="index 1"/>
    <w:basedOn w:val="IndexBase"/>
    <w:next w:val="Normal"/>
    <w:autoRedefine/>
    <w:semiHidden/>
    <w:rsid w:val="00771E62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771E62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771E62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771E62"/>
    <w:pPr>
      <w:keepNext/>
      <w:spacing w:before="302" w:after="122"/>
    </w:pPr>
  </w:style>
  <w:style w:type="paragraph" w:customStyle="1" w:styleId="Jump">
    <w:name w:val="Jump"/>
    <w:basedOn w:val="BodyText"/>
    <w:rsid w:val="00771E6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771E62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771E62"/>
    <w:rPr>
      <w:i/>
      <w:color w:val="808000"/>
    </w:rPr>
  </w:style>
  <w:style w:type="paragraph" w:styleId="List2">
    <w:name w:val="List 2"/>
    <w:basedOn w:val="List"/>
    <w:rsid w:val="00771E62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771E62"/>
  </w:style>
  <w:style w:type="paragraph" w:customStyle="1" w:styleId="List2Table">
    <w:name w:val="List 2 Table"/>
    <w:basedOn w:val="List2"/>
    <w:rsid w:val="00771E62"/>
  </w:style>
  <w:style w:type="paragraph" w:customStyle="1" w:styleId="MarginNote">
    <w:name w:val="Margin Note"/>
    <w:basedOn w:val="BodyText"/>
    <w:rsid w:val="00771E62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771E62"/>
    <w:pPr>
      <w:ind w:left="720"/>
    </w:pPr>
  </w:style>
  <w:style w:type="paragraph" w:customStyle="1" w:styleId="Note">
    <w:name w:val="Note"/>
    <w:basedOn w:val="BodyText"/>
    <w:rsid w:val="00771E6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771E62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771E62"/>
    <w:pPr>
      <w:spacing w:before="115"/>
    </w:pPr>
  </w:style>
  <w:style w:type="paragraph" w:customStyle="1" w:styleId="SuperTitle">
    <w:name w:val="SuperTitle"/>
    <w:basedOn w:val="Title"/>
    <w:rsid w:val="00771E6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771E62"/>
    <w:pPr>
      <w:spacing w:before="40" w:line="40" w:lineRule="exact"/>
    </w:pPr>
  </w:style>
  <w:style w:type="paragraph" w:customStyle="1" w:styleId="TableHeading">
    <w:name w:val="TableHeading"/>
    <w:basedOn w:val="HeadingBase"/>
    <w:rsid w:val="00771E62"/>
    <w:pPr>
      <w:spacing w:before="60" w:after="60"/>
      <w:ind w:right="72"/>
    </w:pPr>
  </w:style>
  <w:style w:type="paragraph" w:customStyle="1" w:styleId="TableText">
    <w:name w:val="TableText"/>
    <w:basedOn w:val="BodyText"/>
    <w:rsid w:val="00771E6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771E62"/>
  </w:style>
  <w:style w:type="paragraph" w:styleId="TOC1">
    <w:name w:val="toc 1"/>
    <w:basedOn w:val="Normal"/>
    <w:next w:val="Normal"/>
    <w:autoRedefine/>
    <w:uiPriority w:val="39"/>
    <w:unhideWhenUsed/>
    <w:rsid w:val="00771E62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771E62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771E62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771E62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771E62"/>
    <w:rPr>
      <w:i/>
      <w:vanish/>
      <w:color w:val="808000"/>
    </w:rPr>
  </w:style>
  <w:style w:type="paragraph" w:customStyle="1" w:styleId="C1HBullet">
    <w:name w:val="C1H Bullet"/>
    <w:basedOn w:val="BodyText"/>
    <w:rsid w:val="00771E62"/>
    <w:pPr>
      <w:numPr>
        <w:numId w:val="19"/>
      </w:numPr>
    </w:pPr>
  </w:style>
  <w:style w:type="paragraph" w:customStyle="1" w:styleId="C1HBullet2">
    <w:name w:val="C1H Bullet 2"/>
    <w:basedOn w:val="BodyText"/>
    <w:rsid w:val="00771E62"/>
    <w:pPr>
      <w:numPr>
        <w:numId w:val="20"/>
      </w:numPr>
    </w:pPr>
  </w:style>
  <w:style w:type="paragraph" w:customStyle="1" w:styleId="C1HBullet2A">
    <w:name w:val="C1H Bullet 2A"/>
    <w:basedOn w:val="BodyText"/>
    <w:rsid w:val="00771E62"/>
    <w:pPr>
      <w:numPr>
        <w:numId w:val="21"/>
      </w:numPr>
    </w:pPr>
  </w:style>
  <w:style w:type="paragraph" w:customStyle="1" w:styleId="C1HNumber">
    <w:name w:val="C1H Number"/>
    <w:basedOn w:val="BodyText"/>
    <w:rsid w:val="00771E62"/>
    <w:pPr>
      <w:numPr>
        <w:numId w:val="22"/>
      </w:numPr>
    </w:pPr>
  </w:style>
  <w:style w:type="paragraph" w:customStyle="1" w:styleId="C1HNumber2">
    <w:name w:val="C1H Number 2"/>
    <w:basedOn w:val="BodyText"/>
    <w:rsid w:val="00771E62"/>
    <w:pPr>
      <w:numPr>
        <w:numId w:val="23"/>
      </w:numPr>
    </w:pPr>
  </w:style>
  <w:style w:type="paragraph" w:customStyle="1" w:styleId="C1HContinue">
    <w:name w:val="C1H Continue"/>
    <w:basedOn w:val="BodyText"/>
    <w:rsid w:val="00771E62"/>
    <w:pPr>
      <w:ind w:left="720"/>
    </w:pPr>
  </w:style>
  <w:style w:type="paragraph" w:customStyle="1" w:styleId="C1HContinue2">
    <w:name w:val="C1H Continue 2"/>
    <w:basedOn w:val="BodyText"/>
    <w:rsid w:val="00771E62"/>
    <w:pPr>
      <w:ind w:left="1080"/>
    </w:pPr>
  </w:style>
  <w:style w:type="character" w:customStyle="1" w:styleId="C1HJump">
    <w:name w:val="C1H Jump"/>
    <w:rsid w:val="00771E62"/>
    <w:rPr>
      <w:color w:val="008000"/>
    </w:rPr>
  </w:style>
  <w:style w:type="character" w:customStyle="1" w:styleId="C1HPopup">
    <w:name w:val="C1H Popup"/>
    <w:rsid w:val="00771E62"/>
    <w:rPr>
      <w:i/>
      <w:color w:val="008000"/>
    </w:rPr>
  </w:style>
  <w:style w:type="character" w:customStyle="1" w:styleId="C1HIndex">
    <w:name w:val="C1H Index"/>
    <w:rsid w:val="00771E62"/>
    <w:rPr>
      <w:color w:val="808000"/>
    </w:rPr>
  </w:style>
  <w:style w:type="character" w:customStyle="1" w:styleId="C1HIndexInvisible">
    <w:name w:val="C1H Index Invisible"/>
    <w:rsid w:val="00771E62"/>
    <w:rPr>
      <w:vanish/>
      <w:color w:val="808000"/>
    </w:rPr>
  </w:style>
  <w:style w:type="paragraph" w:customStyle="1" w:styleId="MidTopic">
    <w:name w:val="MidTopic"/>
    <w:basedOn w:val="Heading3"/>
    <w:next w:val="BodyText"/>
    <w:rsid w:val="00771E62"/>
    <w:pPr>
      <w:outlineLvl w:val="9"/>
    </w:pPr>
  </w:style>
  <w:style w:type="paragraph" w:customStyle="1" w:styleId="WhatsThis">
    <w:name w:val="WhatsThis"/>
    <w:basedOn w:val="Heading3"/>
    <w:next w:val="C1HPopupTopicText"/>
    <w:rsid w:val="00771E62"/>
    <w:pPr>
      <w:outlineLvl w:val="9"/>
    </w:pPr>
  </w:style>
  <w:style w:type="character" w:customStyle="1" w:styleId="C1HKeywordLink">
    <w:name w:val="C1H Keyword Link"/>
    <w:rsid w:val="00771E62"/>
    <w:rPr>
      <w:color w:val="808000"/>
      <w:u w:val="single"/>
    </w:rPr>
  </w:style>
  <w:style w:type="character" w:customStyle="1" w:styleId="C1HGroupLink">
    <w:name w:val="C1H Group Link"/>
    <w:rsid w:val="00771E62"/>
    <w:rPr>
      <w:i/>
      <w:color w:val="808000"/>
      <w:u w:val="single"/>
    </w:rPr>
  </w:style>
  <w:style w:type="character" w:customStyle="1" w:styleId="C1HLinkTag">
    <w:name w:val="C1H Link Tag"/>
    <w:rsid w:val="00771E62"/>
    <w:rPr>
      <w:color w:val="3366FF"/>
    </w:rPr>
  </w:style>
  <w:style w:type="character" w:customStyle="1" w:styleId="C1HLinkTagInvisible">
    <w:name w:val="C1H Link Tag Invisible"/>
    <w:rsid w:val="00771E62"/>
    <w:rPr>
      <w:vanish/>
      <w:color w:val="3366FF"/>
    </w:rPr>
  </w:style>
  <w:style w:type="character" w:customStyle="1" w:styleId="C1HContextID">
    <w:name w:val="C1H Context ID"/>
    <w:rsid w:val="00771E62"/>
    <w:rPr>
      <w:vanish/>
      <w:color w:val="FF00FF"/>
    </w:rPr>
  </w:style>
  <w:style w:type="character" w:customStyle="1" w:styleId="C1HConditional">
    <w:name w:val="C1H Conditional"/>
    <w:rsid w:val="00771E62"/>
    <w:rPr>
      <w:bdr w:val="none" w:sz="0" w:space="0" w:color="auto"/>
      <w:shd w:val="clear" w:color="auto" w:fill="D9D9D9"/>
    </w:rPr>
  </w:style>
  <w:style w:type="character" w:styleId="CommentReference">
    <w:name w:val="annotation reference"/>
    <w:semiHidden/>
    <w:rsid w:val="00771E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71E62"/>
  </w:style>
  <w:style w:type="character" w:customStyle="1" w:styleId="CommentTextChar">
    <w:name w:val="Comment Text Char"/>
    <w:basedOn w:val="DefaultParagraphFont"/>
    <w:link w:val="CommentText"/>
    <w:semiHidden/>
    <w:rsid w:val="00771E62"/>
    <w:rPr>
      <w:rFonts w:eastAsiaTheme="majorEastAsia" w:cstheme="majorBid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71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1E62"/>
    <w:rPr>
      <w:rFonts w:eastAsiaTheme="majorEastAsia" w:cstheme="majorBidi"/>
      <w:b/>
      <w:bCs/>
    </w:rPr>
  </w:style>
  <w:style w:type="character" w:customStyle="1" w:styleId="C1HOnline">
    <w:name w:val="C1H Online"/>
    <w:rsid w:val="00771E62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771E62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771E62"/>
  </w:style>
  <w:style w:type="character" w:customStyle="1" w:styleId="C1HContentsTitle">
    <w:name w:val="C1H Contents Title"/>
    <w:rsid w:val="00771E62"/>
    <w:rPr>
      <w:color w:val="993300"/>
    </w:rPr>
  </w:style>
  <w:style w:type="character" w:customStyle="1" w:styleId="C1HTopicProperties">
    <w:name w:val="C1H Topic Properties"/>
    <w:rsid w:val="00771E62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771E62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link w:val="BodyTextFirstIndentChar"/>
    <w:rsid w:val="00771E62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71E62"/>
    <w:rPr>
      <w:rFonts w:eastAsiaTheme="majorEastAsia" w:cstheme="majorBidi"/>
    </w:rPr>
  </w:style>
  <w:style w:type="paragraph" w:styleId="BodyTextIndent">
    <w:name w:val="Body Text Indent"/>
    <w:basedOn w:val="Normal"/>
    <w:link w:val="BodyTextIndentChar"/>
    <w:rsid w:val="00771E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71E62"/>
    <w:rPr>
      <w:rFonts w:eastAsiaTheme="majorEastAsia" w:cstheme="majorBidi"/>
    </w:rPr>
  </w:style>
  <w:style w:type="character" w:customStyle="1" w:styleId="C1HInlineExpand">
    <w:name w:val="C1H Inline Expand"/>
    <w:rsid w:val="00771E62"/>
    <w:rPr>
      <w:color w:val="008080"/>
    </w:rPr>
  </w:style>
  <w:style w:type="character" w:customStyle="1" w:styleId="C1HInlinePopup">
    <w:name w:val="C1H Inline Popup"/>
    <w:rsid w:val="00771E62"/>
    <w:rPr>
      <w:i/>
      <w:color w:val="008080"/>
      <w:u w:val="single"/>
    </w:rPr>
  </w:style>
  <w:style w:type="character" w:customStyle="1" w:styleId="C1HExpandText">
    <w:name w:val="C1H Expand Text"/>
    <w:rsid w:val="00771E62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771E62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771E62"/>
    <w:rPr>
      <w:color w:val="008080"/>
      <w:u w:val="single"/>
    </w:rPr>
  </w:style>
  <w:style w:type="character" w:customStyle="1" w:styleId="C1HDropdownText">
    <w:name w:val="C1H Dropdown Text"/>
    <w:basedOn w:val="C1HExpandText"/>
    <w:rsid w:val="00771E62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771E62"/>
    <w:rPr>
      <w:color w:val="993300"/>
    </w:rPr>
  </w:style>
  <w:style w:type="character" w:customStyle="1" w:styleId="C1HVariable">
    <w:name w:val="C1H Variable"/>
    <w:rsid w:val="00771E62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771E62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771E62"/>
    <w:pPr>
      <w:outlineLvl w:val="9"/>
    </w:pPr>
  </w:style>
  <w:style w:type="paragraph" w:customStyle="1" w:styleId="C1SectionEnd">
    <w:name w:val="C1 Section End"/>
    <w:basedOn w:val="BodyText"/>
    <w:next w:val="BodyText"/>
    <w:rsid w:val="00771E62"/>
  </w:style>
  <w:style w:type="table" w:customStyle="1" w:styleId="EntitySpacesGrid">
    <w:name w:val="EntitySpaces Grid"/>
    <w:basedOn w:val="ColorfulGrid-Accent2"/>
    <w:uiPriority w:val="99"/>
    <w:rsid w:val="00771E6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771E62"/>
    <w:pPr>
      <w:spacing w:line="252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771E62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771E62"/>
    <w:rPr>
      <w:caps/>
      <w:spacing w:val="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1E62"/>
    <w:rPr>
      <w:color w:val="0000FF" w:themeColor="hyperlink"/>
      <w:u w:val="single"/>
    </w:rPr>
  </w:style>
  <w:style w:type="character" w:styleId="IntenseEmphasis">
    <w:name w:val="Intense Emphasis"/>
    <w:uiPriority w:val="21"/>
    <w:rsid w:val="00771E62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771E6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62"/>
    <w:rPr>
      <w:rFonts w:asciiTheme="majorHAnsi" w:eastAsiaTheme="majorEastAsia" w:hAnsiTheme="majorHAnsi" w:cstheme="majorBidi"/>
      <w:caps/>
      <w:color w:val="622423" w:themeColor="accent2" w:themeShade="7F"/>
      <w:spacing w:val="5"/>
    </w:rPr>
  </w:style>
  <w:style w:type="character" w:styleId="IntenseReference">
    <w:name w:val="Intense Reference"/>
    <w:uiPriority w:val="32"/>
    <w:rsid w:val="00771E6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NoSpacing">
    <w:name w:val="No Spacing"/>
    <w:basedOn w:val="Normal"/>
    <w:link w:val="NoSpacingChar"/>
    <w:uiPriority w:val="1"/>
    <w:rsid w:val="00771E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1E62"/>
    <w:rPr>
      <w:rFonts w:eastAsiaTheme="majorEastAsia" w:cstheme="majorBidi"/>
    </w:rPr>
  </w:style>
  <w:style w:type="character" w:styleId="PlaceholderText">
    <w:name w:val="Placeholder Text"/>
    <w:basedOn w:val="DefaultParagraphFont"/>
    <w:uiPriority w:val="99"/>
    <w:semiHidden/>
    <w:rsid w:val="00771E6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71E62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1E62"/>
    <w:rPr>
      <w:rFonts w:asciiTheme="majorHAnsi" w:eastAsiaTheme="majorEastAsia" w:hAnsiTheme="majorHAnsi" w:cstheme="majorBidi"/>
      <w:i/>
      <w:iCs/>
    </w:rPr>
  </w:style>
  <w:style w:type="character" w:styleId="Strong">
    <w:name w:val="Strong"/>
    <w:uiPriority w:val="2"/>
    <w:qFormat/>
    <w:rsid w:val="00771E62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62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71E62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771E62"/>
    <w:rPr>
      <w:i/>
      <w:iCs/>
    </w:rPr>
  </w:style>
  <w:style w:type="character" w:styleId="SubtleReference">
    <w:name w:val="Subtle Reference"/>
    <w:basedOn w:val="DefaultParagraphFont"/>
    <w:uiPriority w:val="31"/>
    <w:rsid w:val="00771E6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E62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771E6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771E62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771E62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771E62"/>
    <w:rPr>
      <w:rFonts w:ascii="Microsoft Sans Serif" w:eastAsia="Times New Roman" w:hAnsi="Microsoft Sans Serif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ES_C1H_NOMARG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ES_C1H_NOMARGIN.dotm</Template>
  <TotalTime>17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EntitySpaces LLC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Griffin</dc:creator>
  <cp:keywords/>
  <dc:description/>
  <cp:lastModifiedBy>David Parsons</cp:lastModifiedBy>
  <cp:revision>10</cp:revision>
  <cp:lastPrinted>2010-03-27T13:42:00Z</cp:lastPrinted>
  <dcterms:created xsi:type="dcterms:W3CDTF">2008-12-21T00:30:00Z</dcterms:created>
  <dcterms:modified xsi:type="dcterms:W3CDTF">2011-11-30T15:00:00Z</dcterms:modified>
</cp:coreProperties>
</file>