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B5CEF" w14:textId="77777777" w:rsidR="007B414A" w:rsidRDefault="007B414A" w:rsidP="007B414A">
      <w:pPr>
        <w:pStyle w:val="Title"/>
      </w:pPr>
      <w:r>
        <w:rPr>
          <w:lang w:val="en-US"/>
        </w:rPr>
        <w:t xml:space="preserve">Exercise 2.5: </w:t>
      </w:r>
      <w:r w:rsidRPr="007B414A">
        <w:t>Visual Applications of Machine Learning</w:t>
      </w:r>
    </w:p>
    <w:p w14:paraId="740BDCA4" w14:textId="77777777" w:rsidR="007B414A" w:rsidRDefault="007B414A" w:rsidP="007B414A"/>
    <w:p w14:paraId="0BC12B9D" w14:textId="73B00E5C" w:rsidR="007B414A" w:rsidRDefault="007B414A" w:rsidP="007B414A">
      <w:pPr>
        <w:pStyle w:val="Subtitle"/>
      </w:pPr>
      <w:r>
        <w:t>Part 1: Handwritten Numbers</w:t>
      </w:r>
    </w:p>
    <w:p w14:paraId="2C9AADA7" w14:textId="509B7117" w:rsidR="007B414A" w:rsidRDefault="007B414A" w:rsidP="007B414A">
      <w:r w:rsidRPr="007B414A">
        <w:drawing>
          <wp:inline distT="0" distB="0" distL="0" distR="0" wp14:anchorId="764E6973" wp14:editId="1130417C">
            <wp:extent cx="2524477" cy="1657581"/>
            <wp:effectExtent l="0" t="0" r="9525" b="0"/>
            <wp:docPr id="10621065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06579" name="Picture 1" descr="A screenshot of a computer screen&#10;&#10;AI-generated content may be incorrect."/>
                    <pic:cNvPicPr/>
                  </pic:nvPicPr>
                  <pic:blipFill>
                    <a:blip r:embed="rId5"/>
                    <a:stretch>
                      <a:fillRect/>
                    </a:stretch>
                  </pic:blipFill>
                  <pic:spPr>
                    <a:xfrm>
                      <a:off x="0" y="0"/>
                      <a:ext cx="2524477" cy="1657581"/>
                    </a:xfrm>
                    <a:prstGeom prst="rect">
                      <a:avLst/>
                    </a:prstGeom>
                  </pic:spPr>
                </pic:pic>
              </a:graphicData>
            </a:graphic>
          </wp:inline>
        </w:drawing>
      </w:r>
    </w:p>
    <w:p w14:paraId="380B377B" w14:textId="7A04B620" w:rsidR="007B414A" w:rsidRDefault="007B414A" w:rsidP="007B414A">
      <w:r>
        <w:t>There was a 0% Prediction of the correct number, this may be because of the shape of the images which could end up distorted when resized 28x28. However, the model works as it predicted the MSIN very well</w:t>
      </w:r>
    </w:p>
    <w:p w14:paraId="293AC32B" w14:textId="2735F58B" w:rsidR="007B414A" w:rsidRDefault="007B414A" w:rsidP="007B414A">
      <w:r w:rsidRPr="007B414A">
        <w:drawing>
          <wp:inline distT="0" distB="0" distL="0" distR="0" wp14:anchorId="5C198F0A" wp14:editId="5287BA8D">
            <wp:extent cx="2665484" cy="1356360"/>
            <wp:effectExtent l="0" t="0" r="1905" b="0"/>
            <wp:docPr id="14853008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00884" name="Picture 1" descr="A screenshot of a computer code&#10;&#10;AI-generated content may be incorrect."/>
                    <pic:cNvPicPr/>
                  </pic:nvPicPr>
                  <pic:blipFill>
                    <a:blip r:embed="rId6"/>
                    <a:stretch>
                      <a:fillRect/>
                    </a:stretch>
                  </pic:blipFill>
                  <pic:spPr>
                    <a:xfrm>
                      <a:off x="0" y="0"/>
                      <a:ext cx="2669103" cy="1358201"/>
                    </a:xfrm>
                    <a:prstGeom prst="rect">
                      <a:avLst/>
                    </a:prstGeom>
                  </pic:spPr>
                </pic:pic>
              </a:graphicData>
            </a:graphic>
          </wp:inline>
        </w:drawing>
      </w:r>
    </w:p>
    <w:p w14:paraId="1C2AB361" w14:textId="0B637CE5" w:rsidR="007B414A" w:rsidRDefault="007B414A" w:rsidP="007B414A">
      <w:pPr>
        <w:pStyle w:val="Subtitle"/>
      </w:pPr>
      <w:r>
        <w:t>Part 2: Weather Images</w:t>
      </w:r>
    </w:p>
    <w:p w14:paraId="5E66F730" w14:textId="732E62B6" w:rsidR="007B414A" w:rsidRDefault="007B414A" w:rsidP="007B414A">
      <w:r>
        <w:t>Using 16 Epochs this where the results</w:t>
      </w:r>
    </w:p>
    <w:p w14:paraId="3AAD8BF5" w14:textId="08D92151" w:rsidR="007B414A" w:rsidRPr="007B414A" w:rsidRDefault="007B414A" w:rsidP="007B414A">
      <w:r w:rsidRPr="007B414A">
        <w:drawing>
          <wp:inline distT="0" distB="0" distL="0" distR="0" wp14:anchorId="0CDFD9C0" wp14:editId="5781CDEF">
            <wp:extent cx="3733429" cy="2560320"/>
            <wp:effectExtent l="0" t="0" r="635" b="0"/>
            <wp:docPr id="1467007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07080" name="Picture 1" descr="A screenshot of a computer&#10;&#10;AI-generated content may be incorrect."/>
                    <pic:cNvPicPr/>
                  </pic:nvPicPr>
                  <pic:blipFill>
                    <a:blip r:embed="rId7"/>
                    <a:stretch>
                      <a:fillRect/>
                    </a:stretch>
                  </pic:blipFill>
                  <pic:spPr>
                    <a:xfrm>
                      <a:off x="0" y="0"/>
                      <a:ext cx="3745147" cy="2568356"/>
                    </a:xfrm>
                    <a:prstGeom prst="rect">
                      <a:avLst/>
                    </a:prstGeom>
                  </pic:spPr>
                </pic:pic>
              </a:graphicData>
            </a:graphic>
          </wp:inline>
        </w:drawing>
      </w:r>
    </w:p>
    <w:p w14:paraId="56EB7F70" w14:textId="07FAB382" w:rsidR="009C5C59" w:rsidRDefault="007B414A" w:rsidP="007B414A">
      <w:r w:rsidRPr="007B414A">
        <w:lastRenderedPageBreak/>
        <w:drawing>
          <wp:inline distT="0" distB="0" distL="0" distR="0" wp14:anchorId="6A753698" wp14:editId="1B615737">
            <wp:extent cx="2339340" cy="1772228"/>
            <wp:effectExtent l="0" t="0" r="3810" b="0"/>
            <wp:docPr id="407291647" name="Picture 1"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91647" name="Picture 1" descr="A graph of loss and loss&#10;&#10;AI-generated content may be incorrect."/>
                    <pic:cNvPicPr/>
                  </pic:nvPicPr>
                  <pic:blipFill>
                    <a:blip r:embed="rId8"/>
                    <a:stretch>
                      <a:fillRect/>
                    </a:stretch>
                  </pic:blipFill>
                  <pic:spPr>
                    <a:xfrm>
                      <a:off x="0" y="0"/>
                      <a:ext cx="2349497" cy="1779923"/>
                    </a:xfrm>
                    <a:prstGeom prst="rect">
                      <a:avLst/>
                    </a:prstGeom>
                  </pic:spPr>
                </pic:pic>
              </a:graphicData>
            </a:graphic>
          </wp:inline>
        </w:drawing>
      </w:r>
      <w:r w:rsidRPr="007B414A">
        <w:drawing>
          <wp:inline distT="0" distB="0" distL="0" distR="0" wp14:anchorId="37C5387A" wp14:editId="52361BA5">
            <wp:extent cx="2478280" cy="1828800"/>
            <wp:effectExtent l="0" t="0" r="0" b="0"/>
            <wp:docPr id="1894010605" name="Picture 1" descr="A graph of a graph showing the valu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10605" name="Picture 1" descr="A graph of a graph showing the value of a stock market&#10;&#10;AI-generated content may be incorrect."/>
                    <pic:cNvPicPr/>
                  </pic:nvPicPr>
                  <pic:blipFill>
                    <a:blip r:embed="rId9"/>
                    <a:stretch>
                      <a:fillRect/>
                    </a:stretch>
                  </pic:blipFill>
                  <pic:spPr>
                    <a:xfrm>
                      <a:off x="0" y="0"/>
                      <a:ext cx="2488684" cy="1836478"/>
                    </a:xfrm>
                    <a:prstGeom prst="rect">
                      <a:avLst/>
                    </a:prstGeom>
                  </pic:spPr>
                </pic:pic>
              </a:graphicData>
            </a:graphic>
          </wp:inline>
        </w:drawing>
      </w:r>
    </w:p>
    <w:p w14:paraId="559AD9FB" w14:textId="652A503F" w:rsidR="007B414A" w:rsidRDefault="007B414A" w:rsidP="007B414A">
      <w:r w:rsidRPr="007B414A">
        <w:t>High validation accuracy means the model is doing well on new data. However, if there's a big difference between training and validation accuracy, the model might be overfitting, meaning it performs great on the training data but not as well on unseen data. The training loss is very low, showing the model has learned the training data well, but the validation loss is higher, indicating it struggles with new data. This suggests the model fits the training data too closely and doesn't generalize well.</w:t>
      </w:r>
    </w:p>
    <w:p w14:paraId="6243DC04" w14:textId="7DE067B6" w:rsidR="007B414A" w:rsidRDefault="00032988" w:rsidP="007B414A">
      <w:r w:rsidRPr="00032988">
        <w:drawing>
          <wp:inline distT="0" distB="0" distL="0" distR="0" wp14:anchorId="24F7BA0D" wp14:editId="4F72F074">
            <wp:extent cx="4667901" cy="4058216"/>
            <wp:effectExtent l="0" t="0" r="0" b="0"/>
            <wp:docPr id="1134055270" name="Picture 1"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5270" name="Picture 1" descr="A chart of a graph&#10;&#10;AI-generated content may be incorrect."/>
                    <pic:cNvPicPr/>
                  </pic:nvPicPr>
                  <pic:blipFill>
                    <a:blip r:embed="rId10"/>
                    <a:stretch>
                      <a:fillRect/>
                    </a:stretch>
                  </pic:blipFill>
                  <pic:spPr>
                    <a:xfrm>
                      <a:off x="0" y="0"/>
                      <a:ext cx="4667901" cy="4058216"/>
                    </a:xfrm>
                    <a:prstGeom prst="rect">
                      <a:avLst/>
                    </a:prstGeom>
                  </pic:spPr>
                </pic:pic>
              </a:graphicData>
            </a:graphic>
          </wp:inline>
        </w:drawing>
      </w:r>
    </w:p>
    <w:p w14:paraId="3FFC3B3C" w14:textId="4F9F1E35" w:rsidR="00032988" w:rsidRDefault="00032988" w:rsidP="007B414A">
      <w:r>
        <w:t>0 = Cloudy</w:t>
      </w:r>
    </w:p>
    <w:p w14:paraId="3307C2EC" w14:textId="3AB5B5F4" w:rsidR="00032988" w:rsidRDefault="00032988" w:rsidP="007B414A">
      <w:r>
        <w:t>1= Rain</w:t>
      </w:r>
    </w:p>
    <w:p w14:paraId="50DE752E" w14:textId="20EA0D7E" w:rsidR="00032988" w:rsidRDefault="00032988" w:rsidP="007B414A">
      <w:r>
        <w:t>2= Shine</w:t>
      </w:r>
    </w:p>
    <w:p w14:paraId="1145838D" w14:textId="39C4A142" w:rsidR="00032988" w:rsidRDefault="00032988" w:rsidP="007B414A">
      <w:r>
        <w:t>3= Sunrise</w:t>
      </w:r>
    </w:p>
    <w:p w14:paraId="1D207397" w14:textId="5BA04302" w:rsidR="00032988" w:rsidRDefault="00032988" w:rsidP="007B414A">
      <w:r w:rsidRPr="00032988">
        <w:lastRenderedPageBreak/>
        <w:t>The confusion matrix shows that images of "cloudy" and "rain" are often misclassified more than the other two classes. In particular, "cloudy" is often mistaken for "shine" (3</w:t>
      </w:r>
      <w:r>
        <w:t>4</w:t>
      </w:r>
      <w:r w:rsidRPr="00032988">
        <w:t xml:space="preserve"> times). The model does a good job with "shine" and "sunrise" images, with very few mistakes. Overall, the model has the most trouble telling apart "cloudy" from "shine" and "rain."</w:t>
      </w:r>
    </w:p>
    <w:p w14:paraId="5888FAD2" w14:textId="77777777" w:rsidR="00032988" w:rsidRPr="00032988" w:rsidRDefault="00032988" w:rsidP="00032988">
      <w:pPr>
        <w:numPr>
          <w:ilvl w:val="0"/>
          <w:numId w:val="1"/>
        </w:numPr>
      </w:pPr>
      <w:r w:rsidRPr="00032988">
        <w:rPr>
          <w:b/>
          <w:bCs/>
        </w:rPr>
        <w:t>Data Augmentation</w:t>
      </w:r>
      <w:r w:rsidRPr="00032988">
        <w:t>: GANs can generate synthetic weather data to augment existing datasets, improving model training and performance, especially in regions with limited historical data.</w:t>
      </w:r>
    </w:p>
    <w:p w14:paraId="1A0B3D02" w14:textId="77777777" w:rsidR="00032988" w:rsidRPr="00032988" w:rsidRDefault="00032988" w:rsidP="00032988">
      <w:pPr>
        <w:numPr>
          <w:ilvl w:val="0"/>
          <w:numId w:val="1"/>
        </w:numPr>
      </w:pPr>
      <w:r w:rsidRPr="00032988">
        <w:rPr>
          <w:b/>
          <w:bCs/>
        </w:rPr>
        <w:t>High-Resolution Forecasting</w:t>
      </w:r>
      <w:r w:rsidRPr="00032988">
        <w:t>: By employing GANs for downscaling, we can transform coarse-resolution weather model outputs into high-resolution forecasts, capturing local weather phenomena more accurately.</w:t>
      </w:r>
    </w:p>
    <w:p w14:paraId="3C302CB9" w14:textId="77777777" w:rsidR="00032988" w:rsidRDefault="00032988" w:rsidP="00032988">
      <w:pPr>
        <w:numPr>
          <w:ilvl w:val="0"/>
          <w:numId w:val="1"/>
        </w:numPr>
      </w:pPr>
      <w:r w:rsidRPr="00032988">
        <w:rPr>
          <w:b/>
          <w:bCs/>
        </w:rPr>
        <w:t>Uncertainty Quantification</w:t>
      </w:r>
      <w:r w:rsidRPr="00032988">
        <w:t>: GANs can be used to model the uncertainty in weather predictions by generating multiple plausible scenarios, helping forecasters understand the range of possible outcomes.</w:t>
      </w:r>
    </w:p>
    <w:p w14:paraId="1B984A1F" w14:textId="6C3C2CC9" w:rsidR="00032988" w:rsidRDefault="00032988" w:rsidP="00032988">
      <w:hyperlink r:id="rId11" w:history="1">
        <w:r w:rsidRPr="00032988">
          <w:rPr>
            <w:rStyle w:val="Hyperlink"/>
          </w:rPr>
          <w:t xml:space="preserve">A Reliable Generative Adversarial Network Approach for Climate Downscaling and Weather Generation - Rampal - 2025 - Journal of Advances in </w:t>
        </w:r>
        <w:proofErr w:type="spellStart"/>
        <w:r w:rsidRPr="00032988">
          <w:rPr>
            <w:rStyle w:val="Hyperlink"/>
          </w:rPr>
          <w:t>Modeling</w:t>
        </w:r>
        <w:proofErr w:type="spellEnd"/>
        <w:r w:rsidRPr="00032988">
          <w:rPr>
            <w:rStyle w:val="Hyperlink"/>
          </w:rPr>
          <w:t xml:space="preserve"> Earth Systems - Wiley Online Library</w:t>
        </w:r>
      </w:hyperlink>
    </w:p>
    <w:p w14:paraId="00CE2183" w14:textId="77777777" w:rsidR="00032988" w:rsidRPr="00032988" w:rsidRDefault="00032988" w:rsidP="00032988"/>
    <w:p w14:paraId="2196D853" w14:textId="77777777" w:rsidR="00032988" w:rsidRPr="007B414A" w:rsidRDefault="00032988" w:rsidP="007B414A"/>
    <w:sectPr w:rsidR="00032988" w:rsidRPr="007B41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D7A4D"/>
    <w:multiLevelType w:val="multilevel"/>
    <w:tmpl w:val="6C8E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79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4A"/>
    <w:rsid w:val="00032988"/>
    <w:rsid w:val="007B414A"/>
    <w:rsid w:val="0098716B"/>
    <w:rsid w:val="009C5C59"/>
    <w:rsid w:val="00C41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C57B"/>
  <w15:chartTrackingRefBased/>
  <w15:docId w15:val="{B85C93C6-85C9-46CB-ADE9-A53E3F5E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14A"/>
    <w:rPr>
      <w:rFonts w:eastAsiaTheme="majorEastAsia" w:cstheme="majorBidi"/>
      <w:color w:val="272727" w:themeColor="text1" w:themeTint="D8"/>
    </w:rPr>
  </w:style>
  <w:style w:type="paragraph" w:styleId="Title">
    <w:name w:val="Title"/>
    <w:basedOn w:val="Normal"/>
    <w:next w:val="Normal"/>
    <w:link w:val="TitleChar"/>
    <w:uiPriority w:val="10"/>
    <w:qFormat/>
    <w:rsid w:val="007B4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14A"/>
    <w:pPr>
      <w:spacing w:before="160"/>
      <w:jc w:val="center"/>
    </w:pPr>
    <w:rPr>
      <w:i/>
      <w:iCs/>
      <w:color w:val="404040" w:themeColor="text1" w:themeTint="BF"/>
    </w:rPr>
  </w:style>
  <w:style w:type="character" w:customStyle="1" w:styleId="QuoteChar">
    <w:name w:val="Quote Char"/>
    <w:basedOn w:val="DefaultParagraphFont"/>
    <w:link w:val="Quote"/>
    <w:uiPriority w:val="29"/>
    <w:rsid w:val="007B414A"/>
    <w:rPr>
      <w:i/>
      <w:iCs/>
      <w:color w:val="404040" w:themeColor="text1" w:themeTint="BF"/>
    </w:rPr>
  </w:style>
  <w:style w:type="paragraph" w:styleId="ListParagraph">
    <w:name w:val="List Paragraph"/>
    <w:basedOn w:val="Normal"/>
    <w:uiPriority w:val="34"/>
    <w:qFormat/>
    <w:rsid w:val="007B414A"/>
    <w:pPr>
      <w:ind w:left="720"/>
      <w:contextualSpacing/>
    </w:pPr>
  </w:style>
  <w:style w:type="character" w:styleId="IntenseEmphasis">
    <w:name w:val="Intense Emphasis"/>
    <w:basedOn w:val="DefaultParagraphFont"/>
    <w:uiPriority w:val="21"/>
    <w:qFormat/>
    <w:rsid w:val="007B414A"/>
    <w:rPr>
      <w:i/>
      <w:iCs/>
      <w:color w:val="0F4761" w:themeColor="accent1" w:themeShade="BF"/>
    </w:rPr>
  </w:style>
  <w:style w:type="paragraph" w:styleId="IntenseQuote">
    <w:name w:val="Intense Quote"/>
    <w:basedOn w:val="Normal"/>
    <w:next w:val="Normal"/>
    <w:link w:val="IntenseQuoteChar"/>
    <w:uiPriority w:val="30"/>
    <w:qFormat/>
    <w:rsid w:val="007B4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14A"/>
    <w:rPr>
      <w:i/>
      <w:iCs/>
      <w:color w:val="0F4761" w:themeColor="accent1" w:themeShade="BF"/>
    </w:rPr>
  </w:style>
  <w:style w:type="character" w:styleId="IntenseReference">
    <w:name w:val="Intense Reference"/>
    <w:basedOn w:val="DefaultParagraphFont"/>
    <w:uiPriority w:val="32"/>
    <w:qFormat/>
    <w:rsid w:val="007B414A"/>
    <w:rPr>
      <w:b/>
      <w:bCs/>
      <w:smallCaps/>
      <w:color w:val="0F4761" w:themeColor="accent1" w:themeShade="BF"/>
      <w:spacing w:val="5"/>
    </w:rPr>
  </w:style>
  <w:style w:type="character" w:styleId="Hyperlink">
    <w:name w:val="Hyperlink"/>
    <w:basedOn w:val="DefaultParagraphFont"/>
    <w:uiPriority w:val="99"/>
    <w:unhideWhenUsed/>
    <w:rsid w:val="00032988"/>
    <w:rPr>
      <w:color w:val="467886" w:themeColor="hyperlink"/>
      <w:u w:val="single"/>
    </w:rPr>
  </w:style>
  <w:style w:type="character" w:styleId="UnresolvedMention">
    <w:name w:val="Unresolved Mention"/>
    <w:basedOn w:val="DefaultParagraphFont"/>
    <w:uiPriority w:val="99"/>
    <w:semiHidden/>
    <w:unhideWhenUsed/>
    <w:rsid w:val="00032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376591">
      <w:bodyDiv w:val="1"/>
      <w:marLeft w:val="0"/>
      <w:marRight w:val="0"/>
      <w:marTop w:val="0"/>
      <w:marBottom w:val="0"/>
      <w:divBdr>
        <w:top w:val="none" w:sz="0" w:space="0" w:color="auto"/>
        <w:left w:val="none" w:sz="0" w:space="0" w:color="auto"/>
        <w:bottom w:val="none" w:sz="0" w:space="0" w:color="auto"/>
        <w:right w:val="none" w:sz="0" w:space="0" w:color="auto"/>
      </w:divBdr>
    </w:div>
    <w:div w:id="458691631">
      <w:bodyDiv w:val="1"/>
      <w:marLeft w:val="0"/>
      <w:marRight w:val="0"/>
      <w:marTop w:val="0"/>
      <w:marBottom w:val="0"/>
      <w:divBdr>
        <w:top w:val="none" w:sz="0" w:space="0" w:color="auto"/>
        <w:left w:val="none" w:sz="0" w:space="0" w:color="auto"/>
        <w:bottom w:val="none" w:sz="0" w:space="0" w:color="auto"/>
        <w:right w:val="none" w:sz="0" w:space="0" w:color="auto"/>
      </w:divBdr>
    </w:div>
    <w:div w:id="660735622">
      <w:bodyDiv w:val="1"/>
      <w:marLeft w:val="0"/>
      <w:marRight w:val="0"/>
      <w:marTop w:val="0"/>
      <w:marBottom w:val="0"/>
      <w:divBdr>
        <w:top w:val="none" w:sz="0" w:space="0" w:color="auto"/>
        <w:left w:val="none" w:sz="0" w:space="0" w:color="auto"/>
        <w:bottom w:val="none" w:sz="0" w:space="0" w:color="auto"/>
        <w:right w:val="none" w:sz="0" w:space="0" w:color="auto"/>
      </w:divBdr>
    </w:div>
    <w:div w:id="92938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gupubs.onlinelibrary.wiley.com/doi/full/10.1029/2024MS00466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Tocci</dc:creator>
  <cp:keywords/>
  <dc:description/>
  <cp:lastModifiedBy>Andreas Tocci</cp:lastModifiedBy>
  <cp:revision>1</cp:revision>
  <dcterms:created xsi:type="dcterms:W3CDTF">2025-05-11T08:51:00Z</dcterms:created>
  <dcterms:modified xsi:type="dcterms:W3CDTF">2025-05-11T09:07:00Z</dcterms:modified>
</cp:coreProperties>
</file>