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9051B05">
      <w:bookmarkStart w:name="_GoBack" w:id="0"/>
      <w:bookmarkEnd w:id="0"/>
      <w:r>
        <w:drawing>
          <wp:inline xmlns:wp14="http://schemas.microsoft.com/office/word/2010/wordprocessingDrawing" wp14:editId="14D2F4BB" wp14:anchorId="38F7F3D3">
            <wp:extent cx="6729140" cy="5695950"/>
            <wp:effectExtent l="0" t="0" r="0" b="0"/>
            <wp:docPr id="2056786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dd982b1a9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14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81224" w:rsidP="7A981224" w:rsidRDefault="7A981224" w14:paraId="28E6E1B0" w14:textId="707C42D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6FC17C"/>
  <w15:docId w15:val="{02617a07-053d-482c-83a1-f4a75bedb306}"/>
  <w:rsids>
    <w:rsidRoot w:val="1A6FC17C"/>
    <w:rsid w:val="1A6FC17C"/>
    <w:rsid w:val="7A9812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cadd982b1a94a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2019-11-21T13:01:48.3360639Z</dcterms:created>
  <dcterms:modified xsi:type="dcterms:W3CDTF">2019-11-21T13:04:19.1560361Z</dcterms:modified>
  <dc:creator>Andreas Äkräs</dc:creator>
  <lastModifiedBy>Andreas Äkräs</lastModifiedBy>
</coreProperties>
</file>