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0D47E12B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v0.1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0D47E12B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v0.1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4D5F02C5" w14:textId="46A67837" w:rsidR="00F133DB" w:rsidRPr="00F133DB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F133DB">
            <w:rPr>
              <w:sz w:val="32"/>
              <w:szCs w:val="32"/>
            </w:rPr>
            <w:fldChar w:fldCharType="begin"/>
          </w:r>
          <w:r w:rsidRPr="00F133DB">
            <w:rPr>
              <w:sz w:val="32"/>
              <w:szCs w:val="32"/>
            </w:rPr>
            <w:instrText xml:space="preserve"> TOC \o "1-3" \h \z \u </w:instrText>
          </w:r>
          <w:r w:rsidRPr="00F133DB">
            <w:rPr>
              <w:sz w:val="32"/>
              <w:szCs w:val="32"/>
            </w:rPr>
            <w:fldChar w:fldCharType="separate"/>
          </w:r>
          <w:hyperlink w:anchor="_Toc194409013" w:history="1">
            <w:r w:rsidR="00F133DB" w:rsidRPr="00F133D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F133DB" w:rsidRPr="00F133DB">
              <w:rPr>
                <w:noProof/>
                <w:webHidden/>
                <w:sz w:val="32"/>
                <w:szCs w:val="32"/>
              </w:rPr>
              <w:tab/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="00F133DB" w:rsidRPr="00F133DB">
              <w:rPr>
                <w:noProof/>
                <w:webHidden/>
                <w:sz w:val="32"/>
                <w:szCs w:val="32"/>
              </w:rPr>
              <w:instrText xml:space="preserve"> PAGEREF _Toc194409013 \h </w:instrText>
            </w:r>
            <w:r w:rsidR="00F133DB" w:rsidRPr="00F133DB">
              <w:rPr>
                <w:noProof/>
                <w:webHidden/>
                <w:sz w:val="32"/>
                <w:szCs w:val="32"/>
              </w:rPr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F133DB" w:rsidRPr="00F133DB">
              <w:rPr>
                <w:noProof/>
                <w:webHidden/>
                <w:sz w:val="32"/>
                <w:szCs w:val="32"/>
              </w:rPr>
              <w:t>2</w:t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A1C41" w14:textId="0F7F2644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4" w:history="1">
            <w:r w:rsidRPr="00F133DB">
              <w:rPr>
                <w:rStyle w:val="Hyperlink"/>
                <w:noProof/>
                <w:sz w:val="32"/>
                <w:szCs w:val="32"/>
              </w:rPr>
              <w:t>Use-Case Diagram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_Toc194409014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3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1AB78A" w14:textId="1A832EC8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5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_Toc194409015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4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FFF5F" w14:textId="5A9BAB6D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6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_Toc194409016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F133DB">
              <w:rPr>
                <w:noProof/>
                <w:webHidden/>
                <w:sz w:val="32"/>
                <w:szCs w:val="32"/>
              </w:rPr>
              <w:t>10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1CF4E257" w:rsidR="00361E97" w:rsidRPr="00F133DB" w:rsidRDefault="00361E97">
          <w:pPr>
            <w:rPr>
              <w:sz w:val="32"/>
              <w:szCs w:val="32"/>
            </w:rPr>
          </w:pPr>
          <w:r w:rsidRPr="00F133D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29DB93E" w14:textId="77777777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0" w:name="_Toc194403752"/>
      <w:bookmarkStart w:id="1" w:name="_Toc194409013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αποτελέιται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5B63F53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953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26172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26172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26172D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26172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5DC6A14A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9535" b="1460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26172D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5BDBCACF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26172D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26172D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26172D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26172D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26172D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5BDBCACF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6734CDE4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9535" b="1460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70CE2AAE">
                <wp:simplePos x="0" y="0"/>
                <wp:positionH relativeFrom="column">
                  <wp:posOffset>770209</wp:posOffset>
                </wp:positionH>
                <wp:positionV relativeFrom="paragraph">
                  <wp:posOffset>313820</wp:posOffset>
                </wp:positionV>
                <wp:extent cx="1377315" cy="2171065"/>
                <wp:effectExtent l="0" t="76200" r="89535" b="19685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303B9F2E" w14:textId="77777777" w:rsidR="007B23E2" w:rsidRPr="004A191A" w:rsidRDefault="007B23E2" w:rsidP="007B23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</w:p>
                          <w:p w14:paraId="7A566F90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0" type="#_x0000_t202" style="position:absolute;margin-left:60.65pt;margin-top:24.7pt;width:108.45pt;height:170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7tagIAANwEAAAOAAAAZHJzL2Uyb0RvYy54bWysVF1v0zAUfUfiP1h+Z0n6sbbR0ml0DCGN&#10;D2kgnl3bSSwcX2O7Tcav59ppu8LgBZFKlm/tnHvPuefm6nroNNlL5xWYihYXOSXScBDKNBX98vnu&#10;1ZISH5gRTIORFX2Unl6vX7646m0pJ9CCFtIRBDG+7G1F2xBsmWWet7Jj/gKsNHhYg+tYwNA1mXCs&#10;R/ROZ5M8v8x6cMI64NJ7/Pd2PKTrhF/XkoePde1lILqiWFtIq0vrNq7Z+oqVjWO2VfxQBvuHKjqm&#10;DCY9Qd2ywMjOqWdQneIOPNThgkOXQV0rLhMHZFPkv7F5aJmViQuK4+1JJv//YPmH/YP95EgYXsOA&#10;DUwkvL0H/s0TA5uWmUbeOAd9K5nAxEWULOutLw+vRql96SPItn8PApvMdgES0FC7LqqCPAmiYwMe&#10;T6LLIRAeU04Xi2kxp4Tj2aRYFPnlPOVg5fF163x4K6EjcVNRh11N8Gx/70Msh5XHKzGbB63EndI6&#10;Ba7ZbrQje4YOuEvPAf2Xa9qQvqKr+WQ+KvBXiDw9f4LoVEAra9VVdHm6xMqo2xsjktECU3rcY8na&#10;xPpkMinySDrtEOKhFT0RKjIt8sXickoxQssWy9UIS5hucNh4cJQ4CF9VaJNTorTPKC/z+Bvl0rZl&#10;oxDziHQkMSqUZIRjASk6qy11PDZ5bHcYtgNRoqKzCBINsAXxiBbAelKf8ZOAmxbcD0p6HK+K+u87&#10;5iQl+p1BG62K2SzOYwpm88UEA3d+sj0/YYYjVEUDJeN2E8YZ3lmnmjYqlRgauEHr1SqZ4qmqg2Fx&#10;hBKtw7jHGT2P062nj9L6JwAAAP//AwBQSwMEFAAGAAgAAAAhAM/U1pbfAAAACgEAAA8AAABkcnMv&#10;ZG93bnJldi54bWxMj0tPwzAQhO9I/AdrkbhR51Fom8apeEpcODQg9bp13CQQr6PYScO/ZznBbUfz&#10;aXYm3822E5MZfOtIQbyIQBjSrmqpVvDx/nKzBuEDUoWdI6Pg23jYFZcXOWaVO9PeTGWoBYeQz1BB&#10;E0KfSel1Yyz6hesNsXdyg8XAcqhlNeCZw20nkyi6kxZb4g8N9uaxMfqrHK2Cz9Wzw9MYHx7ebvf6&#10;qdTTa7qalLq+mu+3IIKZwx8Mv/W5OhTc6ehGqrzoWCdxyqiC5WYJgoE0XScgjnxs2JFFLv9PKH4A&#10;AAD//wMAUEsBAi0AFAAGAAgAAAAhALaDOJL+AAAA4QEAABMAAAAAAAAAAAAAAAAAAAAAAFtDb250&#10;ZW50X1R5cGVzXS54bWxQSwECLQAUAAYACAAAACEAOP0h/9YAAACUAQAACwAAAAAAAAAAAAAAAAAv&#10;AQAAX3JlbHMvLnJlbHNQSwECLQAUAAYACAAAACEARTje7WoCAADcBAAADgAAAAAAAAAAAAAAAAAu&#10;AgAAZHJzL2Uyb0RvYy54bWxQSwECLQAUAAYACAAAACEAz9TWlt8AAAAKAQAADwAAAAAAAAAAAAAA&#10;AADEBAAAZHJzL2Rvd25yZXYueG1sUEsFBgAAAAAEAAQA8wAAANAFAAAAAA=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303B9F2E" w14:textId="77777777" w:rsidR="007B23E2" w:rsidRPr="004A191A" w:rsidRDefault="007B23E2" w:rsidP="007B23E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</w:p>
                    <w:p w14:paraId="7A566F90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3E2DB1" w14:textId="77777777" w:rsidR="007B23E2" w:rsidRPr="007B23E2" w:rsidRDefault="007B23E2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622F932F">
                <wp:simplePos x="0" y="0"/>
                <wp:positionH relativeFrom="page">
                  <wp:posOffset>4560570</wp:posOffset>
                </wp:positionH>
                <wp:positionV relativeFrom="paragraph">
                  <wp:posOffset>7620</wp:posOffset>
                </wp:positionV>
                <wp:extent cx="1421130" cy="2171065"/>
                <wp:effectExtent l="0" t="76200" r="102870" b="1968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171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77777777" w:rsidR="007B23E2" w:rsidRPr="004A191A" w:rsidRDefault="007B23E2" w:rsidP="007B23E2">
                            <w:pPr>
                              <w:jc w:val="center"/>
                              <w:rPr>
                                <w:b/>
                                <w:bCs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1" type="#_x0000_t202" style="position:absolute;margin-left:359.1pt;margin-top:.6pt;width:111.9pt;height:170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TrTbwIAANsEAAAOAAAAZHJzL2Uyb0RvYy54bWysVF1v2yAUfZ+0/4B4X2ynSZNYdaouXadJ&#10;3YfUTXsmgG00zGVAYne/fhecpGn7Ns2REDfgc88991xfXQ+dJnvpvAJT0WKSUyINB6FMU9Ef3+/e&#10;LSnxgRnBNBhZ0Ufp6fX67Zur3pZyCi1oIR1BEOPL3la0DcGWWeZ5KzvmJ2ClwcMaXMcChq7JhGM9&#10;onc6m+b5ZdaDE9YBl97jv7fjIV0n/LqWPHytay8D0RVFbiGtLq3buGbrK1Y2jtlW8QMN9g8sOqYM&#10;Jj1B3bLAyM6pV1Cd4g481GHCocugrhWXqQaspshfVPPQMitTLSiOtyeZ/P+D5V/2D/abI2F4DwM2&#10;MBXh7T3wX54Y2LTMNPLGOehbyQQmLqJkWW99eXg1Su1LH0G2/WcQ2GS2C5CAhtp1URWskyA6NuDx&#10;JLocAuEx5WxaFBd4xPFsWiyK/HKecrDy+Lp1PnyU0JG4qajDriZ4tr/3IdJh5fFKzOZBK3GntE6B&#10;a7Yb7cieoQPu0nNAf3ZNG9JXdDWfzkcFnkFEM8oTSBhGDV4k6lRAJ2vVVXSZx2f0VpTtgxHJZ4Ep&#10;Pe6RsTaRnkwexTKSTDuEeGhFT4SKhRb5YnF5QTFCxxbL1QhLmG5w1nhwlDgIP1Vok1Gisq8qXubx&#10;N6qlbctGHeZHfsjDjwIlFeFIIEVn3FLDY4/HbodhOxAlKpo6Ffu/BfGIDkA+qc34RcBNC+4PJT1O&#10;V0X97x1zkhL9yaCLVsVsFscxBbP5YoqBOz/Znp8wwxGqooGScbsJ4wjvrFNNG5VKFRq4QefVKnni&#10;idXBrzhBqazDtMcRPY/Tradv0vovAAAA//8DAFBLAwQUAAYACAAAACEA9OtrEeEAAAAJAQAADwAA&#10;AGRycy9kb3ducmV2LnhtbEyPS0/DMBCE70j8B2uRuFHnUUgJcSqoBEI8KrVFguM2XpKI2I5itwn/&#10;nuUEp9XoG83OFMvJdOJIg2+dVRDPIhBkK6dbWyt4291fLED4gFZj5ywp+CYPy/L0pMBcu9Fu6LgN&#10;teAQ63NU0ITQ51L6qiGDfuZ6ssw+3WAwsBxqqQccOdx0MomiK2mwtfyhwZ5WDVVf24NREN5rk75m&#10;m/XD3eX4hC8fj8/Zyil1fjbd3oAINIU/M/zW5+pQcqe9O1jtRacgixcJWxnwYX49T3jbXkE6T2OQ&#10;ZSH/Lyh/AAAA//8DAFBLAQItABQABgAIAAAAIQC2gziS/gAAAOEBAAATAAAAAAAAAAAAAAAAAAAA&#10;AABbQ29udGVudF9UeXBlc10ueG1sUEsBAi0AFAAGAAgAAAAhADj9If/WAAAAlAEAAAsAAAAAAAAA&#10;AAAAAAAALwEAAF9yZWxzLy5yZWxzUEsBAi0AFAAGAAgAAAAhAPyhOtNvAgAA2wQAAA4AAAAAAAAA&#10;AAAAAAAALgIAAGRycy9lMm9Eb2MueG1sUEsBAi0AFAAGAAgAAAAhAPTraxHhAAAACQEAAA8AAAAA&#10;AAAAAAAAAAAAyQQAAGRycy9kb3ducmV2LnhtbFBLBQYAAAAABAAEAPMAAADXBQAAAAA=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77777777" w:rsidR="007B23E2" w:rsidRPr="004A191A" w:rsidRDefault="007B23E2" w:rsidP="007B23E2">
                      <w:pPr>
                        <w:jc w:val="center"/>
                        <w:rPr>
                          <w:b/>
                          <w:bCs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F133DB" w:rsidRDefault="009560DD" w:rsidP="00C27421">
      <w:pPr>
        <w:pStyle w:val="Heading1"/>
        <w:jc w:val="center"/>
        <w:rPr>
          <w:sz w:val="48"/>
          <w:szCs w:val="48"/>
          <w:lang w:val="el-GR"/>
        </w:rPr>
      </w:pPr>
      <w:bookmarkStart w:id="5" w:name="_Toc194409014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5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9015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6AD32ED8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C8C9395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40655611" w:rsidR="00397246" w:rsidRPr="00397246" w:rsidRDefault="00505C1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1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1BD53994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7C0A96FB" w:rsidR="00397246" w:rsidRPr="00397246" w:rsidRDefault="00505C1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1BFA28A4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6E8134CC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Αν δεν βρεθούν αποτελέσματα ο χρήστης επιλέγει ταινία / 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15EFB2D4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 για μια ταινία/σειρά.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"watchlist"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2E6AA64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397246">
        <w:rPr>
          <w:sz w:val="32"/>
          <w:szCs w:val="32"/>
          <w:lang w:val="el-GR"/>
        </w:rPr>
        <w:t>Ο χρήστης επιλέγει "Add to shared Watchlist" για μια ταινία/σειρά.</w:t>
      </w:r>
    </w:p>
    <w:p w14:paraId="1BCC16FC" w14:textId="4623B40A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Το σύστημα επιτρέπει στον χρήστη να επιλέξει άλλους χρήστες που θα έχουν πρόσβαση στο shared watchlist.</w:t>
      </w:r>
    </w:p>
    <w:p w14:paraId="64880D57" w14:textId="62BECB2F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1.α.3 </w:t>
      </w:r>
      <w:r w:rsidRPr="00397246">
        <w:rPr>
          <w:sz w:val="32"/>
          <w:szCs w:val="32"/>
          <w:lang w:val="el-GR"/>
        </w:rPr>
        <w:t>Οι υπόλοιποι χρήστες αποκτούν πρόσβαση στο shared watchlist.</w:t>
      </w:r>
    </w:p>
    <w:p w14:paraId="611AF6A2" w14:textId="4C85A4F6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1.α.4 </w:t>
      </w:r>
      <w:r w:rsidRPr="00397246">
        <w:rPr>
          <w:sz w:val="32"/>
          <w:szCs w:val="32"/>
          <w:lang w:val="el-GR"/>
        </w:rPr>
        <w:t xml:space="preserve">Οι χρήστες προτείνουν ταινίες/σειρές για καταληκτική επιλογή. </w:t>
      </w:r>
    </w:p>
    <w:p w14:paraId="2C384670" w14:textId="7A35CC11" w:rsidR="00397246" w:rsidRPr="00397246" w:rsidRDefault="00397246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1.α.5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5F2FAF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359C7E75" w:rsidR="00397246" w:rsidRPr="00397246" w:rsidRDefault="00397246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2.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Pr="00505C1F">
        <w:rPr>
          <w:color w:val="00B050"/>
          <w:sz w:val="32"/>
          <w:szCs w:val="32"/>
          <w:lang w:val="el-GR"/>
        </w:rPr>
        <w:t xml:space="preserve">.1 </w:t>
      </w:r>
      <w:r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"Αυτό το περιεχόμενο υπάρχει ήδη στο watchlist".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"Επισήμανση Ταινιών/Σειρών ως Watched"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ενημερώνει το "watchlist" και προσθέτει το περιεχόμενο στην κατηγορία "watched".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6C8F8612" w14:textId="4C48CAF7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6E7D267F" w14:textId="4F496E4B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παρέχει στο χρήστη επιλογές αξιολόγησης (π.χ., αστέρια ή σχόλια).</w:t>
      </w:r>
    </w:p>
    <w:p w14:paraId="36B933DE" w14:textId="4AFA81C6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εισάγει τη βαθμολογία/σχόλια.</w:t>
      </w:r>
    </w:p>
    <w:p w14:paraId="7A079B38" w14:textId="6D6BD0A2" w:rsidR="00397246" w:rsidRP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την αξιολόγηση στη βάση δεδομένων.</w:t>
      </w:r>
    </w:p>
    <w:p w14:paraId="30971A13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74543975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χρήστη, ιστορικό και προτιμήσεις.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675A489C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Αν ο χρήστης επιλέξει να επεξεργαστεί το προφίλ, μεταφέρεται στην επιλογή "Τροποποίηση Προφίλ".</w:t>
      </w:r>
    </w:p>
    <w:p w14:paraId="2DA4C27B" w14:textId="77777777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επιλέγει αποθήκευση προφίλ.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"Προβολή Ειδοποιήσεων"</w:t>
      </w:r>
    </w:p>
    <w:p w14:paraId="1EFDDCEF" w14:textId="3FEC8ACB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"Προβολή ειδοποιήσεων".</w:t>
      </w:r>
    </w:p>
    <w:p w14:paraId="0C1188CE" w14:textId="309AC2F6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"inbox" που περιέχει τις ειδοποιήσεις του χρήστη.</w:t>
      </w: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40E873F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δεδομένων.</w:t>
      </w:r>
    </w:p>
    <w:p w14:paraId="3831E4D1" w14:textId="6660CF45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στέλνει ειδοποιήσεις στο inbox του χρήστη για τις νέες αφίξεις.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7B5191D" w14:textId="1A90A678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1DC75FB6" w14:textId="33917971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παρέχει στον χρήστη την δυνατότητα συμπλήρωσης quiz μετά την παρακολούθηση ταινίας / επεισοδίου</w:t>
      </w:r>
    </w:p>
    <w:p w14:paraId="0DAF2BFD" w14:textId="3B3C2346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O Χρήστης επιλέγει να συμπληρώσει το quiz για καλύτερη κατανόηση της πλοκής.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278A22D3" w14:textId="6DD1CC84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 w:rsidRP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87BE4" w14:textId="03A0C666" w:rsidR="00397246" w:rsidRPr="00505C1F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Ο χρήστης επιλέγει να μην συμπληρώσει το quiz.</w:t>
      </w:r>
    </w:p>
    <w:p w14:paraId="3FD9B15F" w14:textId="3E45CEA4" w:rsidR="00397246" w:rsidRDefault="00397246" w:rsidP="00505C1F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2168">
        <w:rPr>
          <w:color w:val="00B050"/>
          <w:sz w:val="32"/>
          <w:szCs w:val="32"/>
          <w:lang w:val="el-GR"/>
        </w:rPr>
        <w:t xml:space="preserve">1.α.2 </w:t>
      </w:r>
      <w:r w:rsidRPr="00505C1F">
        <w:rPr>
          <w:sz w:val="32"/>
          <w:szCs w:val="32"/>
          <w:lang w:val="el-GR"/>
        </w:rPr>
        <w:t>Ο χρήστης συνεχίζει τη δραστηριότητα του.</w:t>
      </w: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4409016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Default="00502168" w:rsidP="00502168">
      <w:pPr>
        <w:rPr>
          <w:color w:val="00B050"/>
          <w:sz w:val="40"/>
          <w:szCs w:val="40"/>
          <w:lang w:val="el-GR"/>
        </w:rPr>
      </w:pPr>
      <w:r w:rsidRPr="00502168">
        <w:rPr>
          <w:color w:val="00B050"/>
          <w:sz w:val="40"/>
          <w:szCs w:val="40"/>
          <w:lang w:val="el-GR"/>
        </w:rPr>
        <w:t>Lucidchart</w:t>
      </w:r>
    </w:p>
    <w:p w14:paraId="5DD64555" w14:textId="77777777" w:rsidR="002D068F" w:rsidRPr="00F133DB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Use</w:t>
      </w:r>
      <w:r w:rsidRPr="002D068F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 xml:space="preserve">σχεδιάστηκε στο </w:t>
      </w:r>
      <w:r>
        <w:rPr>
          <w:sz w:val="32"/>
          <w:szCs w:val="32"/>
        </w:rPr>
        <w:t>Lucidchart</w:t>
      </w:r>
      <w:r w:rsidRPr="00F133DB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F133DB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F133DB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F133DB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F133DB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F133DB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73C05" w14:textId="77777777" w:rsidR="00C0354B" w:rsidRDefault="00C0354B" w:rsidP="00361E97">
      <w:pPr>
        <w:spacing w:after="0" w:line="240" w:lineRule="auto"/>
      </w:pPr>
      <w:r>
        <w:separator/>
      </w:r>
    </w:p>
  </w:endnote>
  <w:endnote w:type="continuationSeparator" w:id="0">
    <w:p w14:paraId="7BDDFB48" w14:textId="77777777" w:rsidR="00C0354B" w:rsidRDefault="00C0354B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320D3" w14:textId="77777777" w:rsidR="00C0354B" w:rsidRDefault="00C0354B" w:rsidP="00361E97">
      <w:pPr>
        <w:spacing w:after="0" w:line="240" w:lineRule="auto"/>
      </w:pPr>
      <w:r>
        <w:separator/>
      </w:r>
    </w:p>
  </w:footnote>
  <w:footnote w:type="continuationSeparator" w:id="0">
    <w:p w14:paraId="6FF2708F" w14:textId="77777777" w:rsidR="00C0354B" w:rsidRDefault="00C0354B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2"/>
  </w:num>
  <w:num w:numId="3" w16cid:durableId="418867538">
    <w:abstractNumId w:val="12"/>
  </w:num>
  <w:num w:numId="4" w16cid:durableId="1543863280">
    <w:abstractNumId w:val="10"/>
  </w:num>
  <w:num w:numId="5" w16cid:durableId="1995453674">
    <w:abstractNumId w:val="14"/>
  </w:num>
  <w:num w:numId="6" w16cid:durableId="637031553">
    <w:abstractNumId w:val="13"/>
  </w:num>
  <w:num w:numId="7" w16cid:durableId="1942760238">
    <w:abstractNumId w:val="6"/>
  </w:num>
  <w:num w:numId="8" w16cid:durableId="1965386338">
    <w:abstractNumId w:val="25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5"/>
  </w:num>
  <w:num w:numId="12" w16cid:durableId="1356535377">
    <w:abstractNumId w:val="20"/>
  </w:num>
  <w:num w:numId="13" w16cid:durableId="665788523">
    <w:abstractNumId w:val="23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17"/>
  </w:num>
  <w:num w:numId="17" w16cid:durableId="2086803473">
    <w:abstractNumId w:val="2"/>
  </w:num>
  <w:num w:numId="18" w16cid:durableId="495192933">
    <w:abstractNumId w:val="18"/>
  </w:num>
  <w:num w:numId="19" w16cid:durableId="153953431">
    <w:abstractNumId w:val="9"/>
  </w:num>
  <w:num w:numId="20" w16cid:durableId="1583178813">
    <w:abstractNumId w:val="16"/>
  </w:num>
  <w:num w:numId="21" w16cid:durableId="1750693858">
    <w:abstractNumId w:val="24"/>
  </w:num>
  <w:num w:numId="22" w16cid:durableId="1528519648">
    <w:abstractNumId w:val="19"/>
  </w:num>
  <w:num w:numId="23" w16cid:durableId="661392006">
    <w:abstractNumId w:val="26"/>
  </w:num>
  <w:num w:numId="24" w16cid:durableId="1818497276">
    <w:abstractNumId w:val="11"/>
  </w:num>
  <w:num w:numId="25" w16cid:durableId="1035538599">
    <w:abstractNumId w:val="1"/>
  </w:num>
  <w:num w:numId="26" w16cid:durableId="862520515">
    <w:abstractNumId w:val="27"/>
  </w:num>
  <w:num w:numId="27" w16cid:durableId="544636696">
    <w:abstractNumId w:val="7"/>
  </w:num>
  <w:num w:numId="28" w16cid:durableId="11610437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26172D"/>
    <w:rsid w:val="002B3EFC"/>
    <w:rsid w:val="002D068F"/>
    <w:rsid w:val="00361E97"/>
    <w:rsid w:val="00397246"/>
    <w:rsid w:val="003E12A9"/>
    <w:rsid w:val="00502168"/>
    <w:rsid w:val="00505C1F"/>
    <w:rsid w:val="005341D3"/>
    <w:rsid w:val="00645A4E"/>
    <w:rsid w:val="00710E39"/>
    <w:rsid w:val="007A1E96"/>
    <w:rsid w:val="007B23E2"/>
    <w:rsid w:val="007F0400"/>
    <w:rsid w:val="00873AB0"/>
    <w:rsid w:val="009560DD"/>
    <w:rsid w:val="00AB12C6"/>
    <w:rsid w:val="00C0354B"/>
    <w:rsid w:val="00C21FA3"/>
    <w:rsid w:val="00C27421"/>
    <w:rsid w:val="00C343D1"/>
    <w:rsid w:val="00DF2748"/>
    <w:rsid w:val="00E214E1"/>
    <w:rsid w:val="00F1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up1100754@ac.upatras.gr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754@ac.upatras.g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mailto:up1100613@ac.upatras.gr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1100613@ac.upatras.gr" TargetMode="External"/><Relationship Id="rId14" Type="http://schemas.openxmlformats.org/officeDocument/2006/relationships/hyperlink" Target="mailto:up1100613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842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5</cp:revision>
  <dcterms:created xsi:type="dcterms:W3CDTF">2025-04-01T09:48:00Z</dcterms:created>
  <dcterms:modified xsi:type="dcterms:W3CDTF">2025-04-01T11:39:00Z</dcterms:modified>
</cp:coreProperties>
</file>