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0D47E12B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v0.1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0D47E12B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v0.1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4D5F02C5" w14:textId="4C646D2E" w:rsidR="00F133DB" w:rsidRPr="00F133DB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F133DB">
            <w:rPr>
              <w:sz w:val="32"/>
              <w:szCs w:val="32"/>
            </w:rPr>
            <w:fldChar w:fldCharType="begin"/>
          </w:r>
          <w:r w:rsidRPr="00F133DB">
            <w:rPr>
              <w:sz w:val="32"/>
              <w:szCs w:val="32"/>
            </w:rPr>
            <w:instrText xml:space="preserve"> TOC \o "1-3" \h \z \u </w:instrText>
          </w:r>
          <w:r w:rsidRPr="00F133DB">
            <w:rPr>
              <w:sz w:val="32"/>
              <w:szCs w:val="32"/>
            </w:rPr>
            <w:fldChar w:fldCharType="separate"/>
          </w:r>
          <w:hyperlink w:anchor="_Toc194409013" w:history="1">
            <w:r w:rsidR="00F133DB" w:rsidRPr="00F133D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F133DB" w:rsidRPr="00F133DB">
              <w:rPr>
                <w:noProof/>
                <w:webHidden/>
                <w:sz w:val="32"/>
                <w:szCs w:val="32"/>
              </w:rPr>
              <w:tab/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="00F133DB" w:rsidRPr="00F133DB">
              <w:rPr>
                <w:noProof/>
                <w:webHidden/>
                <w:sz w:val="32"/>
                <w:szCs w:val="32"/>
              </w:rPr>
              <w:instrText xml:space="preserve"> PAGEREF _Toc194409013 \h </w:instrText>
            </w:r>
            <w:r w:rsidR="00F133DB" w:rsidRPr="00F133DB">
              <w:rPr>
                <w:noProof/>
                <w:webHidden/>
                <w:sz w:val="32"/>
                <w:szCs w:val="32"/>
              </w:rPr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2</w:t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FA1C41" w14:textId="4E8AED80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4" w:history="1">
            <w:r w:rsidRPr="00F133DB">
              <w:rPr>
                <w:rStyle w:val="Hyperlink"/>
                <w:noProof/>
                <w:sz w:val="32"/>
                <w:szCs w:val="32"/>
              </w:rPr>
              <w:t>Use-Case Diagram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_Toc194409014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3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1AB78A" w14:textId="4786866E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5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_Toc194409015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4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FFFF5F" w14:textId="43F01648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6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_Toc194409016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10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1CF4E257" w:rsidR="00361E97" w:rsidRPr="00F133DB" w:rsidRDefault="00361E97">
          <w:pPr>
            <w:rPr>
              <w:sz w:val="32"/>
              <w:szCs w:val="32"/>
            </w:rPr>
          </w:pPr>
          <w:r w:rsidRPr="00F133DB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29DB93E" w14:textId="77777777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0" w:name="_Toc194403752"/>
      <w:bookmarkStart w:id="1" w:name="_Toc194409013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77777777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 xml:space="preserve">Η ομάδα </w:t>
      </w:r>
      <w:proofErr w:type="spellStart"/>
      <w:r w:rsidRPr="004D28AB">
        <w:rPr>
          <w:sz w:val="36"/>
          <w:szCs w:val="36"/>
          <w:lang w:val="el-GR"/>
        </w:rPr>
        <w:t>αποτελέιται</w:t>
      </w:r>
      <w:proofErr w:type="spellEnd"/>
      <w:r w:rsidRPr="004D28AB">
        <w:rPr>
          <w:sz w:val="36"/>
          <w:szCs w:val="36"/>
          <w:lang w:val="el-GR"/>
        </w:rPr>
        <w:t xml:space="preserve">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Απόστολος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Ζεκυριάς</w:t>
      </w:r>
      <w:proofErr w:type="spellEnd"/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Μανταδάκης</w:t>
      </w:r>
      <w:proofErr w:type="spellEnd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Αλέξανδρος Γεώργιος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Χαλαμπάκης</w:t>
      </w:r>
      <w:proofErr w:type="spellEnd"/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proofErr w:type="spellStart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</w:t>
      </w:r>
      <w:proofErr w:type="spellEnd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Ανδρέας</w:t>
      </w:r>
      <w:bookmarkEnd w:id="4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0F48A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&#13;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Απόστολος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Ζεκυριάς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&#13;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Απόστολος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Ζεκυριάς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Σπυρίδων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Μανταδάκης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Σπυρίδων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Μανταδάκης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Ανδρέας </w:t>
                            </w:r>
                            <w:proofErr w:type="spellStart"/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Καραμαλίκης</w:t>
                            </w:r>
                            <w:proofErr w:type="spellEnd"/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2810F6E7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&#13;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Ανδρέας </w:t>
                      </w:r>
                      <w:proofErr w:type="spellStart"/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Καραμαλίκης</w:t>
                      </w:r>
                      <w:proofErr w:type="spellEnd"/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2810F6E7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Αλέξανδρος Γεώργιος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Χαλαμπάκης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&#13;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Αλέξανδρος Γεώργιος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Χαλαμπάκης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EA42B9B" w:rsidR="007B23E2" w:rsidRPr="00F133DB" w:rsidRDefault="009560DD" w:rsidP="00C27421">
      <w:pPr>
        <w:pStyle w:val="Heading1"/>
        <w:jc w:val="center"/>
        <w:rPr>
          <w:sz w:val="48"/>
          <w:szCs w:val="48"/>
          <w:lang w:val="el-GR"/>
        </w:rPr>
      </w:pPr>
      <w:bookmarkStart w:id="5" w:name="_Toc194409014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C9B5C30" wp14:editId="62983FF3">
            <wp:simplePos x="0" y="0"/>
            <wp:positionH relativeFrom="page">
              <wp:align>left</wp:align>
            </wp:positionH>
            <wp:positionV relativeFrom="margin">
              <wp:posOffset>542925</wp:posOffset>
            </wp:positionV>
            <wp:extent cx="7792720" cy="7315200"/>
            <wp:effectExtent l="0" t="0" r="0" b="0"/>
            <wp:wrapTight wrapText="bothSides">
              <wp:wrapPolygon edited="0">
                <wp:start x="4277" y="169"/>
                <wp:lineTo x="4224" y="2981"/>
                <wp:lineTo x="3274" y="3375"/>
                <wp:lineTo x="3168" y="3488"/>
                <wp:lineTo x="3168" y="11981"/>
                <wp:lineTo x="1426" y="11981"/>
                <wp:lineTo x="1267" y="12600"/>
                <wp:lineTo x="1531" y="12881"/>
                <wp:lineTo x="845" y="13275"/>
                <wp:lineTo x="845" y="13388"/>
                <wp:lineTo x="1637" y="13781"/>
                <wp:lineTo x="845" y="15356"/>
                <wp:lineTo x="845" y="15469"/>
                <wp:lineTo x="2851" y="16481"/>
                <wp:lineTo x="3168" y="16481"/>
                <wp:lineTo x="3168" y="19744"/>
                <wp:lineTo x="3538" y="20081"/>
                <wp:lineTo x="4224" y="20081"/>
                <wp:lineTo x="4277" y="21375"/>
                <wp:lineTo x="18375" y="21375"/>
                <wp:lineTo x="18534" y="16481"/>
                <wp:lineTo x="20329" y="15638"/>
                <wp:lineTo x="20699" y="15525"/>
                <wp:lineTo x="20699" y="15244"/>
                <wp:lineTo x="19801" y="13781"/>
                <wp:lineTo x="20699" y="13275"/>
                <wp:lineTo x="20699" y="13106"/>
                <wp:lineTo x="19801" y="12881"/>
                <wp:lineTo x="20118" y="12713"/>
                <wp:lineTo x="20224" y="12375"/>
                <wp:lineTo x="20012" y="11981"/>
                <wp:lineTo x="18428" y="11081"/>
                <wp:lineTo x="18375" y="169"/>
                <wp:lineTo x="4277" y="169"/>
              </wp:wrapPolygon>
            </wp:wrapTight>
            <wp:docPr id="95264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5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proofErr w:type="spellStart"/>
      <w:r w:rsidRPr="00C27421">
        <w:rPr>
          <w:color w:val="215E99" w:themeColor="text2" w:themeTint="BF"/>
          <w:sz w:val="32"/>
          <w:szCs w:val="32"/>
        </w:rPr>
        <w:t>BingeSpice</w:t>
      </w:r>
      <w:proofErr w:type="spellEnd"/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και τον τρόπο με τον οποίο οι χρήστες </w:t>
      </w:r>
      <w:proofErr w:type="spellStart"/>
      <w:r w:rsidRPr="00C27421">
        <w:rPr>
          <w:sz w:val="32"/>
          <w:szCs w:val="32"/>
          <w:lang w:val="el-GR"/>
        </w:rPr>
        <w:t>αλληλεπιδρούν</w:t>
      </w:r>
      <w:proofErr w:type="spellEnd"/>
      <w:r w:rsidRPr="00C27421">
        <w:rPr>
          <w:sz w:val="32"/>
          <w:szCs w:val="32"/>
          <w:lang w:val="el-GR"/>
        </w:rPr>
        <w:t xml:space="preserve">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</w:t>
      </w:r>
      <w:proofErr w:type="spellStart"/>
      <w:r w:rsidRPr="00C27421">
        <w:rPr>
          <w:sz w:val="32"/>
          <w:szCs w:val="32"/>
          <w:lang w:val="el-GR"/>
        </w:rPr>
        <w:t>διαδραστικών</w:t>
      </w:r>
      <w:proofErr w:type="spellEnd"/>
      <w:r w:rsidRPr="00C27421">
        <w:rPr>
          <w:sz w:val="32"/>
          <w:szCs w:val="32"/>
          <w:lang w:val="el-GR"/>
        </w:rPr>
        <w:t xml:space="preserve">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proofErr w:type="spellStart"/>
      <w:r w:rsidR="00397246" w:rsidRPr="00397246">
        <w:rPr>
          <w:color w:val="215E99" w:themeColor="text2" w:themeTint="BF"/>
          <w:sz w:val="32"/>
          <w:szCs w:val="32"/>
        </w:rPr>
        <w:t>BingeSpice</w:t>
      </w:r>
      <w:proofErr w:type="spellEnd"/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6" w:name="_Toc194409015"/>
      <w:r w:rsidRPr="00397246">
        <w:rPr>
          <w:sz w:val="48"/>
          <w:szCs w:val="48"/>
          <w:lang w:val="el-GR"/>
        </w:rPr>
        <w:t>Βασικές και Εναλλακτικές Ροές</w:t>
      </w:r>
      <w:bookmarkEnd w:id="6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proofErr w:type="spellStart"/>
      <w:r w:rsidRPr="00502168">
        <w:rPr>
          <w:color w:val="215E99" w:themeColor="text2" w:themeTint="BF"/>
          <w:sz w:val="32"/>
          <w:szCs w:val="32"/>
          <w:lang w:val="el-GR"/>
        </w:rPr>
        <w:t>Key</w:t>
      </w:r>
      <w:proofErr w:type="spellEnd"/>
      <w:r w:rsidRPr="00502168">
        <w:rPr>
          <w:color w:val="215E99" w:themeColor="text2" w:themeTint="BF"/>
          <w:sz w:val="32"/>
          <w:szCs w:val="32"/>
          <w:lang w:val="el-GR"/>
        </w:rPr>
        <w:t xml:space="preserve">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6AD32ED8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C8C9395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40655611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1BD53994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7C0A96FB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</w:t>
      </w:r>
      <w:proofErr w:type="spellStart"/>
      <w:r w:rsidRPr="00397246">
        <w:rPr>
          <w:sz w:val="32"/>
          <w:szCs w:val="32"/>
          <w:lang w:val="el-GR"/>
        </w:rPr>
        <w:t>Add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to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2E6AA64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397246">
        <w:rPr>
          <w:sz w:val="32"/>
          <w:szCs w:val="32"/>
          <w:lang w:val="el-GR"/>
        </w:rPr>
        <w:t>Ο χρήστης επιλέγει "</w:t>
      </w:r>
      <w:proofErr w:type="spellStart"/>
      <w:r w:rsidRPr="00397246">
        <w:rPr>
          <w:sz w:val="32"/>
          <w:szCs w:val="32"/>
          <w:lang w:val="el-GR"/>
        </w:rPr>
        <w:t>Add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to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shared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 για μια ταινία/σειρά.</w:t>
      </w:r>
    </w:p>
    <w:p w14:paraId="1BCC16FC" w14:textId="4623B40A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 xml:space="preserve">Το σύστημα επιτρέπει στον χρήστη να επιλέξει άλλους χρήστες που θα έχουν πρόσβαση στο </w:t>
      </w:r>
      <w:proofErr w:type="spellStart"/>
      <w:r w:rsidRPr="00397246">
        <w:rPr>
          <w:sz w:val="32"/>
          <w:szCs w:val="32"/>
          <w:lang w:val="el-GR"/>
        </w:rPr>
        <w:t>shared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.</w:t>
      </w:r>
    </w:p>
    <w:p w14:paraId="64880D57" w14:textId="62BECB2F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1.α.3 </w:t>
      </w:r>
      <w:r w:rsidRPr="00397246">
        <w:rPr>
          <w:sz w:val="32"/>
          <w:szCs w:val="32"/>
          <w:lang w:val="el-GR"/>
        </w:rPr>
        <w:t xml:space="preserve">Οι υπόλοιποι χρήστες αποκτούν πρόσβαση στο </w:t>
      </w:r>
      <w:proofErr w:type="spellStart"/>
      <w:r w:rsidRPr="00397246">
        <w:rPr>
          <w:sz w:val="32"/>
          <w:szCs w:val="32"/>
          <w:lang w:val="el-GR"/>
        </w:rPr>
        <w:t>shared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.</w:t>
      </w:r>
    </w:p>
    <w:p w14:paraId="611AF6A2" w14:textId="598DC5A4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1.α.4 </w:t>
      </w:r>
      <w:r w:rsidRPr="00397246">
        <w:rPr>
          <w:sz w:val="32"/>
          <w:szCs w:val="32"/>
          <w:lang w:val="el-GR"/>
        </w:rPr>
        <w:t>Οι χρήστες προ</w:t>
      </w:r>
      <w:r w:rsidR="00D50235">
        <w:rPr>
          <w:sz w:val="32"/>
          <w:szCs w:val="32"/>
          <w:lang w:val="el-GR"/>
        </w:rPr>
        <w:t>σθέτουν και άλλες ταινίες/σειρές στο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shared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watchlist</w:t>
      </w:r>
      <w:r w:rsidRPr="00397246">
        <w:rPr>
          <w:sz w:val="32"/>
          <w:szCs w:val="32"/>
          <w:lang w:val="el-GR"/>
        </w:rPr>
        <w:t xml:space="preserve">. </w:t>
      </w:r>
    </w:p>
    <w:p w14:paraId="2C384670" w14:textId="50E1FD27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1.α.5 </w:t>
      </w:r>
      <w:r w:rsidR="00D50235">
        <w:rPr>
          <w:sz w:val="32"/>
          <w:szCs w:val="32"/>
          <w:lang w:val="el-GR"/>
        </w:rPr>
        <w:t>Το σύστημα αποθηκεύει όλες τις ταινίες/σειρές στο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shared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watchlist</w:t>
      </w:r>
      <w:r w:rsidRPr="00397246">
        <w:rPr>
          <w:sz w:val="32"/>
          <w:szCs w:val="32"/>
          <w:lang w:val="el-GR"/>
        </w:rPr>
        <w:t>.</w:t>
      </w:r>
    </w:p>
    <w:p w14:paraId="05F2FAF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ED8D3A4" w14:textId="359C7E75" w:rsidR="00397246" w:rsidRPr="00397246" w:rsidRDefault="00397246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2.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Pr="00505C1F">
        <w:rPr>
          <w:color w:val="00B050"/>
          <w:sz w:val="32"/>
          <w:szCs w:val="32"/>
          <w:lang w:val="el-GR"/>
        </w:rPr>
        <w:t xml:space="preserve">.1 </w:t>
      </w:r>
      <w:r w:rsidRPr="00397246">
        <w:rPr>
          <w:sz w:val="32"/>
          <w:szCs w:val="32"/>
          <w:lang w:val="el-GR"/>
        </w:rPr>
        <w:t xml:space="preserve">Αν η ταινία/σειρά είναι ήδη στο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 xml:space="preserve">, το σύστημα εμφανίζει μήνυμα "Αυτό το περιεχόμενο υπάρχει ήδη στο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".</w:t>
      </w:r>
    </w:p>
    <w:p w14:paraId="6F3C20ED" w14:textId="77777777" w:rsidR="00397246" w:rsidRDefault="00397246" w:rsidP="00397246">
      <w:pPr>
        <w:rPr>
          <w:sz w:val="32"/>
          <w:szCs w:val="32"/>
          <w:lang w:val="el-GR"/>
        </w:rPr>
      </w:pPr>
    </w:p>
    <w:p w14:paraId="221DF525" w14:textId="77777777" w:rsidR="00397246" w:rsidRDefault="00397246" w:rsidP="00397246">
      <w:pPr>
        <w:rPr>
          <w:sz w:val="32"/>
          <w:szCs w:val="32"/>
          <w:lang w:val="el-GR"/>
        </w:rPr>
      </w:pP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 xml:space="preserve">Βασική ροή "Επισήμανση Ταινιών/Σειρών ως 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Watched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 και προσθέτει το περιεχόμενο στην κατηγορία "</w:t>
      </w:r>
      <w:proofErr w:type="spellStart"/>
      <w:r w:rsidRPr="00397246">
        <w:rPr>
          <w:sz w:val="32"/>
          <w:szCs w:val="32"/>
          <w:lang w:val="el-GR"/>
        </w:rPr>
        <w:t>watched</w:t>
      </w:r>
      <w:proofErr w:type="spellEnd"/>
      <w:r w:rsidRPr="00397246">
        <w:rPr>
          <w:sz w:val="32"/>
          <w:szCs w:val="32"/>
          <w:lang w:val="el-GR"/>
        </w:rPr>
        <w:t>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6C8F8612" w14:textId="4C48CAF7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6E7D267F" w14:textId="4F496E4B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παρέχει στο χρήστη επιλογές αξιολόγησης (π.χ., αστέρια ή σχόλια).</w:t>
      </w:r>
    </w:p>
    <w:p w14:paraId="36B933DE" w14:textId="4AFA81C6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εισάγει τη βαθμολογία/σχόλια.</w:t>
      </w:r>
    </w:p>
    <w:p w14:paraId="7A079B38" w14:textId="6D6BD0A2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την αξιολόγηση στη βάση δεδομένων.</w:t>
      </w:r>
    </w:p>
    <w:p w14:paraId="30971A1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675A489C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Αν ο χρήστης επιλέξει να επεξεργαστεί το προφίλ, μεταφέρεται στην επιλογή "Τροποποίηση Προφίλ".</w:t>
      </w:r>
    </w:p>
    <w:p w14:paraId="2DA4C27B" w14:textId="77777777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επιλέγει αποθήκευση προφίλ.</w:t>
      </w:r>
    </w:p>
    <w:p w14:paraId="4D3B1499" w14:textId="77777777" w:rsidR="00397246" w:rsidRDefault="00397246" w:rsidP="00397246">
      <w:pPr>
        <w:rPr>
          <w:sz w:val="32"/>
          <w:szCs w:val="32"/>
          <w:lang w:val="el-GR"/>
        </w:rPr>
      </w:pPr>
    </w:p>
    <w:p w14:paraId="4A694C35" w14:textId="77777777" w:rsidR="00505C1F" w:rsidRPr="00397246" w:rsidRDefault="00505C1F" w:rsidP="00397246">
      <w:pPr>
        <w:rPr>
          <w:sz w:val="32"/>
          <w:szCs w:val="32"/>
          <w:lang w:val="el-GR"/>
        </w:rPr>
      </w:pPr>
    </w:p>
    <w:p w14:paraId="7606264C" w14:textId="0DA087E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3FEC8ACB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"Προβολή ειδοποιήσεων".</w:t>
      </w:r>
    </w:p>
    <w:p w14:paraId="0C1188CE" w14:textId="309AC2F6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</w:t>
      </w:r>
      <w:proofErr w:type="spellStart"/>
      <w:r w:rsidRPr="00505C1F">
        <w:rPr>
          <w:sz w:val="32"/>
          <w:szCs w:val="32"/>
          <w:lang w:val="el-GR"/>
        </w:rPr>
        <w:t>inbox</w:t>
      </w:r>
      <w:proofErr w:type="spellEnd"/>
      <w:r w:rsidRPr="00505C1F">
        <w:rPr>
          <w:sz w:val="32"/>
          <w:szCs w:val="32"/>
          <w:lang w:val="el-GR"/>
        </w:rPr>
        <w:t>" που περιέχει τις ειδοποιήσεις του χρήστη.</w:t>
      </w:r>
    </w:p>
    <w:p w14:paraId="14320769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40E873F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δεδομένων.</w:t>
      </w:r>
    </w:p>
    <w:p w14:paraId="3831E4D1" w14:textId="6660CF45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στέλνει ειδοποιήσεις στο </w:t>
      </w:r>
      <w:proofErr w:type="spellStart"/>
      <w:r w:rsidRPr="00505C1F">
        <w:rPr>
          <w:sz w:val="32"/>
          <w:szCs w:val="32"/>
          <w:lang w:val="el-GR"/>
        </w:rPr>
        <w:t>inbox</w:t>
      </w:r>
      <w:proofErr w:type="spellEnd"/>
      <w:r w:rsidRPr="00505C1F">
        <w:rPr>
          <w:sz w:val="32"/>
          <w:szCs w:val="32"/>
          <w:lang w:val="el-GR"/>
        </w:rPr>
        <w:t xml:space="preserve"> του χρήστη για τις νέες αφίξεις.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02889859" w14:textId="65BEFCB1" w:rsidR="00397246" w:rsidRPr="002D068F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73AC01D6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7B5191D" w14:textId="1A90A678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40861218" w14:textId="7EC37E3C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2710C24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5EBB0B8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Quiz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 xml:space="preserve"> περιεχομένου"</w:t>
      </w:r>
    </w:p>
    <w:p w14:paraId="1DC75FB6" w14:textId="33917971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παρέχει στον χρήστη την δυνατότητα συμπλήρωσης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 xml:space="preserve"> μετά την παρακολούθηση ταινίας / επεισοδίου</w:t>
      </w:r>
    </w:p>
    <w:p w14:paraId="0DAF2BFD" w14:textId="3B3C2346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O Χρήστης επιλέγει να συμπληρώσει το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 xml:space="preserve"> για καλύτερη κατανόηση της πλοκής.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278A22D3" w14:textId="6DD1CC84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 w:rsidRP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87BE4" w14:textId="03A0C666" w:rsidR="00397246" w:rsidRPr="00505C1F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 xml:space="preserve">Ο χρήστης επιλέγει να μην συμπληρώσει το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>.</w:t>
      </w:r>
    </w:p>
    <w:p w14:paraId="3FD9B15F" w14:textId="3E45CEA4" w:rsidR="00397246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συνεχίζει τη δραστηριότητα του.</w:t>
      </w:r>
    </w:p>
    <w:p w14:paraId="26F82FF7" w14:textId="7F4997E8" w:rsidR="00502168" w:rsidRDefault="00502168" w:rsidP="00502168">
      <w:pPr>
        <w:rPr>
          <w:sz w:val="32"/>
          <w:szCs w:val="32"/>
          <w:lang w:val="el-GR"/>
        </w:rPr>
      </w:pPr>
    </w:p>
    <w:p w14:paraId="4555907F" w14:textId="77777777" w:rsidR="00502168" w:rsidRDefault="00502168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4409016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5DD64555" w14:textId="77777777" w:rsidR="002D068F" w:rsidRPr="004C00E4" w:rsidRDefault="002D068F" w:rsidP="002D068F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4C00E4">
        <w:rPr>
          <w:sz w:val="32"/>
          <w:szCs w:val="32"/>
        </w:rPr>
        <w:t xml:space="preserve"> </w:t>
      </w:r>
      <w:r>
        <w:rPr>
          <w:sz w:val="32"/>
          <w:szCs w:val="32"/>
        </w:rPr>
        <w:t>Use</w:t>
      </w:r>
      <w:r w:rsidRPr="004C00E4">
        <w:rPr>
          <w:sz w:val="32"/>
          <w:szCs w:val="32"/>
        </w:rPr>
        <w:t>-</w:t>
      </w:r>
      <w:r>
        <w:rPr>
          <w:sz w:val="32"/>
          <w:szCs w:val="32"/>
        </w:rPr>
        <w:t>Case</w:t>
      </w:r>
      <w:r w:rsidRPr="004C00E4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4C00E4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4C00E4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4C00E4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4C00E4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4C00E4">
        <w:rPr>
          <w:sz w:val="32"/>
          <w:szCs w:val="32"/>
        </w:rPr>
        <w:instrText xml:space="preserve"> "</w:instrText>
      </w:r>
    </w:p>
    <w:p w14:paraId="002EA85C" w14:textId="77777777" w:rsidR="002D068F" w:rsidRPr="004C00E4" w:rsidRDefault="002D068F" w:rsidP="002D068F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4C00E4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4C00E4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4C00E4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4C00E4" w:rsidRDefault="002D068F" w:rsidP="002D068F">
      <w:pPr>
        <w:rPr>
          <w:rStyle w:val="Hyperlink"/>
          <w:sz w:val="32"/>
          <w:szCs w:val="32"/>
        </w:rPr>
      </w:pPr>
      <w:r w:rsidRPr="004C00E4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0C357" w14:textId="77777777" w:rsidR="004E6DA1" w:rsidRDefault="004E6DA1" w:rsidP="00361E97">
      <w:pPr>
        <w:spacing w:after="0" w:line="240" w:lineRule="auto"/>
      </w:pPr>
      <w:r>
        <w:separator/>
      </w:r>
    </w:p>
  </w:endnote>
  <w:endnote w:type="continuationSeparator" w:id="0">
    <w:p w14:paraId="39F02500" w14:textId="77777777" w:rsidR="004E6DA1" w:rsidRDefault="004E6DA1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A0ABB4" w14:textId="77777777" w:rsidR="004E6DA1" w:rsidRDefault="004E6DA1" w:rsidP="00361E97">
      <w:pPr>
        <w:spacing w:after="0" w:line="240" w:lineRule="auto"/>
      </w:pPr>
      <w:r>
        <w:separator/>
      </w:r>
    </w:p>
  </w:footnote>
  <w:footnote w:type="continuationSeparator" w:id="0">
    <w:p w14:paraId="2DF2BAB9" w14:textId="77777777" w:rsidR="004E6DA1" w:rsidRDefault="004E6DA1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2"/>
  </w:num>
  <w:num w:numId="3" w16cid:durableId="418867538">
    <w:abstractNumId w:val="12"/>
  </w:num>
  <w:num w:numId="4" w16cid:durableId="1543863280">
    <w:abstractNumId w:val="10"/>
  </w:num>
  <w:num w:numId="5" w16cid:durableId="1995453674">
    <w:abstractNumId w:val="14"/>
  </w:num>
  <w:num w:numId="6" w16cid:durableId="637031553">
    <w:abstractNumId w:val="13"/>
  </w:num>
  <w:num w:numId="7" w16cid:durableId="1942760238">
    <w:abstractNumId w:val="6"/>
  </w:num>
  <w:num w:numId="8" w16cid:durableId="1965386338">
    <w:abstractNumId w:val="25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5"/>
  </w:num>
  <w:num w:numId="12" w16cid:durableId="1356535377">
    <w:abstractNumId w:val="20"/>
  </w:num>
  <w:num w:numId="13" w16cid:durableId="665788523">
    <w:abstractNumId w:val="23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17"/>
  </w:num>
  <w:num w:numId="17" w16cid:durableId="2086803473">
    <w:abstractNumId w:val="2"/>
  </w:num>
  <w:num w:numId="18" w16cid:durableId="495192933">
    <w:abstractNumId w:val="18"/>
  </w:num>
  <w:num w:numId="19" w16cid:durableId="153953431">
    <w:abstractNumId w:val="9"/>
  </w:num>
  <w:num w:numId="20" w16cid:durableId="1583178813">
    <w:abstractNumId w:val="16"/>
  </w:num>
  <w:num w:numId="21" w16cid:durableId="1750693858">
    <w:abstractNumId w:val="24"/>
  </w:num>
  <w:num w:numId="22" w16cid:durableId="1528519648">
    <w:abstractNumId w:val="19"/>
  </w:num>
  <w:num w:numId="23" w16cid:durableId="661392006">
    <w:abstractNumId w:val="26"/>
  </w:num>
  <w:num w:numId="24" w16cid:durableId="1818497276">
    <w:abstractNumId w:val="11"/>
  </w:num>
  <w:num w:numId="25" w16cid:durableId="1035538599">
    <w:abstractNumId w:val="1"/>
  </w:num>
  <w:num w:numId="26" w16cid:durableId="862520515">
    <w:abstractNumId w:val="27"/>
  </w:num>
  <w:num w:numId="27" w16cid:durableId="544636696">
    <w:abstractNumId w:val="7"/>
  </w:num>
  <w:num w:numId="28" w16cid:durableId="11610437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F122A"/>
    <w:rsid w:val="000F3503"/>
    <w:rsid w:val="0026172D"/>
    <w:rsid w:val="002B3EFC"/>
    <w:rsid w:val="002D068F"/>
    <w:rsid w:val="00361E97"/>
    <w:rsid w:val="00397246"/>
    <w:rsid w:val="003E12A9"/>
    <w:rsid w:val="004C00E4"/>
    <w:rsid w:val="004E6DA1"/>
    <w:rsid w:val="00502168"/>
    <w:rsid w:val="00505C1F"/>
    <w:rsid w:val="005341D3"/>
    <w:rsid w:val="006225F1"/>
    <w:rsid w:val="00645A4E"/>
    <w:rsid w:val="00710E39"/>
    <w:rsid w:val="00764C37"/>
    <w:rsid w:val="007A1E96"/>
    <w:rsid w:val="007B23E2"/>
    <w:rsid w:val="007F0400"/>
    <w:rsid w:val="00873AB0"/>
    <w:rsid w:val="009560DD"/>
    <w:rsid w:val="009C014A"/>
    <w:rsid w:val="00AB12C6"/>
    <w:rsid w:val="00AD47E9"/>
    <w:rsid w:val="00B4565F"/>
    <w:rsid w:val="00BC7641"/>
    <w:rsid w:val="00C0354B"/>
    <w:rsid w:val="00C21FA3"/>
    <w:rsid w:val="00C27421"/>
    <w:rsid w:val="00C343D1"/>
    <w:rsid w:val="00D50235"/>
    <w:rsid w:val="00DF2748"/>
    <w:rsid w:val="00E11C6F"/>
    <w:rsid w:val="00E214E1"/>
    <w:rsid w:val="00F1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9</cp:revision>
  <cp:lastPrinted>2025-04-04T11:14:00Z</cp:lastPrinted>
  <dcterms:created xsi:type="dcterms:W3CDTF">2025-04-01T09:48:00Z</dcterms:created>
  <dcterms:modified xsi:type="dcterms:W3CDTF">2025-04-04T12:26:00Z</dcterms:modified>
</cp:coreProperties>
</file>