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3707E827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AF0C81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  <w:lang w:val="el-GR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3707E827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AF0C81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  <w:lang w:val="el-GR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AB981F1" w14:textId="125C853B" w:rsidR="0010505E" w:rsidRPr="0010505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3865" w:history="1"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Αλλαγές από έκδοση </w:t>
            </w:r>
            <w:r w:rsidR="0010505E" w:rsidRPr="0010505E">
              <w:rPr>
                <w:rStyle w:val="Hyperlink"/>
                <w:noProof/>
                <w:sz w:val="32"/>
                <w:szCs w:val="32"/>
              </w:rPr>
              <w:t>v</w:t>
            </w:r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>0.1</w:t>
            </w:r>
            <w:r w:rsidR="0010505E" w:rsidRPr="0010505E">
              <w:rPr>
                <w:noProof/>
                <w:webHidden/>
                <w:sz w:val="32"/>
                <w:szCs w:val="32"/>
              </w:rPr>
              <w:tab/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="0010505E" w:rsidRPr="0010505E">
              <w:rPr>
                <w:noProof/>
                <w:webHidden/>
                <w:sz w:val="32"/>
                <w:szCs w:val="32"/>
              </w:rPr>
              <w:instrText xml:space="preserve"> PAGEREF _Toc196483865 \h </w:instrText>
            </w:r>
            <w:r w:rsidR="0010505E" w:rsidRPr="0010505E">
              <w:rPr>
                <w:noProof/>
                <w:webHidden/>
                <w:sz w:val="32"/>
                <w:szCs w:val="32"/>
              </w:rPr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0505E" w:rsidRPr="0010505E">
              <w:rPr>
                <w:noProof/>
                <w:webHidden/>
                <w:sz w:val="32"/>
                <w:szCs w:val="32"/>
              </w:rPr>
              <w:t>2</w:t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BACD0B" w14:textId="5ED6692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6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_Toc196483866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3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591EAD" w14:textId="17B8097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7" w:history="1">
            <w:r w:rsidRPr="0010505E">
              <w:rPr>
                <w:rStyle w:val="Hyperlink"/>
                <w:noProof/>
                <w:sz w:val="32"/>
                <w:szCs w:val="32"/>
              </w:rPr>
              <w:t>Use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10505E">
              <w:rPr>
                <w:rStyle w:val="Hyperlink"/>
                <w:noProof/>
                <w:sz w:val="32"/>
                <w:szCs w:val="32"/>
              </w:rPr>
              <w:t>Case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 </w:t>
            </w:r>
            <w:r w:rsidRPr="0010505E">
              <w:rPr>
                <w:rStyle w:val="Hyperlink"/>
                <w:noProof/>
                <w:sz w:val="32"/>
                <w:szCs w:val="32"/>
              </w:rPr>
              <w:t>Diagram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_Toc196483867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4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FA9A1C" w14:textId="52298E0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8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_Toc196483868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5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F6CDAF" w14:textId="2E3733ED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9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_Toc196483869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12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423D7E2D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0CB3DBE" w:rsidR="00E144BC" w:rsidRPr="0010505E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5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0.1</w:t>
      </w:r>
      <w:bookmarkEnd w:id="0"/>
    </w:p>
    <w:p w14:paraId="42932973" w14:textId="77777777" w:rsidR="00EE60C2" w:rsidRPr="00F4336A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6483866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C93D4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C93D4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C93D42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C93D42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05752A72" w:rsidR="007B23E2" w:rsidRPr="00F133DB" w:rsidRDefault="0010505E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6483867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CD8AF9" wp14:editId="6C451857">
            <wp:simplePos x="0" y="0"/>
            <wp:positionH relativeFrom="margin">
              <wp:align>center</wp:align>
            </wp:positionH>
            <wp:positionV relativeFrom="paragraph">
              <wp:posOffset>380788</wp:posOffset>
            </wp:positionV>
            <wp:extent cx="7280910" cy="7733030"/>
            <wp:effectExtent l="0" t="0" r="0" b="0"/>
            <wp:wrapTight wrapText="bothSides">
              <wp:wrapPolygon edited="0">
                <wp:start x="4295" y="106"/>
                <wp:lineTo x="4239" y="1916"/>
                <wp:lineTo x="3165" y="2767"/>
                <wp:lineTo x="3165" y="8727"/>
                <wp:lineTo x="1413" y="9578"/>
                <wp:lineTo x="1243" y="9897"/>
                <wp:lineTo x="1639" y="10429"/>
                <wp:lineTo x="848" y="10483"/>
                <wp:lineTo x="848" y="10589"/>
                <wp:lineTo x="1526" y="11281"/>
                <wp:lineTo x="848" y="12132"/>
                <wp:lineTo x="848" y="12398"/>
                <wp:lineTo x="2487" y="12983"/>
                <wp:lineTo x="3165" y="12983"/>
                <wp:lineTo x="3165" y="20114"/>
                <wp:lineTo x="3843" y="20646"/>
                <wp:lineTo x="4239" y="20646"/>
                <wp:lineTo x="4295" y="21444"/>
                <wp:lineTo x="18367" y="21444"/>
                <wp:lineTo x="18424" y="12983"/>
                <wp:lineTo x="19046" y="12983"/>
                <wp:lineTo x="20797" y="12345"/>
                <wp:lineTo x="20741" y="12132"/>
                <wp:lineTo x="20006" y="11281"/>
                <wp:lineTo x="20684" y="10589"/>
                <wp:lineTo x="20684" y="10429"/>
                <wp:lineTo x="19950" y="10429"/>
                <wp:lineTo x="20176" y="9791"/>
                <wp:lineTo x="20119" y="9578"/>
                <wp:lineTo x="18424" y="8727"/>
                <wp:lineTo x="18367" y="106"/>
                <wp:lineTo x="4295" y="106"/>
              </wp:wrapPolygon>
            </wp:wrapTight>
            <wp:docPr id="1979509905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905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6483868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F46725D" w14:textId="77777777" w:rsidR="00397246" w:rsidRPr="00F4336A" w:rsidRDefault="00397246" w:rsidP="00397246">
      <w:pPr>
        <w:rPr>
          <w:sz w:val="32"/>
          <w:szCs w:val="32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lastRenderedPageBreak/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lastRenderedPageBreak/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ο χρήστης ανήκει σε κάποιο </w:t>
      </w:r>
      <w:r w:rsidRPr="00F845EC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F845EC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την ταινία/σειρά στο 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5A5C6445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lastRenderedPageBreak/>
        <w:t>Ο χρήστης επιλέγει την βαθμολογία.</w:t>
      </w:r>
    </w:p>
    <w:p w14:paraId="3AD59DCB" w14:textId="29AC2CB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305824">
        <w:rPr>
          <w:color w:val="D86DCB" w:themeColor="accent5" w:themeTint="99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305824">
        <w:rPr>
          <w:color w:val="D86DCB" w:themeColor="accent5" w:themeTint="99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305824">
        <w:rPr>
          <w:color w:val="D86DCB" w:themeColor="accent5" w:themeTint="99"/>
          <w:sz w:val="32"/>
          <w:szCs w:val="32"/>
          <w:lang w:val="el-GR"/>
        </w:rPr>
        <w:t>Ο χρήστης επιλέγει</w:t>
      </w:r>
      <w:r w:rsidRPr="00505C1F">
        <w:rPr>
          <w:sz w:val="32"/>
          <w:szCs w:val="32"/>
          <w:lang w:val="el-GR"/>
        </w:rPr>
        <w:t xml:space="preserve"> 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D33147">
        <w:rPr>
          <w:color w:val="D86DCB" w:themeColor="accent5" w:themeTint="99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>
        <w:rPr>
          <w:color w:val="D86DCB" w:themeColor="accent5" w:themeTint="99"/>
          <w:sz w:val="32"/>
          <w:szCs w:val="32"/>
          <w:lang w:val="el-GR"/>
        </w:rPr>
        <w:t>Ο χρήστης αποθηκεύει τις αλλαγές.</w:t>
      </w:r>
    </w:p>
    <w:p w14:paraId="3A2B381D" w14:textId="77777777" w:rsidR="00B62ABD" w:rsidRPr="00F4336A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9863CA0" w14:textId="77777777" w:rsidR="00B62ABD" w:rsidRPr="00F4336A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17CC35F3" w14:textId="77777777" w:rsidR="00B62ABD" w:rsidRPr="00F4336A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>
        <w:rPr>
          <w:color w:val="D86DCB" w:themeColor="accent5" w:themeTint="99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lastRenderedPageBreak/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F4336A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F4336A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BF6F8C">
        <w:rPr>
          <w:color w:val="D86DCB" w:themeColor="accent5" w:themeTint="99"/>
          <w:sz w:val="32"/>
          <w:szCs w:val="32"/>
          <w:lang w:val="el-GR"/>
        </w:rPr>
        <w:t>Το σύστημα εμφανίζει στον χρήστη τ</w:t>
      </w:r>
      <w:r>
        <w:rPr>
          <w:color w:val="D86DCB" w:themeColor="accent5" w:themeTint="99"/>
          <w:sz w:val="32"/>
          <w:szCs w:val="32"/>
          <w:lang w:val="el-GR"/>
        </w:rPr>
        <w:t xml:space="preserve">α αποτελέσματα του </w:t>
      </w:r>
      <w:r>
        <w:rPr>
          <w:color w:val="D86DCB" w:themeColor="accent5" w:themeTint="99"/>
          <w:sz w:val="32"/>
          <w:szCs w:val="32"/>
        </w:rPr>
        <w:t>qui</w:t>
      </w:r>
      <w:r w:rsidR="00F64803">
        <w:rPr>
          <w:color w:val="D86DCB" w:themeColor="accent5" w:themeTint="99"/>
          <w:sz w:val="32"/>
          <w:szCs w:val="32"/>
        </w:rPr>
        <w:t>z</w:t>
      </w:r>
      <w:r w:rsidR="00F64803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t>Ο χρήστης επιλέγει “</w:t>
      </w:r>
      <w:r w:rsidRPr="00F64803">
        <w:rPr>
          <w:color w:val="D86DCB" w:themeColor="accent5" w:themeTint="99"/>
          <w:sz w:val="32"/>
          <w:szCs w:val="32"/>
        </w:rPr>
        <w:t>Watchlist</w:t>
      </w:r>
      <w:r w:rsidRPr="00F64803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50A3F378" w14:textId="619D6BC4" w:rsidR="00F64803" w:rsidRP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Pr="00F4336A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77777777" w:rsidR="00EE60C2" w:rsidRPr="00F4336A" w:rsidRDefault="00EE60C2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3D4FC2" w:rsidRDefault="00F64803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lastRenderedPageBreak/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 w:rsidR="003D4FC2">
        <w:rPr>
          <w:color w:val="D86DCB" w:themeColor="accent5" w:themeTint="99"/>
          <w:sz w:val="32"/>
          <w:szCs w:val="32"/>
        </w:rPr>
        <w:t>Join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shared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Watchlist</w:t>
      </w:r>
      <w:r w:rsidRPr="003D4FC2">
        <w:rPr>
          <w:color w:val="D86DCB" w:themeColor="accent5" w:themeTint="99"/>
          <w:sz w:val="32"/>
          <w:szCs w:val="32"/>
        </w:rPr>
        <w:t>”.</w:t>
      </w:r>
    </w:p>
    <w:p w14:paraId="5F59267A" w14:textId="07957676" w:rsid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</w:rPr>
        <w:t>O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χρήστης εισάγει τον κωδικό του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αναζητά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βρέθηκε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>
        <w:rPr>
          <w:color w:val="D86DCB" w:themeColor="accent5" w:themeTint="99"/>
          <w:sz w:val="32"/>
          <w:szCs w:val="32"/>
        </w:rPr>
        <w:t>Create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F4336A" w:rsidRDefault="00EE60C2" w:rsidP="00EE60C2">
      <w:p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6483869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Lucidchart</w:t>
      </w:r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19504" w14:textId="77777777" w:rsidR="004551C9" w:rsidRDefault="004551C9" w:rsidP="00361E97">
      <w:pPr>
        <w:spacing w:after="0" w:line="240" w:lineRule="auto"/>
      </w:pPr>
      <w:r>
        <w:separator/>
      </w:r>
    </w:p>
  </w:endnote>
  <w:endnote w:type="continuationSeparator" w:id="0">
    <w:p w14:paraId="44686804" w14:textId="77777777" w:rsidR="004551C9" w:rsidRDefault="004551C9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D85FF" w14:textId="77777777" w:rsidR="004551C9" w:rsidRDefault="004551C9" w:rsidP="00361E97">
      <w:pPr>
        <w:spacing w:after="0" w:line="240" w:lineRule="auto"/>
      </w:pPr>
      <w:r>
        <w:separator/>
      </w:r>
    </w:p>
  </w:footnote>
  <w:footnote w:type="continuationSeparator" w:id="0">
    <w:p w14:paraId="155715B4" w14:textId="77777777" w:rsidR="004551C9" w:rsidRDefault="004551C9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C2C04"/>
    <w:rsid w:val="000F122A"/>
    <w:rsid w:val="000F3503"/>
    <w:rsid w:val="00100B13"/>
    <w:rsid w:val="0010505E"/>
    <w:rsid w:val="001E353C"/>
    <w:rsid w:val="002049F9"/>
    <w:rsid w:val="0026172D"/>
    <w:rsid w:val="002B3EFC"/>
    <w:rsid w:val="002D068F"/>
    <w:rsid w:val="00305824"/>
    <w:rsid w:val="00361E97"/>
    <w:rsid w:val="00397246"/>
    <w:rsid w:val="003D4FC2"/>
    <w:rsid w:val="003E12A9"/>
    <w:rsid w:val="004551C9"/>
    <w:rsid w:val="004845DA"/>
    <w:rsid w:val="004B7CA7"/>
    <w:rsid w:val="004C00E4"/>
    <w:rsid w:val="004E6DA1"/>
    <w:rsid w:val="00502168"/>
    <w:rsid w:val="00505C1F"/>
    <w:rsid w:val="005341D3"/>
    <w:rsid w:val="006225F1"/>
    <w:rsid w:val="00645A4E"/>
    <w:rsid w:val="006952FF"/>
    <w:rsid w:val="00710E39"/>
    <w:rsid w:val="00725CFB"/>
    <w:rsid w:val="00762FBD"/>
    <w:rsid w:val="00764C37"/>
    <w:rsid w:val="00780F16"/>
    <w:rsid w:val="007A1E96"/>
    <w:rsid w:val="007B1CBA"/>
    <w:rsid w:val="007B23E2"/>
    <w:rsid w:val="007F0400"/>
    <w:rsid w:val="00873AB0"/>
    <w:rsid w:val="008F70CA"/>
    <w:rsid w:val="009560DD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21FA3"/>
    <w:rsid w:val="00C27421"/>
    <w:rsid w:val="00C311CF"/>
    <w:rsid w:val="00C343D1"/>
    <w:rsid w:val="00C93D42"/>
    <w:rsid w:val="00CC5CD4"/>
    <w:rsid w:val="00D04D2A"/>
    <w:rsid w:val="00D33147"/>
    <w:rsid w:val="00D50235"/>
    <w:rsid w:val="00DF2748"/>
    <w:rsid w:val="00E11C6F"/>
    <w:rsid w:val="00E144BC"/>
    <w:rsid w:val="00E214E1"/>
    <w:rsid w:val="00EE60C2"/>
    <w:rsid w:val="00F133DB"/>
    <w:rsid w:val="00F4336A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18</cp:revision>
  <cp:lastPrinted>2025-04-04T11:14:00Z</cp:lastPrinted>
  <dcterms:created xsi:type="dcterms:W3CDTF">2025-04-01T09:48:00Z</dcterms:created>
  <dcterms:modified xsi:type="dcterms:W3CDTF">2025-05-12T11:27:00Z</dcterms:modified>
</cp:coreProperties>
</file>