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fueron los mini-ciclos definidos? Justifíquenlos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Realizamos mini-ciclos para: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nuevos elementos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Eliminación de elementos ya existentes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Acceder a los elementos ya existentes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por medio de Shapes de los elementos existentes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esta forma, podemos ir probando que las funcionalidades operen de forma adecuada, iniciando desde las más fundamentales.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Primero debemos poder crear elementos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Ahora podemos eliminar dichos elementos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Acceder a los elementos nos permite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Depurar la aplicación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Dibujar los elementos usando Shapes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el estado actual del laboratorio en términos de mini-ciclos? ¿por qué?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Actualmente estamos en el 4to ciclo, la visualización de los elementos.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 sido difícil desarrollar un sistema visual que muestre fielmente el comportamiento de la aplicación. Los caminos deben tener la posición (esto incluye coordenadas X y Y, además de la rotación) adecuada para que la conexión entre intersecciones tenga sentido, la eliminación de una intersección tiene consecuencias en los caminos que posee, etc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fue el tiempo total invertido por cada uno de ustedes? (Horas/Hombre)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Aproximadamente 10 horas por persona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consideran fue el mayor logro? ¿Por qué?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Hasta ahora, modelar la aplicación extendiendo diseño dado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consideran que fue el mayor problema técnico? ¿Qué hicieron para resolverlo?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nivel técnico el problema principal ha sido la funcionalidad visual de la aplicación. No hemos logrado resolverlo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hicieron bien como equipo? ¿Qué se comprometen a hacer para mejorar los resultados?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Distribuimos el trabajo y sometimos el trabajo realizado por cada uno a la valoración del otro.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Sincronizarnos mejor a la hora de avanzar en el proyecto (mejorar comunicación)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Considerando las prácticas XP del laboratorio. ¿Cuál fue la más útil? ¿por qué?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comunicación entre los miembros del equipo. Es vital que todos estemos en la misma página para poder llevar a cabo de manera más eficiente los objetivos del proyecto.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