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0276C" w14:textId="5015F0A7" w:rsidR="002946B5" w:rsidRDefault="00BB019F" w:rsidP="0019760B">
      <w:pPr>
        <w:ind w:left="1701"/>
        <w:jc w:val="right"/>
        <w:rPr>
          <w:rFonts w:ascii="Arial" w:hAnsi="Arial" w:cs="Arial"/>
          <w:sz w:val="52"/>
          <w:szCs w:val="52"/>
        </w:rPr>
      </w:pPr>
      <w:r>
        <w:rPr>
          <w:rFonts w:ascii="Arial" w:hAnsi="Arial" w:cs="Arial"/>
          <w:b/>
          <w:bCs/>
          <w:sz w:val="52"/>
          <w:szCs w:val="52"/>
        </w:rPr>
        <w:t>PROYECTO</w:t>
      </w:r>
      <w:r>
        <w:rPr>
          <w:rFonts w:ascii="Arial" w:hAnsi="Arial" w:cs="Arial"/>
          <w:sz w:val="52"/>
          <w:szCs w:val="52"/>
        </w:rPr>
        <w:t>:</w:t>
      </w:r>
      <w:r w:rsidR="0092759F">
        <w:rPr>
          <w:rFonts w:ascii="Arial" w:hAnsi="Arial" w:cs="Arial"/>
          <w:sz w:val="52"/>
          <w:szCs w:val="52"/>
        </w:rPr>
        <w:t xml:space="preserve"> MESA DE PARTES</w:t>
      </w:r>
    </w:p>
    <w:p w14:paraId="443553D8" w14:textId="474B60DD" w:rsidR="002946B5" w:rsidRDefault="00BB019F" w:rsidP="0019760B">
      <w:pPr>
        <w:pBdr>
          <w:bottom w:val="single" w:sz="4" w:space="1" w:color="auto"/>
        </w:pBdr>
        <w:ind w:left="709"/>
        <w:jc w:val="right"/>
        <w:rPr>
          <w:rFonts w:ascii="Arial" w:hAnsi="Arial" w:cs="Arial"/>
          <w:color w:val="FF0000"/>
          <w:sz w:val="28"/>
          <w:szCs w:val="28"/>
        </w:rPr>
      </w:pPr>
      <w:r>
        <w:rPr>
          <w:rFonts w:ascii="Arial" w:hAnsi="Arial" w:cs="Arial"/>
          <w:b/>
          <w:bCs/>
          <w:color w:val="FF0000"/>
          <w:sz w:val="28"/>
          <w:szCs w:val="28"/>
        </w:rPr>
        <w:t>(</w:t>
      </w:r>
      <w:bookmarkStart w:id="0" w:name="_Hlk45943282"/>
      <w:r>
        <w:rPr>
          <w:rFonts w:ascii="Arial" w:hAnsi="Arial" w:cs="Arial"/>
          <w:b/>
          <w:color w:val="FF0000"/>
          <w:sz w:val="28"/>
          <w:szCs w:val="28"/>
        </w:rPr>
        <w:t xml:space="preserve">Módulo </w:t>
      </w:r>
      <w:r w:rsidR="00FB4905">
        <w:rPr>
          <w:rFonts w:ascii="Arial" w:hAnsi="Arial" w:cs="Arial"/>
          <w:b/>
          <w:color w:val="FF0000"/>
          <w:sz w:val="28"/>
          <w:szCs w:val="28"/>
        </w:rPr>
        <w:t xml:space="preserve">Aplicativo </w:t>
      </w:r>
      <w:r w:rsidR="002F59FC">
        <w:rPr>
          <w:rFonts w:ascii="Arial" w:hAnsi="Arial" w:cs="Arial"/>
          <w:b/>
          <w:color w:val="FF0000"/>
          <w:sz w:val="28"/>
          <w:szCs w:val="28"/>
        </w:rPr>
        <w:t>MEJP</w:t>
      </w:r>
      <w:r>
        <w:rPr>
          <w:rFonts w:ascii="Arial" w:hAnsi="Arial" w:cs="Arial"/>
          <w:b/>
          <w:bCs/>
          <w:color w:val="FF0000"/>
          <w:sz w:val="28"/>
          <w:szCs w:val="28"/>
        </w:rPr>
        <w:t>)</w:t>
      </w:r>
      <w:bookmarkEnd w:id="0"/>
    </w:p>
    <w:p w14:paraId="4CDE57D1" w14:textId="77777777" w:rsidR="002946B5" w:rsidRDefault="002946B5">
      <w:pPr>
        <w:ind w:left="1843"/>
        <w:rPr>
          <w:rFonts w:ascii="Arial" w:hAnsi="Arial" w:cs="Arial"/>
          <w:sz w:val="28"/>
          <w:szCs w:val="28"/>
        </w:rPr>
      </w:pPr>
    </w:p>
    <w:p w14:paraId="08DBB84F" w14:textId="77777777" w:rsidR="002946B5" w:rsidRDefault="00BB019F">
      <w:pPr>
        <w:ind w:left="1843"/>
        <w:jc w:val="right"/>
        <w:rPr>
          <w:rFonts w:ascii="Arial" w:hAnsi="Arial" w:cs="Arial"/>
          <w:sz w:val="40"/>
          <w:szCs w:val="40"/>
        </w:rPr>
      </w:pPr>
      <w:r>
        <w:rPr>
          <w:rFonts w:ascii="Arial" w:hAnsi="Arial" w:cs="Arial"/>
          <w:sz w:val="40"/>
          <w:szCs w:val="40"/>
        </w:rPr>
        <w:t>PLAN DE TRABAJO</w:t>
      </w:r>
    </w:p>
    <w:p w14:paraId="703A57D5" w14:textId="7EF4DB60" w:rsidR="002946B5" w:rsidRDefault="00BB019F">
      <w:pPr>
        <w:wordWrap w:val="0"/>
        <w:ind w:left="993"/>
        <w:jc w:val="right"/>
        <w:rPr>
          <w:rFonts w:ascii="Arial" w:hAnsi="Arial" w:cs="Arial"/>
          <w:sz w:val="28"/>
          <w:szCs w:val="28"/>
          <w:lang w:val="es-PE"/>
        </w:rPr>
      </w:pPr>
      <w:r>
        <w:rPr>
          <w:rFonts w:ascii="Arial" w:hAnsi="Arial" w:cs="Arial"/>
          <w:sz w:val="28"/>
          <w:szCs w:val="28"/>
        </w:rPr>
        <w:t xml:space="preserve">Elaborado por: </w:t>
      </w:r>
      <w:r w:rsidR="00FB4905">
        <w:rPr>
          <w:rFonts w:ascii="Arial" w:hAnsi="Arial" w:cs="Arial"/>
          <w:sz w:val="28"/>
          <w:szCs w:val="28"/>
        </w:rPr>
        <w:t>GRUPO 01</w:t>
      </w:r>
    </w:p>
    <w:p w14:paraId="09487BDF" w14:textId="77777777" w:rsidR="002946B5" w:rsidRDefault="002946B5">
      <w:pPr>
        <w:rPr>
          <w:rFonts w:ascii="Arial" w:hAnsi="Arial" w:cs="Arial"/>
          <w:sz w:val="28"/>
          <w:szCs w:val="28"/>
        </w:rPr>
      </w:pPr>
    </w:p>
    <w:p w14:paraId="3CC4C64B" w14:textId="77777777" w:rsidR="002946B5" w:rsidRDefault="002946B5">
      <w:pPr>
        <w:rPr>
          <w:rFonts w:ascii="Arial" w:hAnsi="Arial" w:cs="Arial"/>
        </w:rPr>
      </w:pPr>
    </w:p>
    <w:p w14:paraId="63F8127F" w14:textId="289603FB" w:rsidR="002946B5" w:rsidRDefault="0048485E">
      <w:pPr>
        <w:spacing w:line="240" w:lineRule="auto"/>
        <w:jc w:val="right"/>
        <w:rPr>
          <w:rFonts w:ascii="Arial" w:hAnsi="Arial" w:cs="Arial"/>
        </w:rPr>
      </w:pPr>
      <w:r>
        <w:rPr>
          <w:rFonts w:ascii="Arial" w:hAnsi="Arial" w:cs="Arial"/>
        </w:rPr>
        <w:t>Versión 1.2</w:t>
      </w:r>
    </w:p>
    <w:p w14:paraId="3EEA7784" w14:textId="7DC787E8" w:rsidR="002946B5" w:rsidRDefault="00FB4905">
      <w:pPr>
        <w:spacing w:line="240" w:lineRule="auto"/>
        <w:jc w:val="right"/>
        <w:rPr>
          <w:rFonts w:ascii="Arial" w:hAnsi="Arial" w:cs="Arial"/>
        </w:rPr>
        <w:sectPr w:rsidR="002946B5">
          <w:headerReference w:type="default" r:id="rId9"/>
          <w:footerReference w:type="even" r:id="rId10"/>
          <w:footerReference w:type="first" r:id="rId11"/>
          <w:pgSz w:w="11907" w:h="16840"/>
          <w:pgMar w:top="1440" w:right="1440" w:bottom="1440" w:left="1440" w:header="720" w:footer="720" w:gutter="0"/>
          <w:cols w:space="720"/>
          <w:vAlign w:val="center"/>
        </w:sectPr>
      </w:pPr>
      <w:r>
        <w:rPr>
          <w:rFonts w:ascii="Arial" w:hAnsi="Arial" w:cs="Arial"/>
        </w:rPr>
        <w:t>Setiembre</w:t>
      </w:r>
      <w:r w:rsidR="00BB019F">
        <w:rPr>
          <w:rFonts w:ascii="Arial" w:hAnsi="Arial" w:cs="Arial"/>
        </w:rPr>
        <w:t xml:space="preserve"> del 202</w:t>
      </w:r>
      <w:r w:rsidR="002F59FC">
        <w:rPr>
          <w:rFonts w:ascii="Arial" w:hAnsi="Arial" w:cs="Arial"/>
        </w:rPr>
        <w:t>3</w:t>
      </w:r>
    </w:p>
    <w:p w14:paraId="43F7D393" w14:textId="77777777" w:rsidR="002946B5" w:rsidRDefault="002946B5">
      <w:pPr>
        <w:pStyle w:val="Ttulo"/>
        <w:rPr>
          <w:rFonts w:cs="Arial"/>
          <w:szCs w:val="36"/>
          <w:lang w:val="es-MX"/>
        </w:rPr>
      </w:pPr>
    </w:p>
    <w:p w14:paraId="157C9954" w14:textId="77777777" w:rsidR="002946B5" w:rsidRDefault="00BB019F">
      <w:pPr>
        <w:pStyle w:val="Ttulo"/>
        <w:rPr>
          <w:rFonts w:cs="Arial"/>
          <w:szCs w:val="36"/>
          <w:lang w:val="es-MX"/>
        </w:rPr>
      </w:pPr>
      <w:r>
        <w:rPr>
          <w:rFonts w:cs="Arial"/>
          <w:szCs w:val="36"/>
          <w:lang w:val="es-MX"/>
        </w:rPr>
        <w:t>Historial de Revisiones</w:t>
      </w:r>
    </w:p>
    <w:p w14:paraId="6812E6B5" w14:textId="77777777" w:rsidR="002946B5" w:rsidRDefault="002946B5">
      <w:pPr>
        <w:rPr>
          <w:rFonts w:ascii="Arial" w:hAnsi="Arial" w:cs="Arial"/>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3686"/>
        <w:gridCol w:w="2403"/>
      </w:tblGrid>
      <w:tr w:rsidR="002946B5" w14:paraId="425FD984" w14:textId="77777777">
        <w:trPr>
          <w:trHeight w:val="420"/>
          <w:jc w:val="center"/>
        </w:trPr>
        <w:tc>
          <w:tcPr>
            <w:tcW w:w="1129" w:type="dxa"/>
            <w:shd w:val="clear" w:color="auto" w:fill="BFBFBF"/>
            <w:vAlign w:val="center"/>
          </w:tcPr>
          <w:p w14:paraId="38299AA0" w14:textId="77777777" w:rsidR="002946B5" w:rsidRDefault="00BB019F">
            <w:pPr>
              <w:spacing w:line="360" w:lineRule="auto"/>
              <w:jc w:val="center"/>
              <w:rPr>
                <w:rFonts w:ascii="Arial" w:hAnsi="Arial" w:cs="Arial"/>
                <w:b/>
                <w:bCs/>
              </w:rPr>
            </w:pPr>
            <w:r>
              <w:rPr>
                <w:rFonts w:ascii="Arial" w:hAnsi="Arial" w:cs="Arial"/>
                <w:b/>
                <w:bCs/>
              </w:rPr>
              <w:t>Versión</w:t>
            </w:r>
          </w:p>
        </w:tc>
        <w:tc>
          <w:tcPr>
            <w:tcW w:w="1276" w:type="dxa"/>
            <w:shd w:val="clear" w:color="auto" w:fill="BFBFBF"/>
            <w:vAlign w:val="center"/>
          </w:tcPr>
          <w:p w14:paraId="2F1DC30B" w14:textId="77777777" w:rsidR="002946B5" w:rsidRDefault="00BB019F">
            <w:pPr>
              <w:spacing w:line="360" w:lineRule="auto"/>
              <w:jc w:val="center"/>
              <w:rPr>
                <w:rFonts w:ascii="Arial" w:hAnsi="Arial" w:cs="Arial"/>
                <w:b/>
                <w:bCs/>
              </w:rPr>
            </w:pPr>
            <w:r>
              <w:rPr>
                <w:rFonts w:ascii="Arial" w:hAnsi="Arial" w:cs="Arial"/>
                <w:b/>
                <w:bCs/>
              </w:rPr>
              <w:t>Fecha</w:t>
            </w:r>
          </w:p>
        </w:tc>
        <w:tc>
          <w:tcPr>
            <w:tcW w:w="3686" w:type="dxa"/>
            <w:shd w:val="clear" w:color="auto" w:fill="BFBFBF"/>
            <w:vAlign w:val="center"/>
          </w:tcPr>
          <w:p w14:paraId="23D04B73" w14:textId="77777777" w:rsidR="002946B5" w:rsidRDefault="00BB019F">
            <w:pPr>
              <w:spacing w:line="360" w:lineRule="auto"/>
              <w:jc w:val="center"/>
              <w:rPr>
                <w:rFonts w:ascii="Arial" w:hAnsi="Arial" w:cs="Arial"/>
                <w:b/>
                <w:bCs/>
              </w:rPr>
            </w:pPr>
            <w:r>
              <w:rPr>
                <w:rFonts w:ascii="Arial" w:hAnsi="Arial" w:cs="Arial"/>
                <w:b/>
                <w:bCs/>
              </w:rPr>
              <w:t>Descripción</w:t>
            </w:r>
          </w:p>
        </w:tc>
        <w:tc>
          <w:tcPr>
            <w:tcW w:w="2403" w:type="dxa"/>
            <w:shd w:val="clear" w:color="auto" w:fill="BFBFBF"/>
            <w:vAlign w:val="center"/>
          </w:tcPr>
          <w:p w14:paraId="08EB3513" w14:textId="77777777" w:rsidR="002946B5" w:rsidRDefault="00BB019F">
            <w:pPr>
              <w:spacing w:line="360" w:lineRule="auto"/>
              <w:jc w:val="center"/>
              <w:rPr>
                <w:rFonts w:ascii="Arial" w:hAnsi="Arial" w:cs="Arial"/>
                <w:b/>
                <w:bCs/>
              </w:rPr>
            </w:pPr>
            <w:r>
              <w:rPr>
                <w:rFonts w:ascii="Arial" w:hAnsi="Arial" w:cs="Arial"/>
                <w:b/>
                <w:bCs/>
              </w:rPr>
              <w:t>Autor</w:t>
            </w:r>
          </w:p>
        </w:tc>
      </w:tr>
      <w:tr w:rsidR="002946B5" w14:paraId="22CB148B" w14:textId="77777777">
        <w:trPr>
          <w:jc w:val="center"/>
        </w:trPr>
        <w:tc>
          <w:tcPr>
            <w:tcW w:w="1129" w:type="dxa"/>
            <w:shd w:val="clear" w:color="auto" w:fill="auto"/>
          </w:tcPr>
          <w:p w14:paraId="72287EF5" w14:textId="77777777" w:rsidR="002946B5" w:rsidRDefault="00BB019F">
            <w:pPr>
              <w:spacing w:line="360" w:lineRule="auto"/>
              <w:jc w:val="center"/>
              <w:rPr>
                <w:rFonts w:ascii="Arial" w:hAnsi="Arial" w:cs="Arial"/>
              </w:rPr>
            </w:pPr>
            <w:r>
              <w:rPr>
                <w:rFonts w:ascii="Arial" w:hAnsi="Arial" w:cs="Arial"/>
              </w:rPr>
              <w:t>1.00</w:t>
            </w:r>
          </w:p>
        </w:tc>
        <w:tc>
          <w:tcPr>
            <w:tcW w:w="1276" w:type="dxa"/>
            <w:shd w:val="clear" w:color="auto" w:fill="auto"/>
          </w:tcPr>
          <w:p w14:paraId="169B6D53" w14:textId="199C5FB8" w:rsidR="002946B5" w:rsidRDefault="0092759F">
            <w:pPr>
              <w:spacing w:line="360" w:lineRule="auto"/>
              <w:jc w:val="center"/>
              <w:rPr>
                <w:rFonts w:ascii="Arial" w:hAnsi="Arial" w:cs="Arial"/>
              </w:rPr>
            </w:pPr>
            <w:r>
              <w:rPr>
                <w:rFonts w:ascii="Arial" w:hAnsi="Arial" w:cs="Arial"/>
              </w:rPr>
              <w:t>14/09</w:t>
            </w:r>
            <w:r w:rsidR="00BB019F">
              <w:rPr>
                <w:rFonts w:ascii="Arial" w:hAnsi="Arial" w:cs="Arial"/>
              </w:rPr>
              <w:t>/202</w:t>
            </w:r>
            <w:r>
              <w:rPr>
                <w:rFonts w:ascii="Arial" w:hAnsi="Arial" w:cs="Arial"/>
              </w:rPr>
              <w:t>3</w:t>
            </w:r>
          </w:p>
        </w:tc>
        <w:tc>
          <w:tcPr>
            <w:tcW w:w="3686" w:type="dxa"/>
            <w:shd w:val="clear" w:color="auto" w:fill="auto"/>
          </w:tcPr>
          <w:p w14:paraId="63BDC76A" w14:textId="77777777" w:rsidR="002946B5" w:rsidRDefault="00BB019F">
            <w:pPr>
              <w:spacing w:line="360" w:lineRule="auto"/>
              <w:jc w:val="center"/>
              <w:rPr>
                <w:rFonts w:ascii="Arial" w:hAnsi="Arial" w:cs="Arial"/>
                <w:lang w:val="es-PE"/>
              </w:rPr>
            </w:pPr>
            <w:r>
              <w:rPr>
                <w:rFonts w:ascii="Arial" w:hAnsi="Arial" w:cs="Arial"/>
                <w:lang w:val="es-PE"/>
              </w:rPr>
              <w:t>Elaboración</w:t>
            </w:r>
          </w:p>
        </w:tc>
        <w:tc>
          <w:tcPr>
            <w:tcW w:w="2403" w:type="dxa"/>
            <w:shd w:val="clear" w:color="auto" w:fill="auto"/>
          </w:tcPr>
          <w:p w14:paraId="02982B8B" w14:textId="12ABEE95" w:rsidR="002946B5" w:rsidRDefault="00F94A64" w:rsidP="00F94A64">
            <w:pPr>
              <w:spacing w:line="360" w:lineRule="auto"/>
              <w:jc w:val="center"/>
              <w:rPr>
                <w:rFonts w:ascii="Arial" w:hAnsi="Arial" w:cs="Arial"/>
                <w:lang w:val="es-PE"/>
              </w:rPr>
            </w:pPr>
            <w:proofErr w:type="spellStart"/>
            <w:r>
              <w:rPr>
                <w:rFonts w:ascii="Arial" w:hAnsi="Arial" w:cs="Arial"/>
                <w:lang w:val="es-PE"/>
              </w:rPr>
              <w:t>Maria</w:t>
            </w:r>
            <w:proofErr w:type="spellEnd"/>
            <w:r>
              <w:rPr>
                <w:rFonts w:ascii="Arial" w:hAnsi="Arial" w:cs="Arial"/>
                <w:lang w:val="es-PE"/>
              </w:rPr>
              <w:t xml:space="preserve"> Choque</w:t>
            </w:r>
          </w:p>
        </w:tc>
      </w:tr>
      <w:tr w:rsidR="002946B5" w14:paraId="5C8BC8CA" w14:textId="77777777">
        <w:trPr>
          <w:jc w:val="center"/>
        </w:trPr>
        <w:tc>
          <w:tcPr>
            <w:tcW w:w="1129" w:type="dxa"/>
            <w:shd w:val="clear" w:color="auto" w:fill="auto"/>
          </w:tcPr>
          <w:p w14:paraId="63DFCFF2" w14:textId="77777777" w:rsidR="002946B5" w:rsidRDefault="00BB019F">
            <w:pPr>
              <w:spacing w:line="360" w:lineRule="auto"/>
              <w:jc w:val="center"/>
              <w:rPr>
                <w:rFonts w:ascii="Arial" w:hAnsi="Arial" w:cs="Arial"/>
              </w:rPr>
            </w:pPr>
            <w:r>
              <w:rPr>
                <w:rFonts w:ascii="Arial" w:hAnsi="Arial" w:cs="Arial"/>
              </w:rPr>
              <w:t>1.</w:t>
            </w:r>
            <w:r>
              <w:rPr>
                <w:rFonts w:ascii="Arial" w:hAnsi="Arial" w:cs="Arial"/>
                <w:lang w:val="es-PE"/>
              </w:rPr>
              <w:t>1</w:t>
            </w:r>
            <w:r>
              <w:rPr>
                <w:rFonts w:ascii="Arial" w:hAnsi="Arial" w:cs="Arial"/>
              </w:rPr>
              <w:t>0</w:t>
            </w:r>
          </w:p>
        </w:tc>
        <w:tc>
          <w:tcPr>
            <w:tcW w:w="1276" w:type="dxa"/>
            <w:shd w:val="clear" w:color="auto" w:fill="auto"/>
          </w:tcPr>
          <w:p w14:paraId="1C395148" w14:textId="50736DE5" w:rsidR="002946B5" w:rsidRDefault="0092759F">
            <w:pPr>
              <w:spacing w:line="360" w:lineRule="auto"/>
              <w:jc w:val="center"/>
              <w:rPr>
                <w:rFonts w:ascii="Arial" w:hAnsi="Arial" w:cs="Arial"/>
              </w:rPr>
            </w:pPr>
            <w:r>
              <w:rPr>
                <w:rFonts w:ascii="Arial" w:hAnsi="Arial" w:cs="Arial"/>
                <w:lang w:val="es-PE"/>
              </w:rPr>
              <w:t>19</w:t>
            </w:r>
            <w:r>
              <w:rPr>
                <w:rFonts w:ascii="Arial" w:hAnsi="Arial" w:cs="Arial"/>
              </w:rPr>
              <w:t>/09</w:t>
            </w:r>
            <w:r w:rsidR="00BB019F">
              <w:rPr>
                <w:rFonts w:ascii="Arial" w:hAnsi="Arial" w:cs="Arial"/>
              </w:rPr>
              <w:t>/202</w:t>
            </w:r>
            <w:r>
              <w:rPr>
                <w:rFonts w:ascii="Arial" w:hAnsi="Arial" w:cs="Arial"/>
              </w:rPr>
              <w:t>3</w:t>
            </w:r>
          </w:p>
        </w:tc>
        <w:tc>
          <w:tcPr>
            <w:tcW w:w="3686" w:type="dxa"/>
            <w:shd w:val="clear" w:color="auto" w:fill="auto"/>
          </w:tcPr>
          <w:p w14:paraId="5DEFECE1" w14:textId="77777777" w:rsidR="002946B5" w:rsidRDefault="00BB019F">
            <w:pPr>
              <w:spacing w:line="360" w:lineRule="auto"/>
              <w:jc w:val="center"/>
              <w:rPr>
                <w:rFonts w:ascii="Arial" w:hAnsi="Arial" w:cs="Arial"/>
              </w:rPr>
            </w:pPr>
            <w:r>
              <w:rPr>
                <w:rFonts w:ascii="Arial" w:hAnsi="Arial" w:cs="Arial"/>
              </w:rPr>
              <w:t>Primera Versión</w:t>
            </w:r>
          </w:p>
        </w:tc>
        <w:tc>
          <w:tcPr>
            <w:tcW w:w="2403" w:type="dxa"/>
            <w:shd w:val="clear" w:color="auto" w:fill="auto"/>
          </w:tcPr>
          <w:p w14:paraId="585F56A4" w14:textId="4B61CC36" w:rsidR="002946B5" w:rsidRDefault="00F94A64">
            <w:pPr>
              <w:spacing w:line="360" w:lineRule="auto"/>
              <w:jc w:val="center"/>
              <w:rPr>
                <w:rFonts w:ascii="Arial" w:hAnsi="Arial" w:cs="Arial"/>
              </w:rPr>
            </w:pPr>
            <w:proofErr w:type="spellStart"/>
            <w:r w:rsidRPr="00F94A64">
              <w:rPr>
                <w:rFonts w:ascii="Arial" w:hAnsi="Arial" w:cs="Arial"/>
              </w:rPr>
              <w:t>Maria</w:t>
            </w:r>
            <w:proofErr w:type="spellEnd"/>
            <w:r w:rsidRPr="00F94A64">
              <w:rPr>
                <w:rFonts w:ascii="Arial" w:hAnsi="Arial" w:cs="Arial"/>
              </w:rPr>
              <w:t xml:space="preserve"> Choque</w:t>
            </w:r>
          </w:p>
        </w:tc>
      </w:tr>
      <w:tr w:rsidR="0048485E" w14:paraId="7A9E7903" w14:textId="77777777">
        <w:trPr>
          <w:jc w:val="center"/>
        </w:trPr>
        <w:tc>
          <w:tcPr>
            <w:tcW w:w="1129" w:type="dxa"/>
            <w:shd w:val="clear" w:color="auto" w:fill="auto"/>
          </w:tcPr>
          <w:p w14:paraId="06A53B02" w14:textId="0112ADA3" w:rsidR="0048485E" w:rsidRDefault="0048485E">
            <w:pPr>
              <w:spacing w:line="360" w:lineRule="auto"/>
              <w:jc w:val="center"/>
              <w:rPr>
                <w:rFonts w:ascii="Arial" w:hAnsi="Arial" w:cs="Arial"/>
              </w:rPr>
            </w:pPr>
            <w:r>
              <w:rPr>
                <w:rFonts w:ascii="Arial" w:hAnsi="Arial" w:cs="Arial"/>
              </w:rPr>
              <w:t>1.20</w:t>
            </w:r>
          </w:p>
        </w:tc>
        <w:tc>
          <w:tcPr>
            <w:tcW w:w="1276" w:type="dxa"/>
            <w:shd w:val="clear" w:color="auto" w:fill="auto"/>
          </w:tcPr>
          <w:p w14:paraId="0BD569D0" w14:textId="0B6BC58A" w:rsidR="0048485E" w:rsidRDefault="0048485E">
            <w:pPr>
              <w:spacing w:line="360" w:lineRule="auto"/>
              <w:jc w:val="center"/>
              <w:rPr>
                <w:rFonts w:ascii="Arial" w:hAnsi="Arial" w:cs="Arial"/>
                <w:lang w:val="es-PE"/>
              </w:rPr>
            </w:pPr>
            <w:r>
              <w:rPr>
                <w:rFonts w:ascii="Arial" w:hAnsi="Arial" w:cs="Arial"/>
                <w:lang w:val="es-PE"/>
              </w:rPr>
              <w:t>28/09/2023</w:t>
            </w:r>
          </w:p>
        </w:tc>
        <w:tc>
          <w:tcPr>
            <w:tcW w:w="3686" w:type="dxa"/>
            <w:shd w:val="clear" w:color="auto" w:fill="auto"/>
          </w:tcPr>
          <w:p w14:paraId="1548F8E0" w14:textId="119D837D" w:rsidR="0048485E" w:rsidRDefault="0048485E">
            <w:pPr>
              <w:spacing w:line="360" w:lineRule="auto"/>
              <w:jc w:val="center"/>
              <w:rPr>
                <w:rFonts w:ascii="Arial" w:hAnsi="Arial" w:cs="Arial"/>
              </w:rPr>
            </w:pPr>
            <w:r>
              <w:rPr>
                <w:rFonts w:ascii="Arial" w:hAnsi="Arial" w:cs="Arial"/>
              </w:rPr>
              <w:t>Primera Versión - Entregables</w:t>
            </w:r>
          </w:p>
        </w:tc>
        <w:tc>
          <w:tcPr>
            <w:tcW w:w="2403" w:type="dxa"/>
            <w:shd w:val="clear" w:color="auto" w:fill="auto"/>
          </w:tcPr>
          <w:p w14:paraId="2B807893" w14:textId="63F03EC6" w:rsidR="0048485E" w:rsidRPr="00F94A64" w:rsidRDefault="0048485E">
            <w:pPr>
              <w:spacing w:line="360" w:lineRule="auto"/>
              <w:jc w:val="center"/>
              <w:rPr>
                <w:rFonts w:ascii="Arial" w:hAnsi="Arial" w:cs="Arial"/>
              </w:rPr>
            </w:pPr>
            <w:proofErr w:type="spellStart"/>
            <w:r w:rsidRPr="00F94A64">
              <w:rPr>
                <w:rFonts w:ascii="Arial" w:hAnsi="Arial" w:cs="Arial"/>
              </w:rPr>
              <w:t>Maria</w:t>
            </w:r>
            <w:proofErr w:type="spellEnd"/>
            <w:r w:rsidRPr="00F94A64">
              <w:rPr>
                <w:rFonts w:ascii="Arial" w:hAnsi="Arial" w:cs="Arial"/>
              </w:rPr>
              <w:t xml:space="preserve"> Choque</w:t>
            </w:r>
          </w:p>
        </w:tc>
      </w:tr>
    </w:tbl>
    <w:p w14:paraId="79A2C6D8" w14:textId="77777777" w:rsidR="002946B5" w:rsidRDefault="002946B5">
      <w:pPr>
        <w:jc w:val="both"/>
        <w:rPr>
          <w:rFonts w:ascii="Arial" w:hAnsi="Arial" w:cs="Arial"/>
          <w:lang w:val="es-MX"/>
        </w:rPr>
      </w:pPr>
    </w:p>
    <w:p w14:paraId="74B34806" w14:textId="77777777" w:rsidR="002946B5" w:rsidRDefault="002946B5">
      <w:pPr>
        <w:jc w:val="both"/>
        <w:rPr>
          <w:rFonts w:ascii="Arial" w:hAnsi="Arial" w:cs="Arial"/>
          <w:lang w:val="es-MX"/>
        </w:rPr>
      </w:pPr>
    </w:p>
    <w:p w14:paraId="1CDEFC40" w14:textId="77777777" w:rsidR="002946B5" w:rsidRDefault="00BB019F">
      <w:pPr>
        <w:pStyle w:val="Ttulo"/>
        <w:rPr>
          <w:rFonts w:cs="Arial"/>
          <w:szCs w:val="36"/>
          <w:lang w:val="es-MX"/>
        </w:rPr>
      </w:pPr>
      <w:r>
        <w:rPr>
          <w:rFonts w:cs="Arial"/>
          <w:sz w:val="20"/>
          <w:lang w:val="es-MX"/>
        </w:rPr>
        <w:br w:type="page"/>
      </w:r>
      <w:r>
        <w:rPr>
          <w:rFonts w:cs="Arial"/>
          <w:szCs w:val="36"/>
          <w:lang w:val="es-MX"/>
        </w:rPr>
        <w:lastRenderedPageBreak/>
        <w:t>Tabla de Contenidos</w:t>
      </w:r>
    </w:p>
    <w:p w14:paraId="62DCFC69" w14:textId="22CEEC2E" w:rsidR="004B19C2" w:rsidRDefault="00BB019F">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Pr>
          <w:rFonts w:ascii="Arial" w:hAnsi="Arial" w:cs="Arial"/>
          <w:b w:val="0"/>
          <w:szCs w:val="20"/>
          <w:lang w:val="es-MX"/>
        </w:rPr>
        <w:fldChar w:fldCharType="begin"/>
      </w:r>
      <w:r>
        <w:rPr>
          <w:rFonts w:ascii="Arial" w:hAnsi="Arial" w:cs="Arial"/>
          <w:b w:val="0"/>
          <w:szCs w:val="20"/>
          <w:lang w:val="es-MX"/>
        </w:rPr>
        <w:instrText xml:space="preserve"> TOC \o "1-3" \u </w:instrText>
      </w:r>
      <w:r>
        <w:rPr>
          <w:rFonts w:ascii="Arial" w:hAnsi="Arial" w:cs="Arial"/>
          <w:b w:val="0"/>
          <w:szCs w:val="20"/>
          <w:lang w:val="es-MX"/>
        </w:rPr>
        <w:fldChar w:fldCharType="separate"/>
      </w:r>
      <w:r w:rsidR="004B19C2" w:rsidRPr="00717811">
        <w:rPr>
          <w:rFonts w:cs="Arial"/>
          <w:noProof/>
          <w:lang w:val="es-MX"/>
        </w:rPr>
        <w:t>1.</w:t>
      </w:r>
      <w:r w:rsidR="004B19C2">
        <w:rPr>
          <w:rFonts w:asciiTheme="minorHAnsi" w:eastAsiaTheme="minorEastAsia" w:hAnsiTheme="minorHAnsi" w:cstheme="minorBidi"/>
          <w:b w:val="0"/>
          <w:bCs w:val="0"/>
          <w:noProof/>
          <w:sz w:val="22"/>
          <w:szCs w:val="22"/>
          <w:lang w:eastAsia="es-ES"/>
        </w:rPr>
        <w:tab/>
      </w:r>
      <w:r w:rsidR="004B19C2" w:rsidRPr="00717811">
        <w:rPr>
          <w:rFonts w:cs="Arial"/>
          <w:noProof/>
          <w:lang w:val="es-MX"/>
        </w:rPr>
        <w:t>Introducción</w:t>
      </w:r>
      <w:r w:rsidR="004B19C2">
        <w:rPr>
          <w:noProof/>
        </w:rPr>
        <w:tab/>
      </w:r>
      <w:r w:rsidR="004B19C2">
        <w:rPr>
          <w:noProof/>
        </w:rPr>
        <w:fldChar w:fldCharType="begin"/>
      </w:r>
      <w:r w:rsidR="004B19C2">
        <w:rPr>
          <w:noProof/>
        </w:rPr>
        <w:instrText xml:space="preserve"> PAGEREF _Toc46310657 \h </w:instrText>
      </w:r>
      <w:r w:rsidR="004B19C2">
        <w:rPr>
          <w:noProof/>
        </w:rPr>
      </w:r>
      <w:r w:rsidR="004B19C2">
        <w:rPr>
          <w:noProof/>
        </w:rPr>
        <w:fldChar w:fldCharType="separate"/>
      </w:r>
      <w:r w:rsidR="000F405A">
        <w:rPr>
          <w:noProof/>
        </w:rPr>
        <w:t>4</w:t>
      </w:r>
      <w:r w:rsidR="004B19C2">
        <w:rPr>
          <w:noProof/>
        </w:rPr>
        <w:fldChar w:fldCharType="end"/>
      </w:r>
    </w:p>
    <w:p w14:paraId="52CC3C5C" w14:textId="095B25B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w:t>
      </w:r>
      <w:r>
        <w:rPr>
          <w:noProof/>
        </w:rPr>
        <w:tab/>
      </w:r>
      <w:r>
        <w:rPr>
          <w:noProof/>
        </w:rPr>
        <w:fldChar w:fldCharType="begin"/>
      </w:r>
      <w:r>
        <w:rPr>
          <w:noProof/>
        </w:rPr>
        <w:instrText xml:space="preserve"> PAGEREF _Toc46310658 \h </w:instrText>
      </w:r>
      <w:r>
        <w:rPr>
          <w:noProof/>
        </w:rPr>
      </w:r>
      <w:r>
        <w:rPr>
          <w:noProof/>
        </w:rPr>
        <w:fldChar w:fldCharType="separate"/>
      </w:r>
      <w:r w:rsidR="000F405A">
        <w:rPr>
          <w:noProof/>
        </w:rPr>
        <w:t>4</w:t>
      </w:r>
      <w:r>
        <w:rPr>
          <w:noProof/>
        </w:rPr>
        <w:fldChar w:fldCharType="end"/>
      </w:r>
    </w:p>
    <w:p w14:paraId="003464B3" w14:textId="5AD034DA"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1.2</w:t>
      </w:r>
      <w:r>
        <w:rPr>
          <w:rFonts w:asciiTheme="minorHAnsi" w:eastAsiaTheme="minorEastAsia" w:hAnsiTheme="minorHAnsi" w:cstheme="minorBidi"/>
          <w:i w:val="0"/>
          <w:iCs w:val="0"/>
          <w:noProof/>
          <w:sz w:val="22"/>
          <w:szCs w:val="22"/>
          <w:lang w:eastAsia="es-ES"/>
        </w:rPr>
        <w:tab/>
      </w:r>
      <w:r w:rsidRPr="00717811">
        <w:rPr>
          <w:rFonts w:cs="Arial"/>
          <w:noProof/>
          <w:lang w:val="es-MX"/>
        </w:rPr>
        <w:t>Alcance</w:t>
      </w:r>
      <w:r>
        <w:rPr>
          <w:noProof/>
        </w:rPr>
        <w:tab/>
      </w:r>
      <w:r>
        <w:rPr>
          <w:noProof/>
        </w:rPr>
        <w:fldChar w:fldCharType="begin"/>
      </w:r>
      <w:r>
        <w:rPr>
          <w:noProof/>
        </w:rPr>
        <w:instrText xml:space="preserve"> PAGEREF _Toc46310659 \h </w:instrText>
      </w:r>
      <w:r>
        <w:rPr>
          <w:noProof/>
        </w:rPr>
      </w:r>
      <w:r>
        <w:rPr>
          <w:noProof/>
        </w:rPr>
        <w:fldChar w:fldCharType="separate"/>
      </w:r>
      <w:r w:rsidR="000F405A">
        <w:rPr>
          <w:noProof/>
        </w:rPr>
        <w:t>4</w:t>
      </w:r>
      <w:r>
        <w:rPr>
          <w:noProof/>
        </w:rPr>
        <w:fldChar w:fldCharType="end"/>
      </w:r>
    </w:p>
    <w:p w14:paraId="7507E13E" w14:textId="0BE7934F"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1.3</w:t>
      </w:r>
      <w:r>
        <w:rPr>
          <w:rFonts w:asciiTheme="minorHAnsi" w:eastAsiaTheme="minorEastAsia" w:hAnsiTheme="minorHAnsi" w:cstheme="minorBidi"/>
          <w:i w:val="0"/>
          <w:iCs w:val="0"/>
          <w:noProof/>
          <w:sz w:val="22"/>
          <w:szCs w:val="22"/>
          <w:lang w:eastAsia="es-ES"/>
        </w:rPr>
        <w:tab/>
      </w:r>
      <w:r w:rsidRPr="00717811">
        <w:rPr>
          <w:rFonts w:cs="Arial"/>
          <w:noProof/>
          <w:lang w:val="es-MX"/>
        </w:rPr>
        <w:t>Resumen</w:t>
      </w:r>
      <w:r>
        <w:rPr>
          <w:noProof/>
        </w:rPr>
        <w:tab/>
      </w:r>
      <w:r>
        <w:rPr>
          <w:noProof/>
        </w:rPr>
        <w:fldChar w:fldCharType="begin"/>
      </w:r>
      <w:r>
        <w:rPr>
          <w:noProof/>
        </w:rPr>
        <w:instrText xml:space="preserve"> PAGEREF _Toc46310660 \h </w:instrText>
      </w:r>
      <w:r>
        <w:rPr>
          <w:noProof/>
        </w:rPr>
      </w:r>
      <w:r>
        <w:rPr>
          <w:noProof/>
        </w:rPr>
        <w:fldChar w:fldCharType="separate"/>
      </w:r>
      <w:r w:rsidR="000F405A">
        <w:rPr>
          <w:noProof/>
        </w:rPr>
        <w:t>4</w:t>
      </w:r>
      <w:r>
        <w:rPr>
          <w:noProof/>
        </w:rPr>
        <w:fldChar w:fldCharType="end"/>
      </w:r>
    </w:p>
    <w:p w14:paraId="4A590CE6" w14:textId="13913702"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2.</w:t>
      </w:r>
      <w:r>
        <w:rPr>
          <w:rFonts w:asciiTheme="minorHAnsi" w:eastAsiaTheme="minorEastAsia" w:hAnsiTheme="minorHAnsi" w:cstheme="minorBidi"/>
          <w:b w:val="0"/>
          <w:bCs w:val="0"/>
          <w:noProof/>
          <w:sz w:val="22"/>
          <w:szCs w:val="22"/>
          <w:lang w:eastAsia="es-ES"/>
        </w:rPr>
        <w:tab/>
      </w:r>
      <w:r w:rsidRPr="00717811">
        <w:rPr>
          <w:rFonts w:cs="Arial"/>
          <w:noProof/>
          <w:lang w:val="es-MX"/>
        </w:rPr>
        <w:t>Vista General del Proyecto</w:t>
      </w:r>
      <w:r>
        <w:rPr>
          <w:noProof/>
        </w:rPr>
        <w:tab/>
      </w:r>
      <w:r>
        <w:rPr>
          <w:noProof/>
        </w:rPr>
        <w:fldChar w:fldCharType="begin"/>
      </w:r>
      <w:r>
        <w:rPr>
          <w:noProof/>
        </w:rPr>
        <w:instrText xml:space="preserve"> PAGEREF _Toc46310661 \h </w:instrText>
      </w:r>
      <w:r>
        <w:rPr>
          <w:noProof/>
        </w:rPr>
      </w:r>
      <w:r>
        <w:rPr>
          <w:noProof/>
        </w:rPr>
        <w:fldChar w:fldCharType="separate"/>
      </w:r>
      <w:r w:rsidR="000F405A">
        <w:rPr>
          <w:noProof/>
        </w:rPr>
        <w:t>5</w:t>
      </w:r>
      <w:r>
        <w:rPr>
          <w:noProof/>
        </w:rPr>
        <w:fldChar w:fldCharType="end"/>
      </w:r>
    </w:p>
    <w:p w14:paraId="5550A1B4" w14:textId="7ABA110C"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2.1</w:t>
      </w:r>
      <w:r>
        <w:rPr>
          <w:rFonts w:asciiTheme="minorHAnsi" w:eastAsiaTheme="minorEastAsia" w:hAnsiTheme="minorHAnsi" w:cstheme="minorBidi"/>
          <w:i w:val="0"/>
          <w:iCs w:val="0"/>
          <w:noProof/>
          <w:sz w:val="22"/>
          <w:szCs w:val="22"/>
          <w:lang w:eastAsia="es-ES"/>
        </w:rPr>
        <w:tab/>
      </w:r>
      <w:r w:rsidRPr="00717811">
        <w:rPr>
          <w:rFonts w:cs="Arial"/>
          <w:noProof/>
          <w:lang w:val="es-MX"/>
        </w:rPr>
        <w:t>Propósito, Alcance y Objetivos</w:t>
      </w:r>
      <w:r>
        <w:rPr>
          <w:noProof/>
        </w:rPr>
        <w:tab/>
      </w:r>
      <w:r>
        <w:rPr>
          <w:noProof/>
        </w:rPr>
        <w:fldChar w:fldCharType="begin"/>
      </w:r>
      <w:r>
        <w:rPr>
          <w:noProof/>
        </w:rPr>
        <w:instrText xml:space="preserve"> PAGEREF _Toc46310662 \h </w:instrText>
      </w:r>
      <w:r>
        <w:rPr>
          <w:noProof/>
        </w:rPr>
      </w:r>
      <w:r>
        <w:rPr>
          <w:noProof/>
        </w:rPr>
        <w:fldChar w:fldCharType="separate"/>
      </w:r>
      <w:r w:rsidR="000F405A">
        <w:rPr>
          <w:noProof/>
        </w:rPr>
        <w:t>5</w:t>
      </w:r>
      <w:r>
        <w:rPr>
          <w:noProof/>
        </w:rPr>
        <w:fldChar w:fldCharType="end"/>
      </w:r>
    </w:p>
    <w:p w14:paraId="1158618B" w14:textId="0B3DFD56"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2.2</w:t>
      </w:r>
      <w:r>
        <w:rPr>
          <w:rFonts w:asciiTheme="minorHAnsi" w:eastAsiaTheme="minorEastAsia" w:hAnsiTheme="minorHAnsi" w:cstheme="minorBidi"/>
          <w:i w:val="0"/>
          <w:iCs w:val="0"/>
          <w:noProof/>
          <w:sz w:val="22"/>
          <w:szCs w:val="22"/>
          <w:lang w:eastAsia="es-ES"/>
        </w:rPr>
        <w:tab/>
      </w:r>
      <w:r w:rsidRPr="00717811">
        <w:rPr>
          <w:rFonts w:cs="Arial"/>
          <w:noProof/>
          <w:lang w:val="es-MX"/>
        </w:rPr>
        <w:t>Suposiciones y Restricciones</w:t>
      </w:r>
      <w:r>
        <w:rPr>
          <w:noProof/>
        </w:rPr>
        <w:tab/>
      </w:r>
      <w:r>
        <w:rPr>
          <w:noProof/>
        </w:rPr>
        <w:fldChar w:fldCharType="begin"/>
      </w:r>
      <w:r>
        <w:rPr>
          <w:noProof/>
        </w:rPr>
        <w:instrText xml:space="preserve"> PAGEREF _Toc46310663 \h </w:instrText>
      </w:r>
      <w:r>
        <w:rPr>
          <w:noProof/>
        </w:rPr>
      </w:r>
      <w:r>
        <w:rPr>
          <w:noProof/>
        </w:rPr>
        <w:fldChar w:fldCharType="separate"/>
      </w:r>
      <w:r w:rsidR="000F405A">
        <w:rPr>
          <w:noProof/>
        </w:rPr>
        <w:t>5</w:t>
      </w:r>
      <w:r>
        <w:rPr>
          <w:noProof/>
        </w:rPr>
        <w:fldChar w:fldCharType="end"/>
      </w:r>
    </w:p>
    <w:p w14:paraId="06A2BB3C" w14:textId="1B321BC0"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2.3</w:t>
      </w:r>
      <w:r>
        <w:rPr>
          <w:rFonts w:asciiTheme="minorHAnsi" w:eastAsiaTheme="minorEastAsia" w:hAnsiTheme="minorHAnsi" w:cstheme="minorBidi"/>
          <w:i w:val="0"/>
          <w:iCs w:val="0"/>
          <w:noProof/>
          <w:sz w:val="22"/>
          <w:szCs w:val="22"/>
          <w:lang w:eastAsia="es-ES"/>
        </w:rPr>
        <w:tab/>
      </w:r>
      <w:r w:rsidRPr="00717811">
        <w:rPr>
          <w:rFonts w:cs="Arial"/>
          <w:noProof/>
          <w:lang w:val="es-MX"/>
        </w:rPr>
        <w:t>Entregables del proyecto</w:t>
      </w:r>
      <w:r>
        <w:rPr>
          <w:noProof/>
        </w:rPr>
        <w:tab/>
      </w:r>
      <w:r>
        <w:rPr>
          <w:noProof/>
        </w:rPr>
        <w:fldChar w:fldCharType="begin"/>
      </w:r>
      <w:r>
        <w:rPr>
          <w:noProof/>
        </w:rPr>
        <w:instrText xml:space="preserve"> PAGEREF _Toc46310664 \h </w:instrText>
      </w:r>
      <w:r>
        <w:rPr>
          <w:noProof/>
        </w:rPr>
      </w:r>
      <w:r>
        <w:rPr>
          <w:noProof/>
        </w:rPr>
        <w:fldChar w:fldCharType="separate"/>
      </w:r>
      <w:r w:rsidR="000F405A">
        <w:rPr>
          <w:noProof/>
        </w:rPr>
        <w:t>5</w:t>
      </w:r>
      <w:r>
        <w:rPr>
          <w:noProof/>
        </w:rPr>
        <w:fldChar w:fldCharType="end"/>
      </w:r>
    </w:p>
    <w:p w14:paraId="2BF5A6F1" w14:textId="1F9BFCA6"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3.</w:t>
      </w:r>
      <w:r>
        <w:rPr>
          <w:rFonts w:asciiTheme="minorHAnsi" w:eastAsiaTheme="minorEastAsia" w:hAnsiTheme="minorHAnsi" w:cstheme="minorBidi"/>
          <w:b w:val="0"/>
          <w:bCs w:val="0"/>
          <w:noProof/>
          <w:sz w:val="22"/>
          <w:szCs w:val="22"/>
          <w:lang w:eastAsia="es-ES"/>
        </w:rPr>
        <w:tab/>
      </w:r>
      <w:r w:rsidRPr="00717811">
        <w:rPr>
          <w:rFonts w:cs="Arial"/>
          <w:noProof/>
          <w:lang w:val="es-MX"/>
        </w:rPr>
        <w:t>Organización del Proyecto</w:t>
      </w:r>
      <w:r>
        <w:rPr>
          <w:noProof/>
        </w:rPr>
        <w:tab/>
      </w:r>
      <w:r>
        <w:rPr>
          <w:noProof/>
        </w:rPr>
        <w:fldChar w:fldCharType="begin"/>
      </w:r>
      <w:r>
        <w:rPr>
          <w:noProof/>
        </w:rPr>
        <w:instrText xml:space="preserve"> PAGEREF _Toc46310665 \h </w:instrText>
      </w:r>
      <w:r>
        <w:rPr>
          <w:noProof/>
        </w:rPr>
      </w:r>
      <w:r>
        <w:rPr>
          <w:noProof/>
        </w:rPr>
        <w:fldChar w:fldCharType="separate"/>
      </w:r>
      <w:r w:rsidR="000F405A">
        <w:rPr>
          <w:noProof/>
        </w:rPr>
        <w:t>8</w:t>
      </w:r>
      <w:r>
        <w:rPr>
          <w:noProof/>
        </w:rPr>
        <w:fldChar w:fldCharType="end"/>
      </w:r>
    </w:p>
    <w:p w14:paraId="0A124398" w14:textId="0BC5FAB5"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3.1</w:t>
      </w:r>
      <w:r>
        <w:rPr>
          <w:rFonts w:asciiTheme="minorHAnsi" w:eastAsiaTheme="minorEastAsia" w:hAnsiTheme="minorHAnsi" w:cstheme="minorBidi"/>
          <w:i w:val="0"/>
          <w:iCs w:val="0"/>
          <w:noProof/>
          <w:sz w:val="22"/>
          <w:szCs w:val="22"/>
          <w:lang w:eastAsia="es-ES"/>
        </w:rPr>
        <w:tab/>
      </w:r>
      <w:r w:rsidRPr="00717811">
        <w:rPr>
          <w:rFonts w:cs="Arial"/>
          <w:noProof/>
          <w:lang w:val="es-MX"/>
        </w:rPr>
        <w:t>Participantes del Proyecto</w:t>
      </w:r>
      <w:r>
        <w:rPr>
          <w:noProof/>
        </w:rPr>
        <w:tab/>
      </w:r>
      <w:r>
        <w:rPr>
          <w:noProof/>
        </w:rPr>
        <w:fldChar w:fldCharType="begin"/>
      </w:r>
      <w:r>
        <w:rPr>
          <w:noProof/>
        </w:rPr>
        <w:instrText xml:space="preserve"> PAGEREF _Toc46310666 \h </w:instrText>
      </w:r>
      <w:r>
        <w:rPr>
          <w:noProof/>
        </w:rPr>
      </w:r>
      <w:r>
        <w:rPr>
          <w:noProof/>
        </w:rPr>
        <w:fldChar w:fldCharType="separate"/>
      </w:r>
      <w:r w:rsidR="000F405A">
        <w:rPr>
          <w:noProof/>
        </w:rPr>
        <w:t>8</w:t>
      </w:r>
      <w:r>
        <w:rPr>
          <w:noProof/>
        </w:rPr>
        <w:fldChar w:fldCharType="end"/>
      </w:r>
    </w:p>
    <w:p w14:paraId="79B7E21A" w14:textId="52DF37B4"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3.2</w:t>
      </w:r>
      <w:r>
        <w:rPr>
          <w:rFonts w:asciiTheme="minorHAnsi" w:eastAsiaTheme="minorEastAsia" w:hAnsiTheme="minorHAnsi" w:cstheme="minorBidi"/>
          <w:i w:val="0"/>
          <w:iCs w:val="0"/>
          <w:noProof/>
          <w:sz w:val="22"/>
          <w:szCs w:val="22"/>
          <w:lang w:eastAsia="es-ES"/>
        </w:rPr>
        <w:tab/>
      </w:r>
      <w:r w:rsidRPr="00717811">
        <w:rPr>
          <w:rFonts w:cs="Arial"/>
          <w:noProof/>
          <w:lang w:val="es-MX"/>
        </w:rPr>
        <w:t>Roles y Responsabilidades</w:t>
      </w:r>
      <w:r>
        <w:rPr>
          <w:noProof/>
        </w:rPr>
        <w:tab/>
      </w:r>
      <w:r>
        <w:rPr>
          <w:noProof/>
        </w:rPr>
        <w:fldChar w:fldCharType="begin"/>
      </w:r>
      <w:r>
        <w:rPr>
          <w:noProof/>
        </w:rPr>
        <w:instrText xml:space="preserve"> PAGEREF _Toc46310667 \h </w:instrText>
      </w:r>
      <w:r>
        <w:rPr>
          <w:noProof/>
        </w:rPr>
      </w:r>
      <w:r>
        <w:rPr>
          <w:noProof/>
        </w:rPr>
        <w:fldChar w:fldCharType="separate"/>
      </w:r>
      <w:r w:rsidR="000F405A">
        <w:rPr>
          <w:noProof/>
        </w:rPr>
        <w:t>8</w:t>
      </w:r>
      <w:r>
        <w:rPr>
          <w:noProof/>
        </w:rPr>
        <w:fldChar w:fldCharType="end"/>
      </w:r>
    </w:p>
    <w:p w14:paraId="1E69EF04" w14:textId="4A1DE3B0" w:rsidR="004B19C2" w:rsidRDefault="004B19C2">
      <w:pPr>
        <w:pStyle w:val="TDC1"/>
        <w:tabs>
          <w:tab w:val="left" w:pos="400"/>
          <w:tab w:val="right" w:leader="dot" w:pos="9017"/>
        </w:tabs>
        <w:rPr>
          <w:rFonts w:asciiTheme="minorHAnsi" w:eastAsiaTheme="minorEastAsia" w:hAnsiTheme="minorHAnsi" w:cstheme="minorBidi"/>
          <w:b w:val="0"/>
          <w:bCs w:val="0"/>
          <w:noProof/>
          <w:sz w:val="22"/>
          <w:szCs w:val="22"/>
          <w:lang w:eastAsia="es-ES"/>
        </w:rPr>
      </w:pPr>
      <w:r w:rsidRPr="00717811">
        <w:rPr>
          <w:rFonts w:cs="Arial"/>
          <w:noProof/>
          <w:lang w:val="es-MX"/>
        </w:rPr>
        <w:t>4.</w:t>
      </w:r>
      <w:r>
        <w:rPr>
          <w:rFonts w:asciiTheme="minorHAnsi" w:eastAsiaTheme="minorEastAsia" w:hAnsiTheme="minorHAnsi" w:cstheme="minorBidi"/>
          <w:b w:val="0"/>
          <w:bCs w:val="0"/>
          <w:noProof/>
          <w:sz w:val="22"/>
          <w:szCs w:val="22"/>
          <w:lang w:eastAsia="es-ES"/>
        </w:rPr>
        <w:tab/>
      </w:r>
      <w:r w:rsidRPr="00717811">
        <w:rPr>
          <w:rFonts w:cs="Arial"/>
          <w:noProof/>
          <w:lang w:val="es-MX"/>
        </w:rPr>
        <w:t>Gestión del Proceso</w:t>
      </w:r>
      <w:r>
        <w:rPr>
          <w:noProof/>
        </w:rPr>
        <w:tab/>
      </w:r>
      <w:r>
        <w:rPr>
          <w:noProof/>
        </w:rPr>
        <w:fldChar w:fldCharType="begin"/>
      </w:r>
      <w:r>
        <w:rPr>
          <w:noProof/>
        </w:rPr>
        <w:instrText xml:space="preserve"> PAGEREF _Toc46310668 \h </w:instrText>
      </w:r>
      <w:r>
        <w:rPr>
          <w:noProof/>
        </w:rPr>
      </w:r>
      <w:r>
        <w:rPr>
          <w:noProof/>
        </w:rPr>
        <w:fldChar w:fldCharType="separate"/>
      </w:r>
      <w:r w:rsidR="000F405A">
        <w:rPr>
          <w:noProof/>
        </w:rPr>
        <w:t>9</w:t>
      </w:r>
      <w:r>
        <w:rPr>
          <w:noProof/>
        </w:rPr>
        <w:fldChar w:fldCharType="end"/>
      </w:r>
    </w:p>
    <w:p w14:paraId="610331C3" w14:textId="6B2AC5B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4.1</w:t>
      </w:r>
      <w:r>
        <w:rPr>
          <w:rFonts w:asciiTheme="minorHAnsi" w:eastAsiaTheme="minorEastAsia" w:hAnsiTheme="minorHAnsi" w:cstheme="minorBidi"/>
          <w:i w:val="0"/>
          <w:iCs w:val="0"/>
          <w:noProof/>
          <w:sz w:val="22"/>
          <w:szCs w:val="22"/>
          <w:lang w:eastAsia="es-ES"/>
        </w:rPr>
        <w:tab/>
      </w:r>
      <w:r w:rsidRPr="00717811">
        <w:rPr>
          <w:rFonts w:cs="Arial"/>
          <w:noProof/>
          <w:lang w:val="es-MX"/>
        </w:rPr>
        <w:t>Estimaciones del Proyecto</w:t>
      </w:r>
      <w:r>
        <w:rPr>
          <w:noProof/>
        </w:rPr>
        <w:tab/>
      </w:r>
      <w:r>
        <w:rPr>
          <w:noProof/>
        </w:rPr>
        <w:fldChar w:fldCharType="begin"/>
      </w:r>
      <w:r>
        <w:rPr>
          <w:noProof/>
        </w:rPr>
        <w:instrText xml:space="preserve"> PAGEREF _Toc46310669 \h </w:instrText>
      </w:r>
      <w:r>
        <w:rPr>
          <w:noProof/>
        </w:rPr>
      </w:r>
      <w:r>
        <w:rPr>
          <w:noProof/>
        </w:rPr>
        <w:fldChar w:fldCharType="separate"/>
      </w:r>
      <w:r w:rsidR="000F405A">
        <w:rPr>
          <w:noProof/>
        </w:rPr>
        <w:t>9</w:t>
      </w:r>
      <w:r>
        <w:rPr>
          <w:noProof/>
        </w:rPr>
        <w:fldChar w:fldCharType="end"/>
      </w:r>
    </w:p>
    <w:p w14:paraId="5298E05A" w14:textId="499F9DDE"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4.2</w:t>
      </w:r>
      <w:r>
        <w:rPr>
          <w:rFonts w:asciiTheme="minorHAnsi" w:eastAsiaTheme="minorEastAsia" w:hAnsiTheme="minorHAnsi" w:cstheme="minorBidi"/>
          <w:i w:val="0"/>
          <w:iCs w:val="0"/>
          <w:noProof/>
          <w:sz w:val="22"/>
          <w:szCs w:val="22"/>
          <w:lang w:eastAsia="es-ES"/>
        </w:rPr>
        <w:tab/>
      </w:r>
      <w:r w:rsidRPr="00717811">
        <w:rPr>
          <w:rFonts w:cs="Arial"/>
          <w:noProof/>
          <w:lang w:val="es-MX"/>
        </w:rPr>
        <w:t>Plan del Proyecto</w:t>
      </w:r>
      <w:r>
        <w:rPr>
          <w:noProof/>
        </w:rPr>
        <w:tab/>
      </w:r>
      <w:r>
        <w:rPr>
          <w:noProof/>
        </w:rPr>
        <w:fldChar w:fldCharType="begin"/>
      </w:r>
      <w:r>
        <w:rPr>
          <w:noProof/>
        </w:rPr>
        <w:instrText xml:space="preserve"> PAGEREF _Toc46310670 \h </w:instrText>
      </w:r>
      <w:r>
        <w:rPr>
          <w:noProof/>
        </w:rPr>
      </w:r>
      <w:r>
        <w:rPr>
          <w:noProof/>
        </w:rPr>
        <w:fldChar w:fldCharType="separate"/>
      </w:r>
      <w:r w:rsidR="000F405A">
        <w:rPr>
          <w:noProof/>
        </w:rPr>
        <w:t>9</w:t>
      </w:r>
      <w:r>
        <w:rPr>
          <w:noProof/>
        </w:rPr>
        <w:fldChar w:fldCharType="end"/>
      </w:r>
    </w:p>
    <w:p w14:paraId="4DE3C6B8" w14:textId="19EEEAD6"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4.2.1</w:t>
      </w:r>
      <w:r>
        <w:rPr>
          <w:rFonts w:asciiTheme="minorHAnsi" w:eastAsiaTheme="minorEastAsia" w:hAnsiTheme="minorHAnsi" w:cstheme="minorBidi"/>
          <w:noProof/>
          <w:sz w:val="22"/>
          <w:szCs w:val="22"/>
          <w:lang w:eastAsia="es-ES"/>
        </w:rPr>
        <w:tab/>
      </w:r>
      <w:r w:rsidRPr="00717811">
        <w:rPr>
          <w:rFonts w:cs="Arial"/>
          <w:noProof/>
          <w:lang w:val="es-MX"/>
        </w:rPr>
        <w:t>Plan de las Fases</w:t>
      </w:r>
      <w:r>
        <w:rPr>
          <w:noProof/>
        </w:rPr>
        <w:tab/>
      </w:r>
      <w:r>
        <w:rPr>
          <w:noProof/>
        </w:rPr>
        <w:fldChar w:fldCharType="begin"/>
      </w:r>
      <w:r>
        <w:rPr>
          <w:noProof/>
        </w:rPr>
        <w:instrText xml:space="preserve"> PAGEREF _Toc46310671 \h </w:instrText>
      </w:r>
      <w:r>
        <w:rPr>
          <w:noProof/>
        </w:rPr>
      </w:r>
      <w:r>
        <w:rPr>
          <w:noProof/>
        </w:rPr>
        <w:fldChar w:fldCharType="separate"/>
      </w:r>
      <w:r w:rsidR="000F405A">
        <w:rPr>
          <w:noProof/>
        </w:rPr>
        <w:t>9</w:t>
      </w:r>
      <w:r>
        <w:rPr>
          <w:noProof/>
        </w:rPr>
        <w:fldChar w:fldCharType="end"/>
      </w:r>
    </w:p>
    <w:p w14:paraId="364B5B82" w14:textId="782D3BA3" w:rsidR="004B19C2" w:rsidRDefault="004B19C2">
      <w:pPr>
        <w:pStyle w:val="TDC3"/>
        <w:tabs>
          <w:tab w:val="left" w:pos="1200"/>
          <w:tab w:val="right" w:leader="dot" w:pos="9017"/>
        </w:tabs>
        <w:rPr>
          <w:rFonts w:asciiTheme="minorHAnsi" w:eastAsiaTheme="minorEastAsia" w:hAnsiTheme="minorHAnsi" w:cstheme="minorBidi"/>
          <w:noProof/>
          <w:sz w:val="22"/>
          <w:szCs w:val="22"/>
          <w:lang w:eastAsia="es-ES"/>
        </w:rPr>
      </w:pPr>
      <w:r w:rsidRPr="00717811">
        <w:rPr>
          <w:rFonts w:cs="Arial"/>
          <w:noProof/>
          <w:lang w:val="es-MX"/>
        </w:rPr>
        <w:t>4.2.2</w:t>
      </w:r>
      <w:r>
        <w:rPr>
          <w:rFonts w:asciiTheme="minorHAnsi" w:eastAsiaTheme="minorEastAsia" w:hAnsiTheme="minorHAnsi" w:cstheme="minorBidi"/>
          <w:noProof/>
          <w:sz w:val="22"/>
          <w:szCs w:val="22"/>
          <w:lang w:eastAsia="es-ES"/>
        </w:rPr>
        <w:tab/>
      </w:r>
      <w:r w:rsidRPr="00717811">
        <w:rPr>
          <w:rFonts w:cs="Arial"/>
          <w:noProof/>
          <w:lang w:val="es-MX"/>
        </w:rPr>
        <w:t>Calendario del Proyecto</w:t>
      </w:r>
      <w:r>
        <w:rPr>
          <w:noProof/>
        </w:rPr>
        <w:tab/>
      </w:r>
      <w:r>
        <w:rPr>
          <w:noProof/>
        </w:rPr>
        <w:fldChar w:fldCharType="begin"/>
      </w:r>
      <w:r>
        <w:rPr>
          <w:noProof/>
        </w:rPr>
        <w:instrText xml:space="preserve"> PAGEREF _Toc46310672 \h </w:instrText>
      </w:r>
      <w:r>
        <w:rPr>
          <w:noProof/>
        </w:rPr>
      </w:r>
      <w:r>
        <w:rPr>
          <w:noProof/>
        </w:rPr>
        <w:fldChar w:fldCharType="separate"/>
      </w:r>
      <w:r w:rsidR="000F405A">
        <w:rPr>
          <w:noProof/>
        </w:rPr>
        <w:t>10</w:t>
      </w:r>
      <w:r>
        <w:rPr>
          <w:noProof/>
        </w:rPr>
        <w:fldChar w:fldCharType="end"/>
      </w:r>
    </w:p>
    <w:p w14:paraId="04025BD4" w14:textId="4AA54A3D" w:rsidR="004B19C2" w:rsidRDefault="004B19C2">
      <w:pPr>
        <w:pStyle w:val="TDC2"/>
        <w:tabs>
          <w:tab w:val="left" w:pos="800"/>
          <w:tab w:val="right" w:leader="dot" w:pos="9017"/>
        </w:tabs>
        <w:rPr>
          <w:rFonts w:asciiTheme="minorHAnsi" w:eastAsiaTheme="minorEastAsia" w:hAnsiTheme="minorHAnsi" w:cstheme="minorBidi"/>
          <w:i w:val="0"/>
          <w:iCs w:val="0"/>
          <w:noProof/>
          <w:sz w:val="22"/>
          <w:szCs w:val="22"/>
          <w:lang w:eastAsia="es-ES"/>
        </w:rPr>
      </w:pPr>
      <w:r w:rsidRPr="00717811">
        <w:rPr>
          <w:rFonts w:cs="Arial"/>
          <w:noProof/>
          <w:lang w:val="es-MX"/>
        </w:rPr>
        <w:t>4.3</w:t>
      </w:r>
      <w:r>
        <w:rPr>
          <w:rFonts w:asciiTheme="minorHAnsi" w:eastAsiaTheme="minorEastAsia" w:hAnsiTheme="minorHAnsi" w:cstheme="minorBidi"/>
          <w:i w:val="0"/>
          <w:iCs w:val="0"/>
          <w:noProof/>
          <w:sz w:val="22"/>
          <w:szCs w:val="22"/>
          <w:lang w:eastAsia="es-ES"/>
        </w:rPr>
        <w:tab/>
      </w:r>
      <w:r w:rsidRPr="00717811">
        <w:rPr>
          <w:rFonts w:cs="Arial"/>
          <w:noProof/>
          <w:lang w:val="es-MX"/>
        </w:rPr>
        <w:t>Seguimiento y Control del Proyecto</w:t>
      </w:r>
      <w:r>
        <w:rPr>
          <w:noProof/>
        </w:rPr>
        <w:tab/>
      </w:r>
      <w:r>
        <w:rPr>
          <w:noProof/>
        </w:rPr>
        <w:fldChar w:fldCharType="begin"/>
      </w:r>
      <w:r>
        <w:rPr>
          <w:noProof/>
        </w:rPr>
        <w:instrText xml:space="preserve"> PAGEREF _Toc46310673 \h </w:instrText>
      </w:r>
      <w:r>
        <w:rPr>
          <w:noProof/>
        </w:rPr>
      </w:r>
      <w:r>
        <w:rPr>
          <w:noProof/>
        </w:rPr>
        <w:fldChar w:fldCharType="separate"/>
      </w:r>
      <w:r w:rsidR="000F405A">
        <w:rPr>
          <w:noProof/>
        </w:rPr>
        <w:t>11</w:t>
      </w:r>
      <w:r>
        <w:rPr>
          <w:noProof/>
        </w:rPr>
        <w:fldChar w:fldCharType="end"/>
      </w:r>
    </w:p>
    <w:p w14:paraId="3CB5CE01" w14:textId="69898012" w:rsidR="002946B5" w:rsidRDefault="00BB019F">
      <w:pPr>
        <w:pStyle w:val="Ttulo"/>
        <w:spacing w:after="240"/>
        <w:rPr>
          <w:rFonts w:cs="Arial"/>
          <w:szCs w:val="36"/>
          <w:lang w:val="es-MX"/>
        </w:rPr>
      </w:pPr>
      <w:r>
        <w:rPr>
          <w:rFonts w:cs="Arial"/>
          <w:b w:val="0"/>
          <w:sz w:val="20"/>
          <w:lang w:val="es-MX"/>
        </w:rPr>
        <w:fldChar w:fldCharType="end"/>
      </w:r>
      <w:r>
        <w:rPr>
          <w:rFonts w:cs="Arial"/>
          <w:sz w:val="20"/>
          <w:lang w:val="es-MX"/>
        </w:rPr>
        <w:br w:type="page"/>
      </w:r>
      <w:r>
        <w:rPr>
          <w:rFonts w:cs="Arial"/>
          <w:szCs w:val="36"/>
          <w:lang w:val="es-MX"/>
        </w:rPr>
        <w:lastRenderedPageBreak/>
        <w:fldChar w:fldCharType="begin"/>
      </w:r>
      <w:r>
        <w:rPr>
          <w:rFonts w:cs="Arial"/>
          <w:szCs w:val="36"/>
          <w:lang w:val="es-MX"/>
        </w:rPr>
        <w:instrText xml:space="preserve"> TITLE  \* MERGEFORMAT </w:instrText>
      </w:r>
      <w:r>
        <w:rPr>
          <w:rFonts w:cs="Arial"/>
          <w:szCs w:val="36"/>
          <w:lang w:val="es-MX"/>
        </w:rPr>
        <w:fldChar w:fldCharType="separate"/>
      </w:r>
      <w:r>
        <w:rPr>
          <w:rFonts w:cs="Arial"/>
          <w:szCs w:val="36"/>
          <w:lang w:val="es-MX"/>
        </w:rPr>
        <w:t>Plan de Trabajo</w:t>
      </w:r>
      <w:r>
        <w:rPr>
          <w:rFonts w:cs="Arial"/>
          <w:szCs w:val="36"/>
          <w:lang w:val="es-MX"/>
        </w:rPr>
        <w:fldChar w:fldCharType="end"/>
      </w:r>
    </w:p>
    <w:p w14:paraId="25ACC02D" w14:textId="77777777" w:rsidR="002946B5" w:rsidRDefault="00BB019F">
      <w:pPr>
        <w:pStyle w:val="Ttulo1"/>
        <w:jc w:val="both"/>
        <w:rPr>
          <w:rFonts w:cs="Arial"/>
          <w:sz w:val="20"/>
          <w:lang w:val="es-MX"/>
        </w:rPr>
      </w:pPr>
      <w:bookmarkStart w:id="1" w:name="_Toc524312826"/>
      <w:bookmarkStart w:id="2" w:name="_Toc46310657"/>
      <w:bookmarkStart w:id="3" w:name="_Toc456598586"/>
      <w:bookmarkStart w:id="4" w:name="_Toc456600917"/>
      <w:bookmarkStart w:id="5" w:name="_Toc447095880"/>
      <w:r>
        <w:rPr>
          <w:rFonts w:cs="Arial"/>
          <w:sz w:val="20"/>
          <w:lang w:val="es-MX"/>
        </w:rPr>
        <w:t>Introducción</w:t>
      </w:r>
      <w:bookmarkEnd w:id="1"/>
      <w:bookmarkEnd w:id="2"/>
    </w:p>
    <w:p w14:paraId="349B83D9" w14:textId="784D6490" w:rsidR="002946B5" w:rsidRDefault="00F94A64">
      <w:pPr>
        <w:pStyle w:val="Textoindependiente"/>
        <w:jc w:val="both"/>
        <w:rPr>
          <w:rFonts w:ascii="Arial" w:hAnsi="Arial" w:cs="Arial"/>
          <w:lang w:val="es-MX"/>
        </w:rPr>
      </w:pPr>
      <w:r w:rsidRPr="00F94A64">
        <w:rPr>
          <w:rFonts w:ascii="Arial" w:hAnsi="Arial" w:cs="Arial"/>
          <w:lang w:val="es-MX"/>
        </w:rPr>
        <w:t>En el entorno actual, la gestión eficiente de la documentación y la comunicación se ha convertido en un componente crítico para el éxito de las organizaciones, tanto en el sector público como en el privado. La capacidad de recibir, registrar, dirigir y dar seguimiento a los documentos de manera eficaz es esencial para garantizar la transparencia, la responsabilidad y la productividad en las operaciones diarias. Es en este contexto que la "Mesa de Partes" adquiere un rol de gran relevancia.</w:t>
      </w:r>
    </w:p>
    <w:p w14:paraId="4D1DEF14" w14:textId="77777777" w:rsidR="002946B5" w:rsidRDefault="00BB019F">
      <w:pPr>
        <w:pStyle w:val="Ttulo2"/>
        <w:ind w:left="1440"/>
        <w:jc w:val="both"/>
        <w:rPr>
          <w:rFonts w:cs="Arial"/>
          <w:lang w:val="es-MX"/>
        </w:rPr>
      </w:pPr>
      <w:bookmarkStart w:id="6" w:name="_Toc524312827"/>
      <w:bookmarkStart w:id="7" w:name="_Toc46310658"/>
      <w:r>
        <w:rPr>
          <w:rFonts w:cs="Arial"/>
          <w:lang w:val="es-MX"/>
        </w:rPr>
        <w:t>P</w:t>
      </w:r>
      <w:bookmarkEnd w:id="6"/>
      <w:r>
        <w:rPr>
          <w:rFonts w:cs="Arial"/>
          <w:lang w:val="es-MX"/>
        </w:rPr>
        <w:t>ropósito</w:t>
      </w:r>
      <w:bookmarkEnd w:id="7"/>
    </w:p>
    <w:p w14:paraId="5F91CDFB" w14:textId="59AB4E3F"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El propósito fundamental de este informe es explorar a fondo el concepto, la funcionalidad y la importancia de la "Mesa de Partes" en las organizaciones. La "Mesa de Partes" no es simplemente una entidad receptora de documentos, sino un componente clave en el flujo de información y procesos internos de una entidad. Este informe tiene como objetivo:</w:t>
      </w:r>
    </w:p>
    <w:p w14:paraId="77980034"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Ofrecer una visión detallada de lo que implica una "Mesa de Partes" y cómo se integra en la gestión documental.</w:t>
      </w:r>
    </w:p>
    <w:p w14:paraId="1D4CCBEB"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Analizar los beneficios que aporta, tanto en términos de eficiencia operativa como de cumplimiento normativo.</w:t>
      </w:r>
    </w:p>
    <w:p w14:paraId="2637C81F" w14:textId="77777777" w:rsidR="00F94A64" w:rsidRPr="00F94A64" w:rsidRDefault="00F94A64" w:rsidP="00F94A64">
      <w:pPr>
        <w:pStyle w:val="Textoindependiente"/>
        <w:numPr>
          <w:ilvl w:val="0"/>
          <w:numId w:val="10"/>
        </w:numPr>
        <w:jc w:val="both"/>
        <w:rPr>
          <w:rFonts w:ascii="Arial" w:hAnsi="Arial" w:cs="Arial"/>
          <w:lang w:val="es-MX"/>
        </w:rPr>
      </w:pPr>
      <w:r w:rsidRPr="00F94A64">
        <w:rPr>
          <w:rFonts w:ascii="Arial" w:hAnsi="Arial" w:cs="Arial"/>
          <w:lang w:val="es-MX"/>
        </w:rPr>
        <w:t>Identificar los desafíos comunes asociados con la implementación y gestión de una "Mesa de Partes".</w:t>
      </w:r>
    </w:p>
    <w:p w14:paraId="3FDA068B" w14:textId="1AC5AA4B" w:rsidR="002946B5" w:rsidRPr="00F94A64" w:rsidRDefault="00F94A64" w:rsidP="00F94A64">
      <w:pPr>
        <w:pStyle w:val="Textoindependiente"/>
        <w:numPr>
          <w:ilvl w:val="0"/>
          <w:numId w:val="10"/>
        </w:numPr>
        <w:jc w:val="both"/>
        <w:rPr>
          <w:rFonts w:ascii="Arial" w:hAnsi="Arial" w:cs="Arial"/>
          <w:b/>
          <w:lang w:val="es-MX"/>
        </w:rPr>
      </w:pPr>
      <w:r w:rsidRPr="00F94A64">
        <w:rPr>
          <w:rFonts w:ascii="Arial" w:hAnsi="Arial" w:cs="Arial"/>
          <w:lang w:val="es-MX"/>
        </w:rPr>
        <w:t>Proporcionar recomendaciones prácticas para optimizar su funcionamiento y aprovechar al máximo sus capacidades.</w:t>
      </w:r>
    </w:p>
    <w:p w14:paraId="2A39D61E" w14:textId="22792FD7" w:rsidR="002946B5" w:rsidRDefault="00BB019F">
      <w:pPr>
        <w:pStyle w:val="Ttulo2"/>
        <w:ind w:left="1440"/>
        <w:jc w:val="both"/>
        <w:rPr>
          <w:rFonts w:cs="Arial"/>
          <w:lang w:val="es-MX"/>
        </w:rPr>
      </w:pPr>
      <w:bookmarkStart w:id="8" w:name="_Toc46310659"/>
      <w:r>
        <w:rPr>
          <w:rFonts w:cs="Arial"/>
          <w:lang w:val="es-MX"/>
        </w:rPr>
        <w:t>Alcance</w:t>
      </w:r>
      <w:bookmarkEnd w:id="8"/>
    </w:p>
    <w:p w14:paraId="0643B57A" w14:textId="57B0CBCF" w:rsidR="002946B5" w:rsidRDefault="00F94A64" w:rsidP="00F94A64">
      <w:pPr>
        <w:pStyle w:val="Textoindependiente"/>
        <w:ind w:left="1440"/>
        <w:jc w:val="both"/>
        <w:rPr>
          <w:rFonts w:ascii="Arial" w:hAnsi="Arial" w:cs="Arial"/>
          <w:lang w:val="es-MX"/>
        </w:rPr>
      </w:pPr>
      <w:r w:rsidRPr="00F94A64">
        <w:rPr>
          <w:rFonts w:ascii="Arial" w:hAnsi="Arial" w:cs="Arial"/>
          <w:lang w:val="es-MX"/>
        </w:rPr>
        <w:t>Este informe abarca una amplia gama de aspectos relacionados con la "Mesa de Partes". Si bien no tiene como objetivo ser un manual técnico detallado, proporcionará una visión general completa de este componente esencial en la gestión documental. Se explorarán conceptos clave, ejemplos de buenas prácticas y se ofrecerán pautas generales para la implementación y mejora de una "Mesa de Partes". Además, se prestará atención a su relevancia en diferentes sectores y su importancia en el marco legal y regulador</w:t>
      </w:r>
      <w:r w:rsidR="00BB019F">
        <w:rPr>
          <w:rFonts w:ascii="Arial" w:hAnsi="Arial" w:cs="Arial"/>
          <w:lang w:val="es-MX"/>
        </w:rPr>
        <w:t>.</w:t>
      </w:r>
    </w:p>
    <w:p w14:paraId="6E95B873" w14:textId="77777777" w:rsidR="002946B5" w:rsidRDefault="00BB019F">
      <w:pPr>
        <w:pStyle w:val="Ttulo2"/>
        <w:ind w:left="1440"/>
        <w:jc w:val="both"/>
        <w:rPr>
          <w:rFonts w:cs="Arial"/>
          <w:lang w:val="es-MX"/>
        </w:rPr>
      </w:pPr>
      <w:bookmarkStart w:id="9" w:name="_Toc46310660"/>
      <w:r>
        <w:rPr>
          <w:rFonts w:cs="Arial"/>
          <w:lang w:val="es-MX"/>
        </w:rPr>
        <w:t>Resumen</w:t>
      </w:r>
      <w:bookmarkEnd w:id="9"/>
    </w:p>
    <w:p w14:paraId="7EA82D47" w14:textId="6D0A15C1"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Para ofrecer una vista previa de los temas que se tratarán en profundidad a lo largo de este informe, se presenta un resumen de los puntos clave:</w:t>
      </w:r>
    </w:p>
    <w:p w14:paraId="14DDEF36" w14:textId="77777777"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La "Mesa de Partes" es un componente esencial en la gestión de documentos y la comunicación organizativa.</w:t>
      </w:r>
    </w:p>
    <w:p w14:paraId="212EAC2F" w14:textId="77777777" w:rsidR="00F94A64" w:rsidRPr="00F94A64" w:rsidRDefault="00F94A64" w:rsidP="00F94A64">
      <w:pPr>
        <w:pStyle w:val="Textoindependiente"/>
        <w:ind w:left="1440"/>
        <w:jc w:val="both"/>
        <w:rPr>
          <w:rFonts w:ascii="Arial" w:hAnsi="Arial" w:cs="Arial"/>
          <w:lang w:val="es-MX"/>
        </w:rPr>
      </w:pPr>
      <w:r w:rsidRPr="00F94A64">
        <w:rPr>
          <w:rFonts w:ascii="Arial" w:hAnsi="Arial" w:cs="Arial"/>
          <w:lang w:val="es-MX"/>
        </w:rPr>
        <w:t>Su función abarca desde la recepción y registro inicial de documentos hasta su dirección adecuada dentro de la entidad.</w:t>
      </w:r>
    </w:p>
    <w:p w14:paraId="6DD7A179" w14:textId="02B5064D" w:rsidR="002946B5" w:rsidRDefault="00F94A64" w:rsidP="00F94A64">
      <w:pPr>
        <w:pStyle w:val="Textoindependiente"/>
        <w:ind w:left="1440"/>
        <w:jc w:val="both"/>
        <w:rPr>
          <w:rFonts w:ascii="Arial" w:hAnsi="Arial" w:cs="Arial"/>
          <w:lang w:val="es-MX"/>
        </w:rPr>
      </w:pPr>
      <w:r w:rsidRPr="00F94A64">
        <w:rPr>
          <w:rFonts w:ascii="Arial" w:hAnsi="Arial" w:cs="Arial"/>
          <w:lang w:val="es-MX"/>
        </w:rPr>
        <w:t>Este informe analizará en detalle su propósito, beneficios, desafíos y su importancia en la conformidad legal.</w:t>
      </w:r>
    </w:p>
    <w:p w14:paraId="75BF6E11" w14:textId="77777777" w:rsidR="0092759F" w:rsidRDefault="0092759F" w:rsidP="00F94A64">
      <w:pPr>
        <w:pStyle w:val="Textoindependiente"/>
        <w:ind w:left="1440"/>
        <w:jc w:val="both"/>
        <w:rPr>
          <w:rFonts w:ascii="Arial" w:hAnsi="Arial" w:cs="Arial"/>
          <w:lang w:val="es-MX"/>
        </w:rPr>
      </w:pPr>
    </w:p>
    <w:p w14:paraId="4D60C2BD" w14:textId="77777777" w:rsidR="00F94A64" w:rsidRDefault="00F94A64" w:rsidP="00F94A64">
      <w:pPr>
        <w:pStyle w:val="Textoindependiente"/>
        <w:ind w:left="1440"/>
        <w:jc w:val="both"/>
        <w:rPr>
          <w:rFonts w:ascii="Arial" w:hAnsi="Arial" w:cs="Arial"/>
          <w:lang w:val="es-MX"/>
        </w:rPr>
      </w:pPr>
    </w:p>
    <w:p w14:paraId="045A9D5D" w14:textId="77777777" w:rsidR="002946B5" w:rsidRDefault="00BB019F">
      <w:pPr>
        <w:pStyle w:val="Ttulo1"/>
        <w:jc w:val="both"/>
        <w:rPr>
          <w:rFonts w:cs="Arial"/>
          <w:sz w:val="20"/>
          <w:lang w:val="es-MX"/>
        </w:rPr>
      </w:pPr>
      <w:bookmarkStart w:id="10" w:name="_Toc524312832"/>
      <w:bookmarkStart w:id="11" w:name="_Toc46310661"/>
      <w:r>
        <w:rPr>
          <w:rFonts w:cs="Arial"/>
          <w:sz w:val="20"/>
          <w:lang w:val="es-MX"/>
        </w:rPr>
        <w:lastRenderedPageBreak/>
        <w:t>Vista General del Proyecto</w:t>
      </w:r>
      <w:bookmarkEnd w:id="10"/>
      <w:bookmarkEnd w:id="11"/>
    </w:p>
    <w:p w14:paraId="2353BCBF" w14:textId="77777777" w:rsidR="002946B5" w:rsidRDefault="00BB019F">
      <w:pPr>
        <w:pStyle w:val="Ttulo2"/>
        <w:ind w:left="1440"/>
        <w:jc w:val="both"/>
        <w:rPr>
          <w:rFonts w:cs="Arial"/>
          <w:lang w:val="es-MX"/>
        </w:rPr>
      </w:pPr>
      <w:bookmarkStart w:id="12" w:name="_Toc524312833"/>
      <w:bookmarkStart w:id="13" w:name="_Toc46310662"/>
      <w:r>
        <w:rPr>
          <w:rFonts w:cs="Arial"/>
          <w:lang w:val="es-MX"/>
        </w:rPr>
        <w:t>Propósito, Alcance y Objetivos</w:t>
      </w:r>
      <w:bookmarkEnd w:id="12"/>
      <w:bookmarkEnd w:id="13"/>
    </w:p>
    <w:p w14:paraId="5A226DA4" w14:textId="2CB51095"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Propósito del Proyecto:</w:t>
      </w:r>
    </w:p>
    <w:p w14:paraId="07DA0EC1" w14:textId="7D9ABFD2"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El proyecto de la "Mesa de Partes" tiene como propósito principal mejorar la gestión de documentos y la comunicación dentro de la organización. Proporciona un mecanismo centralizado para la recepción, registro y seguimiento de documentos, lo que contribuye a la eficiencia operativa, la transparencia y el cumplimiento normativo.</w:t>
      </w:r>
    </w:p>
    <w:p w14:paraId="5374BB48" w14:textId="77777777"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Alcance del Proyecto:</w:t>
      </w:r>
    </w:p>
    <w:p w14:paraId="32180B20" w14:textId="75D7DDBE"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El alcance del proyecto incluye la implementación y optimización de un sistema de "Mesa de Partes" en la organización. Esto abarca la definición de flujos de trabajo, la capacitación del personal, la selección de herramientas tecnológicas adecuadas y la integración con otros sistemas si es necesario. Además, el alcance también considera la revisión y actualización de políticas y procedimientos relacionados con la gestión documental.</w:t>
      </w:r>
    </w:p>
    <w:p w14:paraId="5F6F8EF5" w14:textId="77777777" w:rsidR="0092759F" w:rsidRPr="0092759F" w:rsidRDefault="0092759F" w:rsidP="0092759F">
      <w:pPr>
        <w:pStyle w:val="Textoindependiente"/>
        <w:ind w:left="1440"/>
        <w:jc w:val="both"/>
        <w:rPr>
          <w:rFonts w:ascii="Arial" w:hAnsi="Arial" w:cs="Arial"/>
          <w:b/>
          <w:i/>
          <w:lang w:val="es-MX"/>
        </w:rPr>
      </w:pPr>
      <w:r w:rsidRPr="0092759F">
        <w:rPr>
          <w:rFonts w:ascii="Arial" w:hAnsi="Arial" w:cs="Arial"/>
          <w:b/>
          <w:i/>
          <w:lang w:val="es-MX"/>
        </w:rPr>
        <w:t>Objetivos del Proyecto:</w:t>
      </w:r>
    </w:p>
    <w:p w14:paraId="17C0D2B1" w14:textId="596E7895"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Los objetivos del proyecto son:</w:t>
      </w:r>
    </w:p>
    <w:p w14:paraId="5B5F7FBB"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Establecer una "Mesa de Partes" eficiente que mejore la recepción y el registro de documentos.</w:t>
      </w:r>
    </w:p>
    <w:p w14:paraId="79B401F2"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Facilitar la trazabilidad y el seguimiento de los documentos a lo largo de su ciclo de vida.</w:t>
      </w:r>
    </w:p>
    <w:p w14:paraId="09BB9907"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Garantizar la conformidad con las regulaciones y normativas aplicables.</w:t>
      </w:r>
    </w:p>
    <w:p w14:paraId="7CEA5B9C" w14:textId="77777777" w:rsidR="0092759F" w:rsidRPr="0092759F" w:rsidRDefault="0092759F" w:rsidP="0092759F">
      <w:pPr>
        <w:pStyle w:val="Textoindependiente"/>
        <w:numPr>
          <w:ilvl w:val="2"/>
          <w:numId w:val="11"/>
        </w:numPr>
        <w:jc w:val="both"/>
        <w:rPr>
          <w:rFonts w:ascii="Arial" w:hAnsi="Arial" w:cs="Arial"/>
          <w:lang w:val="es-MX"/>
        </w:rPr>
      </w:pPr>
      <w:r w:rsidRPr="0092759F">
        <w:rPr>
          <w:rFonts w:ascii="Arial" w:hAnsi="Arial" w:cs="Arial"/>
          <w:lang w:val="es-MX"/>
        </w:rPr>
        <w:t>Reducir los tiempos de respuesta en la tramitación de documentos.</w:t>
      </w:r>
    </w:p>
    <w:p w14:paraId="13D2D8C1" w14:textId="0F5F4C79" w:rsidR="002946B5" w:rsidRPr="002F59FC" w:rsidRDefault="0092759F" w:rsidP="002F59FC">
      <w:pPr>
        <w:pStyle w:val="Textoindependiente"/>
        <w:numPr>
          <w:ilvl w:val="2"/>
          <w:numId w:val="11"/>
        </w:numPr>
        <w:jc w:val="both"/>
        <w:rPr>
          <w:rFonts w:ascii="Arial" w:hAnsi="Arial" w:cs="Arial"/>
          <w:lang w:val="es-MX"/>
        </w:rPr>
      </w:pPr>
      <w:r w:rsidRPr="0092759F">
        <w:rPr>
          <w:rFonts w:ascii="Arial" w:hAnsi="Arial" w:cs="Arial"/>
          <w:lang w:val="es-MX"/>
        </w:rPr>
        <w:t>Mejorar la transparencia en los procesos internos y la comunicación con partes interesadas externas.</w:t>
      </w:r>
    </w:p>
    <w:p w14:paraId="1AD21771" w14:textId="6075931E" w:rsidR="002946B5" w:rsidRDefault="00BB019F">
      <w:pPr>
        <w:pStyle w:val="Ttulo2"/>
        <w:ind w:left="1440"/>
        <w:jc w:val="both"/>
        <w:rPr>
          <w:rFonts w:cs="Arial"/>
          <w:lang w:val="es-MX"/>
        </w:rPr>
      </w:pPr>
      <w:bookmarkStart w:id="14" w:name="_Toc524312834"/>
      <w:bookmarkStart w:id="15" w:name="_Toc46310663"/>
      <w:r>
        <w:rPr>
          <w:rFonts w:cs="Arial"/>
          <w:lang w:val="es-MX"/>
        </w:rPr>
        <w:t>Suposiciones y Restricciones</w:t>
      </w:r>
      <w:bookmarkEnd w:id="14"/>
      <w:bookmarkEnd w:id="15"/>
    </w:p>
    <w:p w14:paraId="66FCD3A0" w14:textId="661F8715" w:rsidR="0092759F" w:rsidRPr="0092759F" w:rsidRDefault="0092759F" w:rsidP="0092759F">
      <w:pPr>
        <w:pStyle w:val="Textoindependiente"/>
        <w:ind w:left="1440"/>
        <w:jc w:val="both"/>
        <w:rPr>
          <w:rFonts w:ascii="Arial" w:hAnsi="Arial" w:cs="Arial"/>
          <w:i/>
          <w:lang w:val="es-MX"/>
        </w:rPr>
      </w:pPr>
      <w:r w:rsidRPr="0092759F">
        <w:rPr>
          <w:rFonts w:ascii="Arial" w:hAnsi="Arial" w:cs="Arial"/>
          <w:i/>
          <w:lang w:val="es-MX"/>
        </w:rPr>
        <w:t>Suposiciones:</w:t>
      </w:r>
    </w:p>
    <w:p w14:paraId="0C4F9831"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asume que se contarán con los recursos financieros y humanos necesarios para la implementación y operación de la "Mesa de Partes".</w:t>
      </w:r>
    </w:p>
    <w:p w14:paraId="648E34F7"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parte de la suposición de que la alta dirección está comprometida con el proyecto y brindará el apoyo necesario.</w:t>
      </w:r>
    </w:p>
    <w:p w14:paraId="3E92C52B"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Se asume que existen regulaciones y normativas específicas que requieren una "Mesa de Partes" efectiva en la organización.</w:t>
      </w:r>
    </w:p>
    <w:p w14:paraId="43192D42" w14:textId="2F9E28B6" w:rsidR="0092759F" w:rsidRPr="0092759F" w:rsidRDefault="0092759F" w:rsidP="0092759F">
      <w:pPr>
        <w:pStyle w:val="Textoindependiente"/>
        <w:ind w:left="1440"/>
        <w:jc w:val="both"/>
        <w:rPr>
          <w:rFonts w:ascii="Arial" w:hAnsi="Arial" w:cs="Arial"/>
          <w:i/>
          <w:lang w:val="es-MX"/>
        </w:rPr>
      </w:pPr>
      <w:r w:rsidRPr="0092759F">
        <w:rPr>
          <w:rFonts w:ascii="Arial" w:hAnsi="Arial" w:cs="Arial"/>
          <w:i/>
          <w:lang w:val="es-MX"/>
        </w:rPr>
        <w:t>Restricciones:</w:t>
      </w:r>
    </w:p>
    <w:p w14:paraId="37EA1D2F"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Las restricciones presupuestarias podrían limitar la inversión en tecnología y recursos.</w:t>
      </w:r>
    </w:p>
    <w:p w14:paraId="2B6E769B" w14:textId="77777777" w:rsidR="0092759F" w:rsidRPr="0092759F" w:rsidRDefault="0092759F" w:rsidP="0092759F">
      <w:pPr>
        <w:pStyle w:val="Textoindependiente"/>
        <w:ind w:left="1440"/>
        <w:jc w:val="both"/>
        <w:rPr>
          <w:rFonts w:ascii="Arial" w:hAnsi="Arial" w:cs="Arial"/>
          <w:lang w:val="es-MX"/>
        </w:rPr>
      </w:pPr>
      <w:r w:rsidRPr="0092759F">
        <w:rPr>
          <w:rFonts w:ascii="Arial" w:hAnsi="Arial" w:cs="Arial"/>
          <w:lang w:val="es-MX"/>
        </w:rPr>
        <w:t>La resistencia al cambio por parte del personal existente podría ser una restricción en la implementación efectiva.</w:t>
      </w:r>
    </w:p>
    <w:p w14:paraId="351AC5D7" w14:textId="51533A79" w:rsidR="002946B5" w:rsidRDefault="0092759F" w:rsidP="0092759F">
      <w:pPr>
        <w:pStyle w:val="Textoindependiente"/>
        <w:ind w:left="1440"/>
        <w:jc w:val="both"/>
        <w:rPr>
          <w:rFonts w:ascii="Arial" w:hAnsi="Arial" w:cs="Arial"/>
          <w:lang w:val="es-MX"/>
        </w:rPr>
      </w:pPr>
      <w:r w:rsidRPr="0092759F">
        <w:rPr>
          <w:rFonts w:ascii="Arial" w:hAnsi="Arial" w:cs="Arial"/>
          <w:lang w:val="es-MX"/>
        </w:rPr>
        <w:t>El cumplimiento de regulaciones y normativas podría imponer limitaciones en la flexibilidad de diseño y o</w:t>
      </w:r>
      <w:r>
        <w:rPr>
          <w:rFonts w:ascii="Arial" w:hAnsi="Arial" w:cs="Arial"/>
          <w:lang w:val="es-MX"/>
        </w:rPr>
        <w:t>peración de la "Mesa de Partes".</w:t>
      </w:r>
    </w:p>
    <w:p w14:paraId="5F2486FF" w14:textId="77777777" w:rsidR="002946B5" w:rsidRDefault="00BB019F">
      <w:pPr>
        <w:pStyle w:val="Ttulo2"/>
        <w:ind w:left="1440"/>
        <w:jc w:val="both"/>
        <w:rPr>
          <w:rFonts w:cs="Arial"/>
          <w:lang w:val="es-MX"/>
        </w:rPr>
      </w:pPr>
      <w:bookmarkStart w:id="16" w:name="_Toc524312835"/>
      <w:bookmarkStart w:id="17" w:name="_Toc46310664"/>
      <w:r>
        <w:rPr>
          <w:rFonts w:cs="Arial"/>
          <w:lang w:val="es-MX"/>
        </w:rPr>
        <w:t>Entregables del proyecto</w:t>
      </w:r>
      <w:bookmarkEnd w:id="16"/>
      <w:bookmarkEnd w:id="17"/>
    </w:p>
    <w:p w14:paraId="35DADDAA" w14:textId="69B08B96" w:rsidR="002946B5" w:rsidRDefault="00BB019F" w:rsidP="0092759F">
      <w:pPr>
        <w:ind w:left="1440"/>
        <w:jc w:val="both"/>
        <w:rPr>
          <w:rFonts w:ascii="Arial" w:hAnsi="Arial" w:cs="Arial"/>
          <w:lang w:val="es-MX" w:eastAsia="es-ES"/>
        </w:rPr>
      </w:pPr>
      <w:r>
        <w:rPr>
          <w:rFonts w:ascii="Arial" w:hAnsi="Arial" w:cs="Arial"/>
          <w:lang w:val="es-MX" w:eastAsia="es-ES"/>
        </w:rPr>
        <w:t xml:space="preserve">A continuación, se indican y describen cada uno de los artefactos que serán generados y utilizados en el proyecto y que constituyen los entregables. Esta lista constituye la configuración de RUP desde la perspectiva de artefactos, y que proponemos para este </w:t>
      </w:r>
      <w:r>
        <w:rPr>
          <w:rFonts w:ascii="Arial" w:hAnsi="Arial" w:cs="Arial"/>
          <w:lang w:val="es-MX" w:eastAsia="es-ES"/>
        </w:rPr>
        <w:lastRenderedPageBreak/>
        <w:t xml:space="preserve">proyecto.  </w:t>
      </w:r>
    </w:p>
    <w:p w14:paraId="28769EB2" w14:textId="77777777" w:rsidR="002946B5" w:rsidRDefault="00BB019F">
      <w:pPr>
        <w:ind w:left="1440"/>
        <w:jc w:val="both"/>
        <w:rPr>
          <w:rFonts w:ascii="Arial" w:hAnsi="Arial" w:cs="Arial"/>
          <w:lang w:val="es-MX" w:eastAsia="es-ES"/>
        </w:rPr>
      </w:pPr>
      <w:r>
        <w:rPr>
          <w:rFonts w:ascii="Arial" w:hAnsi="Arial" w:cs="Arial"/>
          <w:lang w:val="es-MX"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69B2E7A1" w14:textId="77777777" w:rsidR="002946B5" w:rsidRDefault="002946B5">
      <w:pPr>
        <w:ind w:left="1440"/>
        <w:jc w:val="both"/>
        <w:rPr>
          <w:rFonts w:ascii="Arial" w:hAnsi="Arial" w:cs="Arial"/>
          <w:lang w:val="es-MX" w:eastAsia="es-ES"/>
        </w:rPr>
      </w:pPr>
    </w:p>
    <w:p w14:paraId="0F6D0AF2"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Plan de Desarrollo del Software (Plan de Trabajo)</w:t>
      </w:r>
    </w:p>
    <w:p w14:paraId="65499844" w14:textId="77777777" w:rsidR="002946B5" w:rsidRDefault="00BB019F">
      <w:pPr>
        <w:ind w:left="1440" w:firstLine="360"/>
        <w:jc w:val="both"/>
        <w:rPr>
          <w:rFonts w:ascii="Arial" w:hAnsi="Arial" w:cs="Arial"/>
          <w:lang w:val="es-MX"/>
        </w:rPr>
      </w:pPr>
      <w:r>
        <w:rPr>
          <w:rFonts w:ascii="Arial" w:hAnsi="Arial" w:cs="Arial"/>
          <w:lang w:val="es-MX"/>
        </w:rPr>
        <w:t>Es el presente documento.</w:t>
      </w:r>
    </w:p>
    <w:p w14:paraId="536344F0" w14:textId="77777777" w:rsidR="002946B5" w:rsidRDefault="002946B5">
      <w:pPr>
        <w:ind w:left="1440"/>
        <w:jc w:val="both"/>
        <w:rPr>
          <w:rFonts w:ascii="Arial" w:hAnsi="Arial" w:cs="Arial"/>
          <w:lang w:val="es-MX" w:eastAsia="es-ES"/>
        </w:rPr>
      </w:pPr>
    </w:p>
    <w:p w14:paraId="22589C08"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Visión</w:t>
      </w:r>
    </w:p>
    <w:p w14:paraId="3C66A783" w14:textId="3409AFEB" w:rsidR="002946B5" w:rsidRDefault="0048485E">
      <w:pPr>
        <w:ind w:left="1800"/>
        <w:jc w:val="both"/>
        <w:rPr>
          <w:rFonts w:ascii="Arial" w:hAnsi="Arial" w:cs="Arial"/>
          <w:lang w:val="es-MX"/>
        </w:rPr>
      </w:pPr>
      <w:r w:rsidRPr="0048485E">
        <w:rPr>
          <w:rFonts w:ascii="Arial" w:hAnsi="Arial" w:cs="Arial"/>
          <w:lang w:val="es-MX"/>
        </w:rPr>
        <w:t>Convertir nuestra 'Mesa de Partes' en el epicentro de la excelencia en la gestión documental y la comunicación en nuestra organización. Nuestra visión es establecer una 'Mesa de Partes' que sea reconocida por su eficiencia, transparencia y capacidad para impulsar la productividad y el cumplimiento normativo. Queremos que nuestra 'Mesa de Partes' sea el punto de referencia en la gestión de documentos, proporcionando un servicio de clase mundial que optimice la recepción, registro y seguimiento de documentos, simplificando así los procesos internos y fortaleciendo nuestras relaciones con todas nuestras partes interesadas. En última instancia, aspiramos a establecer una 'Mesa de Partes' que impulse nuestra organización hacia un futuro más ágil, eficiente y orientado a resultados, donde la gestión documental sea sinónimo de excelencia</w:t>
      </w:r>
      <w:r>
        <w:rPr>
          <w:rFonts w:ascii="Arial" w:hAnsi="Arial" w:cs="Arial"/>
          <w:lang w:val="es-MX"/>
        </w:rPr>
        <w:t>.</w:t>
      </w:r>
    </w:p>
    <w:p w14:paraId="493526CE" w14:textId="77777777" w:rsidR="002946B5" w:rsidRDefault="002946B5">
      <w:pPr>
        <w:ind w:left="720"/>
        <w:jc w:val="both"/>
        <w:rPr>
          <w:rFonts w:ascii="Arial" w:hAnsi="Arial" w:cs="Arial"/>
          <w:lang w:val="es-MX"/>
        </w:rPr>
      </w:pPr>
    </w:p>
    <w:p w14:paraId="171E7AFD"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Glosario</w:t>
      </w:r>
    </w:p>
    <w:tbl>
      <w:tblPr>
        <w:tblStyle w:val="Tablaconcuadrcula"/>
        <w:tblW w:w="0" w:type="auto"/>
        <w:tblInd w:w="720" w:type="dxa"/>
        <w:tblLook w:val="04A0" w:firstRow="1" w:lastRow="0" w:firstColumn="1" w:lastColumn="0" w:noHBand="0" w:noVBand="1"/>
      </w:tblPr>
      <w:tblGrid>
        <w:gridCol w:w="4148"/>
        <w:gridCol w:w="4149"/>
      </w:tblGrid>
      <w:tr w:rsidR="0048485E" w14:paraId="05BAC9A0" w14:textId="77777777" w:rsidTr="00476B8D">
        <w:tc>
          <w:tcPr>
            <w:tcW w:w="8297" w:type="dxa"/>
            <w:gridSpan w:val="2"/>
          </w:tcPr>
          <w:p w14:paraId="10BB8A71" w14:textId="6DF55291" w:rsidR="0048485E" w:rsidRPr="0048485E" w:rsidRDefault="0048485E" w:rsidP="0048485E">
            <w:pPr>
              <w:jc w:val="center"/>
              <w:rPr>
                <w:rFonts w:ascii="Arial" w:hAnsi="Arial" w:cs="Arial"/>
                <w:b/>
                <w:lang w:val="es-MX" w:eastAsia="es-ES"/>
              </w:rPr>
            </w:pPr>
            <w:r w:rsidRPr="0048485E">
              <w:rPr>
                <w:rFonts w:ascii="Arial" w:hAnsi="Arial" w:cs="Arial"/>
                <w:b/>
                <w:lang w:val="es-MX" w:eastAsia="es-ES"/>
              </w:rPr>
              <w:t>GLOSARIO</w:t>
            </w:r>
          </w:p>
        </w:tc>
      </w:tr>
      <w:tr w:rsidR="0048485E" w14:paraId="0BE6D807" w14:textId="77777777" w:rsidTr="0048485E">
        <w:tc>
          <w:tcPr>
            <w:tcW w:w="4148" w:type="dxa"/>
          </w:tcPr>
          <w:p w14:paraId="69D5B7EB" w14:textId="7B7D4C98" w:rsidR="0048485E" w:rsidRPr="0048485E" w:rsidRDefault="0048485E" w:rsidP="0048485E">
            <w:pPr>
              <w:jc w:val="center"/>
              <w:rPr>
                <w:rFonts w:ascii="Arial" w:hAnsi="Arial" w:cs="Arial"/>
                <w:b/>
                <w:lang w:val="es-MX" w:eastAsia="es-ES"/>
              </w:rPr>
            </w:pPr>
            <w:r w:rsidRPr="0048485E">
              <w:rPr>
                <w:rFonts w:ascii="Arial" w:hAnsi="Arial" w:cs="Arial"/>
                <w:b/>
                <w:lang w:val="es-MX" w:eastAsia="es-ES"/>
              </w:rPr>
              <w:t>TÉRMINOS</w:t>
            </w:r>
          </w:p>
        </w:tc>
        <w:tc>
          <w:tcPr>
            <w:tcW w:w="4149" w:type="dxa"/>
          </w:tcPr>
          <w:p w14:paraId="46FDA66F" w14:textId="2C5DAF68" w:rsidR="0048485E" w:rsidRPr="0048485E" w:rsidRDefault="0048485E" w:rsidP="0048485E">
            <w:pPr>
              <w:jc w:val="center"/>
              <w:rPr>
                <w:rFonts w:ascii="Arial" w:hAnsi="Arial" w:cs="Arial"/>
                <w:b/>
                <w:lang w:val="es-MX" w:eastAsia="es-ES"/>
              </w:rPr>
            </w:pPr>
            <w:r w:rsidRPr="0048485E">
              <w:rPr>
                <w:rFonts w:ascii="Arial" w:hAnsi="Arial" w:cs="Arial"/>
                <w:b/>
                <w:lang w:val="es-MX" w:eastAsia="es-ES"/>
              </w:rPr>
              <w:t>CONCEPTOS</w:t>
            </w:r>
          </w:p>
        </w:tc>
      </w:tr>
      <w:tr w:rsidR="0048485E" w14:paraId="5A63F3EE" w14:textId="77777777" w:rsidTr="0048485E">
        <w:tc>
          <w:tcPr>
            <w:tcW w:w="4148" w:type="dxa"/>
          </w:tcPr>
          <w:p w14:paraId="31FA4701" w14:textId="3093FAB1" w:rsidR="0048485E" w:rsidRPr="0048485E" w:rsidRDefault="0048485E">
            <w:pPr>
              <w:jc w:val="both"/>
              <w:rPr>
                <w:rFonts w:ascii="Arial" w:hAnsi="Arial" w:cs="Arial"/>
                <w:b/>
                <w:lang w:val="es-MX" w:eastAsia="es-ES"/>
              </w:rPr>
            </w:pPr>
            <w:r w:rsidRPr="0048485E">
              <w:rPr>
                <w:rFonts w:ascii="Arial" w:hAnsi="Arial" w:cs="Arial"/>
                <w:b/>
                <w:lang w:val="es-MX" w:eastAsia="es-ES"/>
              </w:rPr>
              <w:t>Mesa de Partes</w:t>
            </w:r>
          </w:p>
        </w:tc>
        <w:tc>
          <w:tcPr>
            <w:tcW w:w="4149" w:type="dxa"/>
          </w:tcPr>
          <w:p w14:paraId="6982CF9F" w14:textId="79281E2B" w:rsidR="0048485E" w:rsidRDefault="0048485E">
            <w:pPr>
              <w:jc w:val="both"/>
              <w:rPr>
                <w:rFonts w:ascii="Arial" w:hAnsi="Arial" w:cs="Arial"/>
                <w:lang w:val="es-MX" w:eastAsia="es-ES"/>
              </w:rPr>
            </w:pPr>
            <w:r w:rsidRPr="0048485E">
              <w:rPr>
                <w:rFonts w:ascii="Arial" w:hAnsi="Arial" w:cs="Arial"/>
                <w:lang w:val="es-MX" w:eastAsia="es-ES"/>
              </w:rPr>
              <w:t>Un sistema o departamento encargado de recibir, registrar y direccionar documentos de manera eficiente dentro de una organización, garantizando la trazabilidad y el cumplimiento normativo.</w:t>
            </w:r>
          </w:p>
        </w:tc>
      </w:tr>
      <w:tr w:rsidR="0048485E" w14:paraId="4B6FC2EC" w14:textId="77777777" w:rsidTr="0048485E">
        <w:tc>
          <w:tcPr>
            <w:tcW w:w="4148" w:type="dxa"/>
          </w:tcPr>
          <w:p w14:paraId="6FDE4F88" w14:textId="6DB50BF1" w:rsidR="0048485E" w:rsidRPr="0048485E" w:rsidRDefault="0048485E" w:rsidP="0048485E">
            <w:pPr>
              <w:jc w:val="both"/>
              <w:rPr>
                <w:rFonts w:ascii="Arial" w:hAnsi="Arial" w:cs="Arial"/>
                <w:b/>
                <w:lang w:val="es-MX" w:eastAsia="es-ES"/>
              </w:rPr>
            </w:pPr>
            <w:r>
              <w:rPr>
                <w:rFonts w:ascii="Arial" w:hAnsi="Arial" w:cs="Arial"/>
                <w:b/>
                <w:lang w:val="es-MX" w:eastAsia="es-ES"/>
              </w:rPr>
              <w:t>Gestión Documental</w:t>
            </w:r>
          </w:p>
          <w:p w14:paraId="3E9E0FF7" w14:textId="77777777" w:rsidR="0048485E" w:rsidRPr="0048485E" w:rsidRDefault="0048485E" w:rsidP="0048485E">
            <w:pPr>
              <w:jc w:val="both"/>
              <w:rPr>
                <w:rFonts w:ascii="Arial" w:hAnsi="Arial" w:cs="Arial"/>
                <w:b/>
                <w:lang w:val="es-MX" w:eastAsia="es-ES"/>
              </w:rPr>
            </w:pPr>
          </w:p>
          <w:p w14:paraId="6C832201" w14:textId="77777777" w:rsidR="0048485E" w:rsidRPr="0048485E" w:rsidRDefault="0048485E" w:rsidP="0048485E">
            <w:pPr>
              <w:jc w:val="both"/>
              <w:rPr>
                <w:rFonts w:ascii="Arial" w:hAnsi="Arial" w:cs="Arial"/>
                <w:b/>
                <w:lang w:val="es-MX" w:eastAsia="es-ES"/>
              </w:rPr>
            </w:pPr>
          </w:p>
          <w:p w14:paraId="43860D75" w14:textId="77777777" w:rsidR="0048485E" w:rsidRPr="0048485E" w:rsidRDefault="0048485E" w:rsidP="0048485E">
            <w:pPr>
              <w:jc w:val="both"/>
              <w:rPr>
                <w:rFonts w:ascii="Arial" w:hAnsi="Arial" w:cs="Arial"/>
                <w:b/>
                <w:lang w:val="es-MX" w:eastAsia="es-ES"/>
              </w:rPr>
            </w:pPr>
          </w:p>
          <w:p w14:paraId="4791E440" w14:textId="7CD10704" w:rsidR="0048485E" w:rsidRPr="0048485E" w:rsidRDefault="0048485E" w:rsidP="00930B1F">
            <w:pPr>
              <w:jc w:val="both"/>
              <w:rPr>
                <w:rFonts w:ascii="Arial" w:hAnsi="Arial" w:cs="Arial"/>
                <w:b/>
                <w:lang w:val="es-MX" w:eastAsia="es-ES"/>
              </w:rPr>
            </w:pPr>
          </w:p>
        </w:tc>
        <w:tc>
          <w:tcPr>
            <w:tcW w:w="4149" w:type="dxa"/>
          </w:tcPr>
          <w:p w14:paraId="42EE4F94" w14:textId="448B068A" w:rsidR="0048485E" w:rsidRDefault="0048485E">
            <w:pPr>
              <w:jc w:val="both"/>
              <w:rPr>
                <w:rFonts w:ascii="Arial" w:hAnsi="Arial" w:cs="Arial"/>
                <w:lang w:val="es-MX" w:eastAsia="es-ES"/>
              </w:rPr>
            </w:pPr>
            <w:r w:rsidRPr="0048485E">
              <w:rPr>
                <w:rFonts w:ascii="Arial" w:hAnsi="Arial" w:cs="Arial"/>
                <w:lang w:val="es-MX" w:eastAsia="es-ES"/>
              </w:rPr>
              <w:t>Proceso de administración y organización de documentos a lo largo de su ciclo de vida, que incluye su creación, recepción, almacenamiento, recuperación y eliminación.</w:t>
            </w:r>
          </w:p>
        </w:tc>
      </w:tr>
      <w:tr w:rsidR="0048485E" w14:paraId="18FCBF23" w14:textId="77777777" w:rsidTr="0048485E">
        <w:tc>
          <w:tcPr>
            <w:tcW w:w="4148" w:type="dxa"/>
          </w:tcPr>
          <w:p w14:paraId="1995AFA1" w14:textId="79C84103" w:rsidR="0048485E" w:rsidRPr="0048485E" w:rsidRDefault="0048485E" w:rsidP="0048485E">
            <w:pPr>
              <w:jc w:val="both"/>
              <w:rPr>
                <w:rFonts w:ascii="Arial" w:hAnsi="Arial" w:cs="Arial"/>
                <w:b/>
                <w:lang w:val="es-MX" w:eastAsia="es-ES"/>
              </w:rPr>
            </w:pPr>
            <w:r>
              <w:rPr>
                <w:rFonts w:ascii="Arial" w:hAnsi="Arial" w:cs="Arial"/>
                <w:b/>
                <w:lang w:val="es-MX" w:eastAsia="es-ES"/>
              </w:rPr>
              <w:t>Flujos de Trabajo</w:t>
            </w:r>
          </w:p>
        </w:tc>
        <w:tc>
          <w:tcPr>
            <w:tcW w:w="4149" w:type="dxa"/>
          </w:tcPr>
          <w:p w14:paraId="1E7F6970" w14:textId="2A17E653" w:rsidR="0048485E" w:rsidRDefault="0048485E">
            <w:pPr>
              <w:jc w:val="both"/>
              <w:rPr>
                <w:rFonts w:ascii="Arial" w:hAnsi="Arial" w:cs="Arial"/>
                <w:lang w:val="es-MX" w:eastAsia="es-ES"/>
              </w:rPr>
            </w:pPr>
            <w:r w:rsidRPr="0048485E">
              <w:rPr>
                <w:rFonts w:ascii="Arial" w:hAnsi="Arial" w:cs="Arial"/>
                <w:lang w:val="es-MX" w:eastAsia="es-ES"/>
              </w:rPr>
              <w:t>Secuencia de pasos y procedimientos que definen cómo se procesan y gestionan los documentos en una organización, desde su recepción</w:t>
            </w:r>
            <w:r>
              <w:t xml:space="preserve"> </w:t>
            </w:r>
            <w:r w:rsidRPr="0048485E">
              <w:rPr>
                <w:rFonts w:ascii="Arial" w:hAnsi="Arial" w:cs="Arial"/>
                <w:lang w:val="es-MX" w:eastAsia="es-ES"/>
              </w:rPr>
              <w:t>hasta su archivo o distribución.</w:t>
            </w:r>
          </w:p>
        </w:tc>
      </w:tr>
      <w:tr w:rsidR="0048485E" w14:paraId="25E08287" w14:textId="77777777" w:rsidTr="0048485E">
        <w:tc>
          <w:tcPr>
            <w:tcW w:w="4148" w:type="dxa"/>
          </w:tcPr>
          <w:p w14:paraId="333D6633" w14:textId="3279191C" w:rsidR="0048485E" w:rsidRPr="0048485E" w:rsidRDefault="00930B1F" w:rsidP="00930B1F">
            <w:pPr>
              <w:jc w:val="both"/>
              <w:rPr>
                <w:rFonts w:ascii="Arial" w:hAnsi="Arial" w:cs="Arial"/>
                <w:b/>
                <w:lang w:val="es-MX" w:eastAsia="es-ES"/>
              </w:rPr>
            </w:pPr>
            <w:r>
              <w:rPr>
                <w:rFonts w:ascii="Arial" w:hAnsi="Arial" w:cs="Arial"/>
                <w:b/>
                <w:lang w:val="es-MX" w:eastAsia="es-ES"/>
              </w:rPr>
              <w:t>Eficiencia Operativa</w:t>
            </w:r>
          </w:p>
        </w:tc>
        <w:tc>
          <w:tcPr>
            <w:tcW w:w="4149" w:type="dxa"/>
          </w:tcPr>
          <w:p w14:paraId="55868D1D" w14:textId="4E5A9C83" w:rsidR="0048485E" w:rsidRDefault="00930B1F">
            <w:pPr>
              <w:jc w:val="both"/>
              <w:rPr>
                <w:rFonts w:ascii="Arial" w:hAnsi="Arial" w:cs="Arial"/>
                <w:lang w:val="es-MX" w:eastAsia="es-ES"/>
              </w:rPr>
            </w:pPr>
            <w:r w:rsidRPr="00930B1F">
              <w:rPr>
                <w:rFonts w:ascii="Arial" w:hAnsi="Arial" w:cs="Arial"/>
                <w:lang w:val="es-MX" w:eastAsia="es-ES"/>
              </w:rPr>
              <w:t>Capacidad de una organización para realizar sus procesos y tareas de manera óptima, minimizando el uso de recursos y tiempo.</w:t>
            </w:r>
          </w:p>
        </w:tc>
      </w:tr>
      <w:tr w:rsidR="0048485E" w14:paraId="62AF2321" w14:textId="77777777" w:rsidTr="0048485E">
        <w:tc>
          <w:tcPr>
            <w:tcW w:w="4148" w:type="dxa"/>
          </w:tcPr>
          <w:p w14:paraId="30FC4B96" w14:textId="5C6B7DAD" w:rsidR="0048485E" w:rsidRPr="0048485E" w:rsidRDefault="00930B1F" w:rsidP="00930B1F">
            <w:pPr>
              <w:jc w:val="both"/>
              <w:rPr>
                <w:rFonts w:ascii="Arial" w:hAnsi="Arial" w:cs="Arial"/>
                <w:b/>
                <w:lang w:val="es-MX" w:eastAsia="es-ES"/>
              </w:rPr>
            </w:pPr>
            <w:r>
              <w:rPr>
                <w:rFonts w:ascii="Arial" w:hAnsi="Arial" w:cs="Arial"/>
                <w:b/>
                <w:lang w:val="es-MX" w:eastAsia="es-ES"/>
              </w:rPr>
              <w:t>Transparencia</w:t>
            </w:r>
          </w:p>
        </w:tc>
        <w:tc>
          <w:tcPr>
            <w:tcW w:w="4149" w:type="dxa"/>
          </w:tcPr>
          <w:p w14:paraId="59EC8B76" w14:textId="34DFA626" w:rsidR="0048485E" w:rsidRDefault="00930B1F">
            <w:pPr>
              <w:jc w:val="both"/>
              <w:rPr>
                <w:rFonts w:ascii="Arial" w:hAnsi="Arial" w:cs="Arial"/>
                <w:lang w:val="es-MX" w:eastAsia="es-ES"/>
              </w:rPr>
            </w:pPr>
            <w:r w:rsidRPr="00930B1F">
              <w:rPr>
                <w:rFonts w:ascii="Arial" w:hAnsi="Arial" w:cs="Arial"/>
                <w:lang w:val="es-MX" w:eastAsia="es-ES"/>
              </w:rPr>
              <w:t xml:space="preserve">Práctica de divulgar información de manera </w:t>
            </w:r>
            <w:r w:rsidRPr="00930B1F">
              <w:rPr>
                <w:rFonts w:ascii="Arial" w:hAnsi="Arial" w:cs="Arial"/>
                <w:lang w:val="es-MX" w:eastAsia="es-ES"/>
              </w:rPr>
              <w:lastRenderedPageBreak/>
              <w:t>abierta y accesible, lo que promueve la confianza y la rendición de cuentas en una organización.</w:t>
            </w:r>
          </w:p>
        </w:tc>
      </w:tr>
      <w:tr w:rsidR="0048485E" w14:paraId="0EE7746D" w14:textId="77777777" w:rsidTr="0048485E">
        <w:tc>
          <w:tcPr>
            <w:tcW w:w="4148" w:type="dxa"/>
          </w:tcPr>
          <w:p w14:paraId="73E38D17" w14:textId="23496971" w:rsidR="0048485E" w:rsidRPr="0048485E" w:rsidRDefault="00930B1F" w:rsidP="00930B1F">
            <w:pPr>
              <w:jc w:val="both"/>
              <w:rPr>
                <w:rFonts w:ascii="Arial" w:hAnsi="Arial" w:cs="Arial"/>
                <w:b/>
                <w:lang w:val="es-MX" w:eastAsia="es-ES"/>
              </w:rPr>
            </w:pPr>
            <w:r>
              <w:rPr>
                <w:rFonts w:ascii="Arial" w:hAnsi="Arial" w:cs="Arial"/>
                <w:b/>
                <w:lang w:val="es-MX" w:eastAsia="es-ES"/>
              </w:rPr>
              <w:lastRenderedPageBreak/>
              <w:t>Cumplimiento Normativo</w:t>
            </w:r>
          </w:p>
        </w:tc>
        <w:tc>
          <w:tcPr>
            <w:tcW w:w="4149" w:type="dxa"/>
          </w:tcPr>
          <w:p w14:paraId="7BA89EF7" w14:textId="3457B277" w:rsidR="0048485E" w:rsidRDefault="00930B1F">
            <w:pPr>
              <w:jc w:val="both"/>
              <w:rPr>
                <w:rFonts w:ascii="Arial" w:hAnsi="Arial" w:cs="Arial"/>
                <w:lang w:val="es-MX" w:eastAsia="es-ES"/>
              </w:rPr>
            </w:pPr>
            <w:r w:rsidRPr="00930B1F">
              <w:rPr>
                <w:rFonts w:ascii="Arial" w:hAnsi="Arial" w:cs="Arial"/>
                <w:lang w:val="es-MX" w:eastAsia="es-ES"/>
              </w:rPr>
              <w:t>Adherencia a las regulaciones, leyes y políticas aplicables que rigen la gestión de documentos y la operación de la "Mesa de Partes".</w:t>
            </w:r>
          </w:p>
        </w:tc>
      </w:tr>
      <w:tr w:rsidR="00930B1F" w14:paraId="055C0768" w14:textId="77777777" w:rsidTr="0048485E">
        <w:tc>
          <w:tcPr>
            <w:tcW w:w="4148" w:type="dxa"/>
          </w:tcPr>
          <w:p w14:paraId="4D4EE7AD" w14:textId="4DE813BF" w:rsidR="00930B1F" w:rsidRDefault="00930B1F" w:rsidP="00930B1F">
            <w:pPr>
              <w:jc w:val="both"/>
              <w:rPr>
                <w:rFonts w:ascii="Arial" w:hAnsi="Arial" w:cs="Arial"/>
                <w:b/>
                <w:lang w:val="es-MX" w:eastAsia="es-ES"/>
              </w:rPr>
            </w:pPr>
            <w:r>
              <w:rPr>
                <w:rFonts w:ascii="Arial" w:hAnsi="Arial" w:cs="Arial"/>
                <w:b/>
                <w:lang w:val="es-MX" w:eastAsia="es-ES"/>
              </w:rPr>
              <w:t>Capacitación del Personal</w:t>
            </w:r>
          </w:p>
        </w:tc>
        <w:tc>
          <w:tcPr>
            <w:tcW w:w="4149" w:type="dxa"/>
          </w:tcPr>
          <w:p w14:paraId="671AAC97" w14:textId="4E313B6F" w:rsidR="00930B1F" w:rsidRPr="00930B1F" w:rsidRDefault="00930B1F">
            <w:pPr>
              <w:jc w:val="both"/>
              <w:rPr>
                <w:rFonts w:ascii="Arial" w:hAnsi="Arial" w:cs="Arial"/>
                <w:lang w:val="es-MX" w:eastAsia="es-ES"/>
              </w:rPr>
            </w:pPr>
            <w:r w:rsidRPr="00930B1F">
              <w:rPr>
                <w:rFonts w:ascii="Arial" w:hAnsi="Arial" w:cs="Arial"/>
                <w:lang w:val="es-MX" w:eastAsia="es-ES"/>
              </w:rPr>
              <w:t>Proceso de formación y desarrollo de habilidades de los empleados para garantizar que estén preparados para utilizar eficazmente la "Mesa de Partes" y sus procesos.</w:t>
            </w:r>
          </w:p>
        </w:tc>
      </w:tr>
      <w:tr w:rsidR="00930B1F" w14:paraId="700C677B" w14:textId="77777777" w:rsidTr="0048485E">
        <w:tc>
          <w:tcPr>
            <w:tcW w:w="4148" w:type="dxa"/>
          </w:tcPr>
          <w:p w14:paraId="39D4E94A" w14:textId="693A38C5" w:rsidR="00930B1F" w:rsidRDefault="00930B1F" w:rsidP="00930B1F">
            <w:pPr>
              <w:jc w:val="both"/>
              <w:rPr>
                <w:rFonts w:ascii="Arial" w:hAnsi="Arial" w:cs="Arial"/>
                <w:b/>
                <w:lang w:val="es-MX" w:eastAsia="es-ES"/>
              </w:rPr>
            </w:pPr>
            <w:r>
              <w:rPr>
                <w:rFonts w:ascii="Arial" w:hAnsi="Arial" w:cs="Arial"/>
                <w:b/>
                <w:lang w:val="es-MX" w:eastAsia="es-ES"/>
              </w:rPr>
              <w:t>Políticas y Procedimientos</w:t>
            </w:r>
            <w:r w:rsidRPr="00930B1F">
              <w:rPr>
                <w:rFonts w:ascii="Arial" w:hAnsi="Arial" w:cs="Arial"/>
                <w:b/>
                <w:lang w:val="es-MX" w:eastAsia="es-ES"/>
              </w:rPr>
              <w:t xml:space="preserve"> </w:t>
            </w:r>
          </w:p>
        </w:tc>
        <w:tc>
          <w:tcPr>
            <w:tcW w:w="4149" w:type="dxa"/>
          </w:tcPr>
          <w:p w14:paraId="38069845" w14:textId="20A95E21" w:rsidR="00930B1F" w:rsidRPr="00930B1F" w:rsidRDefault="00930B1F">
            <w:pPr>
              <w:jc w:val="both"/>
              <w:rPr>
                <w:rFonts w:ascii="Arial" w:hAnsi="Arial" w:cs="Arial"/>
                <w:lang w:val="es-MX" w:eastAsia="es-ES"/>
              </w:rPr>
            </w:pPr>
            <w:r w:rsidRPr="00930B1F">
              <w:rPr>
                <w:rFonts w:ascii="Arial" w:hAnsi="Arial" w:cs="Arial"/>
                <w:lang w:val="es-MX" w:eastAsia="es-ES"/>
              </w:rPr>
              <w:t>Conjunto de reglas y directrices que regulan la operación de la "Mesa de Partes" y su relación con otros procesos de la organización.</w:t>
            </w:r>
          </w:p>
        </w:tc>
      </w:tr>
      <w:tr w:rsidR="00930B1F" w14:paraId="03DF86D1" w14:textId="77777777" w:rsidTr="0048485E">
        <w:tc>
          <w:tcPr>
            <w:tcW w:w="4148" w:type="dxa"/>
          </w:tcPr>
          <w:p w14:paraId="2B6A5F4B" w14:textId="6208392A" w:rsidR="00930B1F" w:rsidRDefault="00930B1F" w:rsidP="00930B1F">
            <w:pPr>
              <w:jc w:val="both"/>
              <w:rPr>
                <w:rFonts w:ascii="Arial" w:hAnsi="Arial" w:cs="Arial"/>
                <w:b/>
                <w:lang w:val="es-MX" w:eastAsia="es-ES"/>
              </w:rPr>
            </w:pPr>
            <w:r>
              <w:rPr>
                <w:rFonts w:ascii="Arial" w:hAnsi="Arial" w:cs="Arial"/>
                <w:b/>
                <w:lang w:val="es-MX" w:eastAsia="es-ES"/>
              </w:rPr>
              <w:t>Integración de Sistemas</w:t>
            </w:r>
          </w:p>
        </w:tc>
        <w:tc>
          <w:tcPr>
            <w:tcW w:w="4149" w:type="dxa"/>
          </w:tcPr>
          <w:p w14:paraId="2AD68CAD" w14:textId="080F6D92" w:rsidR="00930B1F" w:rsidRPr="00930B1F" w:rsidRDefault="00930B1F">
            <w:pPr>
              <w:jc w:val="both"/>
              <w:rPr>
                <w:rFonts w:ascii="Arial" w:hAnsi="Arial" w:cs="Arial"/>
                <w:lang w:val="es-MX" w:eastAsia="es-ES"/>
              </w:rPr>
            </w:pPr>
            <w:r w:rsidRPr="00930B1F">
              <w:rPr>
                <w:rFonts w:ascii="Arial" w:hAnsi="Arial" w:cs="Arial"/>
                <w:lang w:val="es-MX" w:eastAsia="es-ES"/>
              </w:rPr>
              <w:t>Conexión y colaboración de la "Mesa de Partes" con otros sistemas informáticos o aplicaciones dentro de la organización para mejorar la eficiencia y la consistencia de los procesos.</w:t>
            </w:r>
          </w:p>
        </w:tc>
      </w:tr>
      <w:tr w:rsidR="00930B1F" w14:paraId="45A15110" w14:textId="77777777" w:rsidTr="0048485E">
        <w:tc>
          <w:tcPr>
            <w:tcW w:w="4148" w:type="dxa"/>
          </w:tcPr>
          <w:p w14:paraId="6875B9F3" w14:textId="0905B508" w:rsidR="00930B1F" w:rsidRDefault="00930B1F" w:rsidP="00930B1F">
            <w:pPr>
              <w:jc w:val="both"/>
              <w:rPr>
                <w:rFonts w:ascii="Arial" w:hAnsi="Arial" w:cs="Arial"/>
                <w:b/>
                <w:lang w:val="es-MX" w:eastAsia="es-ES"/>
              </w:rPr>
            </w:pPr>
            <w:r>
              <w:rPr>
                <w:rFonts w:ascii="Arial" w:hAnsi="Arial" w:cs="Arial"/>
                <w:b/>
                <w:lang w:val="es-MX" w:eastAsia="es-ES"/>
              </w:rPr>
              <w:t>Trazabilidad</w:t>
            </w:r>
          </w:p>
        </w:tc>
        <w:tc>
          <w:tcPr>
            <w:tcW w:w="4149" w:type="dxa"/>
          </w:tcPr>
          <w:p w14:paraId="076B978B" w14:textId="7E8092DA" w:rsidR="00930B1F" w:rsidRPr="00930B1F" w:rsidRDefault="00930B1F">
            <w:pPr>
              <w:jc w:val="both"/>
              <w:rPr>
                <w:rFonts w:ascii="Arial" w:hAnsi="Arial" w:cs="Arial"/>
                <w:lang w:val="es-MX" w:eastAsia="es-ES"/>
              </w:rPr>
            </w:pPr>
            <w:r w:rsidRPr="00930B1F">
              <w:rPr>
                <w:rFonts w:ascii="Arial" w:hAnsi="Arial" w:cs="Arial"/>
                <w:lang w:val="es-MX" w:eastAsia="es-ES"/>
              </w:rPr>
              <w:t>Capacidad para seguir el rastro de un documento desde su origen hasta su destino, lo que permite un seguimiento efectivo de su estado y ubicación.</w:t>
            </w:r>
          </w:p>
        </w:tc>
      </w:tr>
      <w:tr w:rsidR="00930B1F" w14:paraId="311BFD8B" w14:textId="77777777" w:rsidTr="0048485E">
        <w:tc>
          <w:tcPr>
            <w:tcW w:w="4148" w:type="dxa"/>
          </w:tcPr>
          <w:p w14:paraId="76BA47CE" w14:textId="377281EF" w:rsidR="00930B1F" w:rsidRDefault="00930B1F" w:rsidP="00930B1F">
            <w:pPr>
              <w:jc w:val="both"/>
              <w:rPr>
                <w:rFonts w:ascii="Arial" w:hAnsi="Arial" w:cs="Arial"/>
                <w:b/>
                <w:lang w:val="es-MX" w:eastAsia="es-ES"/>
              </w:rPr>
            </w:pPr>
            <w:r>
              <w:rPr>
                <w:rFonts w:ascii="Arial" w:hAnsi="Arial" w:cs="Arial"/>
                <w:b/>
                <w:lang w:val="es-MX" w:eastAsia="es-ES"/>
              </w:rPr>
              <w:t>Mejores Prácticas</w:t>
            </w:r>
          </w:p>
        </w:tc>
        <w:tc>
          <w:tcPr>
            <w:tcW w:w="4149" w:type="dxa"/>
          </w:tcPr>
          <w:p w14:paraId="6361919C" w14:textId="09EEB228" w:rsidR="00930B1F" w:rsidRPr="00930B1F" w:rsidRDefault="00930B1F">
            <w:pPr>
              <w:jc w:val="both"/>
              <w:rPr>
                <w:rFonts w:ascii="Arial" w:hAnsi="Arial" w:cs="Arial"/>
                <w:lang w:val="es-MX" w:eastAsia="es-ES"/>
              </w:rPr>
            </w:pPr>
            <w:r w:rsidRPr="00930B1F">
              <w:rPr>
                <w:rFonts w:ascii="Arial" w:hAnsi="Arial" w:cs="Arial"/>
                <w:lang w:val="es-MX" w:eastAsia="es-ES"/>
              </w:rPr>
              <w:t>Técnicas y enfoques recomendados que han demostrado ser efectivos en la implementación y gestión de la "Mesa de Partes".</w:t>
            </w:r>
          </w:p>
        </w:tc>
      </w:tr>
      <w:tr w:rsidR="00930B1F" w14:paraId="280BB78C" w14:textId="77777777" w:rsidTr="0048485E">
        <w:tc>
          <w:tcPr>
            <w:tcW w:w="4148" w:type="dxa"/>
          </w:tcPr>
          <w:p w14:paraId="1A627411" w14:textId="2F52571C" w:rsidR="00930B1F" w:rsidRDefault="00930B1F" w:rsidP="00930B1F">
            <w:pPr>
              <w:jc w:val="both"/>
              <w:rPr>
                <w:rFonts w:ascii="Arial" w:hAnsi="Arial" w:cs="Arial"/>
                <w:b/>
                <w:lang w:val="es-MX" w:eastAsia="es-ES"/>
              </w:rPr>
            </w:pPr>
            <w:r>
              <w:rPr>
                <w:rFonts w:ascii="Arial" w:hAnsi="Arial" w:cs="Arial"/>
                <w:b/>
                <w:lang w:val="es-MX" w:eastAsia="es-ES"/>
              </w:rPr>
              <w:t>Partes Interesadas</w:t>
            </w:r>
          </w:p>
        </w:tc>
        <w:tc>
          <w:tcPr>
            <w:tcW w:w="4149" w:type="dxa"/>
          </w:tcPr>
          <w:p w14:paraId="4E0B7170" w14:textId="6C62B638" w:rsidR="00930B1F" w:rsidRPr="00930B1F" w:rsidRDefault="00930B1F">
            <w:pPr>
              <w:jc w:val="both"/>
              <w:rPr>
                <w:rFonts w:ascii="Arial" w:hAnsi="Arial" w:cs="Arial"/>
                <w:lang w:val="es-MX" w:eastAsia="es-ES"/>
              </w:rPr>
            </w:pPr>
            <w:r>
              <w:rPr>
                <w:rFonts w:ascii="Arial" w:hAnsi="Arial" w:cs="Arial"/>
                <w:lang w:val="es-MX" w:eastAsia="es-ES"/>
              </w:rPr>
              <w:t>I</w:t>
            </w:r>
            <w:r w:rsidRPr="00930B1F">
              <w:rPr>
                <w:rFonts w:ascii="Arial" w:hAnsi="Arial" w:cs="Arial"/>
                <w:lang w:val="es-MX" w:eastAsia="es-ES"/>
              </w:rPr>
              <w:t>ndividuos, grupos o entidades que tienen un interés o participación en los documentos gestionados por la "Mesa de Partes", como clientes, proveedores o reguladores.</w:t>
            </w:r>
          </w:p>
        </w:tc>
      </w:tr>
      <w:tr w:rsidR="00930B1F" w14:paraId="23276466" w14:textId="77777777" w:rsidTr="0048485E">
        <w:tc>
          <w:tcPr>
            <w:tcW w:w="4148" w:type="dxa"/>
          </w:tcPr>
          <w:p w14:paraId="78F476BF" w14:textId="0F128F42" w:rsidR="00930B1F" w:rsidRDefault="00930B1F" w:rsidP="00930B1F">
            <w:pPr>
              <w:jc w:val="both"/>
              <w:rPr>
                <w:rFonts w:ascii="Arial" w:hAnsi="Arial" w:cs="Arial"/>
                <w:b/>
                <w:lang w:val="es-MX" w:eastAsia="es-ES"/>
              </w:rPr>
            </w:pPr>
            <w:r>
              <w:rPr>
                <w:rFonts w:ascii="Arial" w:hAnsi="Arial" w:cs="Arial"/>
                <w:b/>
                <w:lang w:val="es-MX" w:eastAsia="es-ES"/>
              </w:rPr>
              <w:t>Agilidad Organizativa</w:t>
            </w:r>
          </w:p>
        </w:tc>
        <w:tc>
          <w:tcPr>
            <w:tcW w:w="4149" w:type="dxa"/>
          </w:tcPr>
          <w:p w14:paraId="557C787E" w14:textId="70985415" w:rsidR="00930B1F" w:rsidRPr="00930B1F" w:rsidRDefault="00930B1F">
            <w:pPr>
              <w:jc w:val="both"/>
              <w:rPr>
                <w:rFonts w:ascii="Arial" w:hAnsi="Arial" w:cs="Arial"/>
                <w:lang w:val="es-MX" w:eastAsia="es-ES"/>
              </w:rPr>
            </w:pPr>
            <w:r w:rsidRPr="00930B1F">
              <w:rPr>
                <w:rFonts w:ascii="Arial" w:hAnsi="Arial" w:cs="Arial"/>
                <w:lang w:val="es-MX" w:eastAsia="es-ES"/>
              </w:rPr>
              <w:t>Capacidad de una organización para adaptarse rápidamente a cambios y desafíos en su entorno, incluida la implementación ágil de nuevos procesos como la "Mesa de Partes".</w:t>
            </w:r>
          </w:p>
        </w:tc>
      </w:tr>
    </w:tbl>
    <w:p w14:paraId="2F647CC4" w14:textId="77777777" w:rsidR="002946B5" w:rsidRDefault="002946B5">
      <w:pPr>
        <w:ind w:left="720"/>
        <w:jc w:val="both"/>
        <w:rPr>
          <w:rFonts w:ascii="Arial" w:hAnsi="Arial" w:cs="Arial"/>
          <w:lang w:val="es-MX" w:eastAsia="es-ES"/>
        </w:rPr>
      </w:pPr>
    </w:p>
    <w:p w14:paraId="3D132559"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 del Negocio</w:t>
      </w:r>
    </w:p>
    <w:p w14:paraId="228C9F60" w14:textId="77777777" w:rsidR="002946B5" w:rsidRDefault="00BB019F">
      <w:pPr>
        <w:ind w:left="1800"/>
        <w:jc w:val="both"/>
        <w:rPr>
          <w:rFonts w:ascii="Arial" w:hAnsi="Arial" w:cs="Arial"/>
          <w:lang w:val="es-MX"/>
        </w:rPr>
      </w:pPr>
      <w:r>
        <w:rPr>
          <w:rFonts w:ascii="Arial" w:hAnsi="Arial" w:cs="Arial"/>
          <w:lang w:val="es-MX"/>
        </w:rPr>
        <w:t>Es un modelo de las funciones de negocio vistas desde la perspectiva de los actores externos (Agentes de registro, solicitantes finales, otros sistemas, etc.). Permite situar al sistema en el contexto organizacional haciendo énfasis en los objetivos de este ámbito. Este modelo se representa con un Diagrama de Casos de Uso usando estereotipos específicos para este modelo.</w:t>
      </w:r>
    </w:p>
    <w:p w14:paraId="07CAE9C4" w14:textId="77777777" w:rsidR="002946B5" w:rsidRDefault="002946B5">
      <w:pPr>
        <w:ind w:left="1800"/>
        <w:jc w:val="both"/>
        <w:rPr>
          <w:rFonts w:ascii="Arial" w:hAnsi="Arial" w:cs="Arial"/>
          <w:lang w:val="es-MX"/>
        </w:rPr>
      </w:pPr>
    </w:p>
    <w:p w14:paraId="0E76A70C"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Casos de Uso</w:t>
      </w:r>
    </w:p>
    <w:p w14:paraId="78F33C97" w14:textId="77777777" w:rsidR="002946B5" w:rsidRDefault="00BB019F">
      <w:pPr>
        <w:ind w:left="1800"/>
        <w:jc w:val="both"/>
        <w:rPr>
          <w:rFonts w:ascii="Arial" w:hAnsi="Arial" w:cs="Arial"/>
          <w:lang w:val="es-MX"/>
        </w:rPr>
      </w:pPr>
      <w:r>
        <w:rPr>
          <w:rFonts w:ascii="Arial" w:hAnsi="Arial" w:cs="Arial"/>
          <w:lang w:val="es-MX"/>
        </w:rPr>
        <w:t xml:space="preserve">El modelo de Casos de Uso presenta las funciones del sistema y los actores que hacen uso de ellas. Se representa mediante Diagramas de Casos de Uso. </w:t>
      </w:r>
    </w:p>
    <w:p w14:paraId="266866C4" w14:textId="77777777" w:rsidR="002946B5" w:rsidRDefault="002946B5">
      <w:pPr>
        <w:ind w:left="720"/>
        <w:jc w:val="both"/>
        <w:rPr>
          <w:rFonts w:ascii="Arial" w:hAnsi="Arial" w:cs="Arial"/>
          <w:lang w:val="es-MX"/>
        </w:rPr>
      </w:pPr>
    </w:p>
    <w:p w14:paraId="0E3B3510"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Especificaciones de Casos de Uso</w:t>
      </w:r>
    </w:p>
    <w:p w14:paraId="106F61B6" w14:textId="77777777" w:rsidR="002946B5" w:rsidRDefault="00BB019F">
      <w:pPr>
        <w:ind w:left="1800"/>
        <w:jc w:val="both"/>
        <w:rPr>
          <w:rFonts w:ascii="Arial" w:hAnsi="Arial" w:cs="Arial"/>
          <w:lang w:val="es-MX"/>
        </w:rPr>
      </w:pPr>
      <w:r>
        <w:rPr>
          <w:rFonts w:ascii="Arial" w:hAnsi="Arial" w:cs="Arial"/>
          <w:lang w:val="es-MX"/>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1C042DC1" w14:textId="77777777" w:rsidR="002946B5" w:rsidRDefault="002946B5">
      <w:pPr>
        <w:ind w:left="1800"/>
        <w:jc w:val="both"/>
        <w:rPr>
          <w:rFonts w:ascii="Arial" w:hAnsi="Arial" w:cs="Arial"/>
          <w:b/>
          <w:lang w:val="es-MX" w:eastAsia="es-ES"/>
        </w:rPr>
      </w:pPr>
    </w:p>
    <w:p w14:paraId="675C0626"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Especificaciones Adicionales</w:t>
      </w:r>
    </w:p>
    <w:p w14:paraId="5064D31E" w14:textId="77777777" w:rsidR="002946B5" w:rsidRDefault="00BB019F">
      <w:pPr>
        <w:ind w:left="1800"/>
        <w:jc w:val="both"/>
        <w:rPr>
          <w:rFonts w:ascii="Arial" w:hAnsi="Arial" w:cs="Arial"/>
          <w:lang w:val="es-MX" w:eastAsia="es-ES"/>
        </w:rPr>
      </w:pPr>
      <w:r>
        <w:rPr>
          <w:rFonts w:ascii="Arial" w:hAnsi="Arial" w:cs="Arial"/>
          <w:lang w:val="es-MX" w:eastAsia="es-ES"/>
        </w:rPr>
        <w:t xml:space="preserve">Este documento capturará todos los requisitos que no han sido incluidos como parte de los casos de uso y se refieren a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14:paraId="470414A4" w14:textId="77777777" w:rsidR="002946B5" w:rsidRDefault="002946B5">
      <w:pPr>
        <w:ind w:left="1440"/>
        <w:jc w:val="both"/>
        <w:rPr>
          <w:rFonts w:ascii="Arial" w:hAnsi="Arial" w:cs="Arial"/>
          <w:lang w:val="es-MX" w:eastAsia="es-ES"/>
        </w:rPr>
      </w:pPr>
    </w:p>
    <w:p w14:paraId="0298C341"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Prototipos de Interfaces de Usuario</w:t>
      </w:r>
    </w:p>
    <w:p w14:paraId="398748C4" w14:textId="77777777" w:rsidR="002946B5" w:rsidRDefault="00BB019F">
      <w:pPr>
        <w:ind w:left="1800"/>
        <w:jc w:val="both"/>
        <w:rPr>
          <w:rFonts w:ascii="Arial" w:hAnsi="Arial" w:cs="Arial"/>
          <w:lang w:val="es-MX" w:eastAsia="es-ES"/>
        </w:rPr>
      </w:pPr>
      <w:r>
        <w:rPr>
          <w:rFonts w:ascii="Arial" w:hAnsi="Arial" w:cs="Arial"/>
          <w:lang w:val="es-MX"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 desarrollando el producto final. </w:t>
      </w:r>
    </w:p>
    <w:p w14:paraId="15FF4ADE" w14:textId="77777777" w:rsidR="002946B5" w:rsidRDefault="00BB019F">
      <w:pPr>
        <w:ind w:left="1440"/>
        <w:jc w:val="both"/>
        <w:rPr>
          <w:rFonts w:ascii="Arial" w:hAnsi="Arial" w:cs="Arial"/>
          <w:lang w:val="es-MX" w:eastAsia="es-ES"/>
        </w:rPr>
      </w:pPr>
      <w:r>
        <w:rPr>
          <w:rFonts w:ascii="Arial" w:hAnsi="Arial" w:cs="Arial"/>
          <w:lang w:val="es-MX" w:eastAsia="es-ES"/>
        </w:rPr>
        <w:t xml:space="preserve"> </w:t>
      </w:r>
    </w:p>
    <w:p w14:paraId="7DE7F1F3"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Análisis y Diseño</w:t>
      </w:r>
    </w:p>
    <w:p w14:paraId="4639E62C" w14:textId="77777777" w:rsidR="002946B5" w:rsidRDefault="00BB019F">
      <w:pPr>
        <w:ind w:left="1800"/>
        <w:jc w:val="both"/>
        <w:rPr>
          <w:rFonts w:ascii="Arial" w:hAnsi="Arial" w:cs="Arial"/>
          <w:lang w:val="es-MX"/>
        </w:rPr>
      </w:pPr>
      <w:r>
        <w:rPr>
          <w:rFonts w:ascii="Arial" w:hAnsi="Arial" w:cs="Arial"/>
          <w:lang w:val="es-MX"/>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363FF93B" w14:textId="77777777" w:rsidR="002946B5" w:rsidRDefault="002946B5">
      <w:pPr>
        <w:ind w:left="1440"/>
        <w:jc w:val="both"/>
        <w:rPr>
          <w:rFonts w:ascii="Arial" w:hAnsi="Arial" w:cs="Arial"/>
          <w:lang w:val="es-MX" w:eastAsia="es-ES"/>
        </w:rPr>
      </w:pPr>
    </w:p>
    <w:p w14:paraId="4F491EB4"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 xml:space="preserve">Modelo de Datos </w:t>
      </w:r>
    </w:p>
    <w:p w14:paraId="432BCA2A" w14:textId="77777777" w:rsidR="002946B5" w:rsidRDefault="00BB019F">
      <w:pPr>
        <w:ind w:left="1800"/>
        <w:jc w:val="both"/>
        <w:rPr>
          <w:rFonts w:ascii="Arial" w:hAnsi="Arial" w:cs="Arial"/>
          <w:lang w:val="es-MX"/>
        </w:rPr>
      </w:pPr>
      <w:r>
        <w:rPr>
          <w:rFonts w:ascii="Arial" w:hAnsi="Arial" w:cs="Arial"/>
          <w:lang w:val="es-MX"/>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w:t>
      </w:r>
      <w:r>
        <w:rPr>
          <w:rFonts w:ascii="Arial" w:hAnsi="Arial" w:cs="Arial"/>
          <w:lang w:val="es-PE"/>
        </w:rPr>
        <w:t>MER-E</w:t>
      </w:r>
      <w:r>
        <w:rPr>
          <w:rFonts w:ascii="Arial" w:hAnsi="Arial" w:cs="Arial"/>
          <w:lang w:val="es-MX"/>
        </w:rPr>
        <w:t xml:space="preserve"> para Modelado de Datos, para conseguir la representación de tablas, claves, etc.).</w:t>
      </w:r>
    </w:p>
    <w:p w14:paraId="01F780E2" w14:textId="77777777" w:rsidR="002946B5" w:rsidRDefault="002946B5">
      <w:pPr>
        <w:ind w:left="1440"/>
        <w:jc w:val="both"/>
        <w:rPr>
          <w:rFonts w:ascii="Arial" w:hAnsi="Arial" w:cs="Arial"/>
          <w:lang w:val="es-MX" w:eastAsia="es-ES"/>
        </w:rPr>
      </w:pPr>
    </w:p>
    <w:p w14:paraId="0F18067E"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Implementación</w:t>
      </w:r>
    </w:p>
    <w:p w14:paraId="27BDBF95" w14:textId="77777777" w:rsidR="002946B5" w:rsidRDefault="00BB019F">
      <w:pPr>
        <w:ind w:left="1800"/>
        <w:jc w:val="both"/>
        <w:rPr>
          <w:rFonts w:ascii="Arial" w:hAnsi="Arial" w:cs="Arial"/>
          <w:lang w:val="es-MX"/>
        </w:rPr>
      </w:pPr>
      <w:r>
        <w:rPr>
          <w:rFonts w:ascii="Arial" w:hAnsi="Arial" w:cs="Arial"/>
          <w:lang w:val="es-MX"/>
        </w:rPr>
        <w:lastRenderedPageBreak/>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356B7D43" w14:textId="77777777" w:rsidR="002946B5" w:rsidRDefault="002946B5">
      <w:pPr>
        <w:ind w:left="1440"/>
        <w:jc w:val="both"/>
        <w:rPr>
          <w:rFonts w:ascii="Arial" w:hAnsi="Arial" w:cs="Arial"/>
          <w:lang w:val="es-MX"/>
        </w:rPr>
      </w:pPr>
    </w:p>
    <w:p w14:paraId="77B14DC6" w14:textId="77777777" w:rsidR="002946B5" w:rsidRDefault="00BB019F">
      <w:pPr>
        <w:numPr>
          <w:ilvl w:val="0"/>
          <w:numId w:val="8"/>
        </w:numPr>
        <w:tabs>
          <w:tab w:val="clear" w:pos="1080"/>
          <w:tab w:val="left" w:pos="1800"/>
        </w:tabs>
        <w:ind w:left="1800"/>
        <w:jc w:val="both"/>
        <w:rPr>
          <w:rFonts w:ascii="Arial" w:hAnsi="Arial" w:cs="Arial"/>
          <w:b/>
          <w:lang w:val="es-MX" w:eastAsia="es-ES"/>
        </w:rPr>
      </w:pPr>
      <w:r>
        <w:rPr>
          <w:rFonts w:ascii="Arial" w:hAnsi="Arial" w:cs="Arial"/>
          <w:b/>
          <w:lang w:val="es-MX" w:eastAsia="es-ES"/>
        </w:rPr>
        <w:t>Modelo de Despliegue</w:t>
      </w:r>
    </w:p>
    <w:p w14:paraId="6801AE59" w14:textId="77777777" w:rsidR="002946B5" w:rsidRDefault="00BB019F">
      <w:pPr>
        <w:ind w:left="1800"/>
        <w:jc w:val="both"/>
        <w:rPr>
          <w:rFonts w:ascii="Arial" w:hAnsi="Arial" w:cs="Arial"/>
          <w:lang w:val="es-MX" w:eastAsia="es-ES"/>
        </w:rPr>
      </w:pPr>
      <w:r>
        <w:rPr>
          <w:rFonts w:ascii="Arial" w:hAnsi="Arial" w:cs="Arial"/>
          <w:lang w:val="es-MX" w:eastAsia="es-ES"/>
        </w:rPr>
        <w:t>Este modelo muestra el despliegue la configuración de tipos de nodos del sistema, en los cuales se hará el despliegue de los componentes.</w:t>
      </w:r>
    </w:p>
    <w:p w14:paraId="238A6B45" w14:textId="77777777" w:rsidR="002946B5" w:rsidRDefault="002946B5">
      <w:pPr>
        <w:ind w:left="1440"/>
        <w:jc w:val="both"/>
        <w:rPr>
          <w:rFonts w:ascii="Arial" w:hAnsi="Arial" w:cs="Arial"/>
          <w:lang w:val="es-MX"/>
        </w:rPr>
      </w:pPr>
    </w:p>
    <w:p w14:paraId="1041EEDE"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Solicitud de Cambio</w:t>
      </w:r>
    </w:p>
    <w:p w14:paraId="4C7561FC" w14:textId="77777777" w:rsidR="002946B5" w:rsidRDefault="00BB019F">
      <w:pPr>
        <w:ind w:left="1800"/>
        <w:jc w:val="both"/>
        <w:rPr>
          <w:rFonts w:ascii="Arial" w:hAnsi="Arial" w:cs="Arial"/>
          <w:lang w:val="es-PE"/>
        </w:rPr>
      </w:pPr>
      <w:r>
        <w:rPr>
          <w:rFonts w:ascii="Arial" w:hAnsi="Arial" w:cs="Arial"/>
          <w:lang w:val="es-PE"/>
        </w:rPr>
        <w:t>Los cambios serán propuestos por las áreas usuarias, y se asumirán previa evaluación y acuerdo entre las partes.</w:t>
      </w:r>
    </w:p>
    <w:p w14:paraId="4E3CE83F" w14:textId="77777777" w:rsidR="002946B5" w:rsidRDefault="002946B5">
      <w:pPr>
        <w:jc w:val="both"/>
        <w:rPr>
          <w:rFonts w:ascii="Arial" w:hAnsi="Arial" w:cs="Arial"/>
          <w:lang w:val="es-MX"/>
        </w:rPr>
      </w:pPr>
    </w:p>
    <w:p w14:paraId="11A6A1B7"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Manual de Instalación</w:t>
      </w:r>
    </w:p>
    <w:p w14:paraId="4096A161" w14:textId="77777777" w:rsidR="002946B5" w:rsidRDefault="00BB019F">
      <w:pPr>
        <w:ind w:left="1440" w:firstLine="360"/>
        <w:jc w:val="both"/>
        <w:rPr>
          <w:rFonts w:ascii="Arial" w:hAnsi="Arial" w:cs="Arial"/>
          <w:lang w:val="es-MX"/>
        </w:rPr>
      </w:pPr>
      <w:r>
        <w:rPr>
          <w:rFonts w:ascii="Arial" w:hAnsi="Arial" w:cs="Arial"/>
          <w:lang w:val="es-MX"/>
        </w:rPr>
        <w:t>Este documento incluye las instrucciones para realizar la instalación del producto.</w:t>
      </w:r>
    </w:p>
    <w:p w14:paraId="6DB9CD0B" w14:textId="77777777" w:rsidR="002946B5" w:rsidRDefault="002946B5">
      <w:pPr>
        <w:ind w:left="1440"/>
        <w:jc w:val="both"/>
        <w:rPr>
          <w:rFonts w:ascii="Arial" w:hAnsi="Arial" w:cs="Arial"/>
          <w:lang w:val="es-MX"/>
        </w:rPr>
      </w:pPr>
    </w:p>
    <w:p w14:paraId="0BFC11CA"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Material de Apoyo al Usuario Final</w:t>
      </w:r>
    </w:p>
    <w:p w14:paraId="60433059" w14:textId="77777777" w:rsidR="002946B5" w:rsidRDefault="00BB019F">
      <w:pPr>
        <w:ind w:left="1800"/>
        <w:jc w:val="both"/>
        <w:rPr>
          <w:rFonts w:ascii="Arial" w:hAnsi="Arial" w:cs="Arial"/>
          <w:lang w:val="es-PE" w:eastAsia="es-ES"/>
        </w:rPr>
      </w:pPr>
      <w:r>
        <w:rPr>
          <w:rFonts w:ascii="Arial" w:hAnsi="Arial" w:cs="Arial"/>
          <w:lang w:val="es-MX" w:eastAsia="es-ES"/>
        </w:rPr>
        <w:t xml:space="preserve">Corresponde a un conjunto de documentos y facilidades de uso del sistema, </w:t>
      </w:r>
      <w:r>
        <w:rPr>
          <w:rFonts w:ascii="Arial" w:hAnsi="Arial" w:cs="Arial"/>
          <w:lang w:val="es-PE" w:eastAsia="es-ES"/>
        </w:rPr>
        <w:t>como el manual de usuario.</w:t>
      </w:r>
    </w:p>
    <w:p w14:paraId="0CA2A87E" w14:textId="77777777" w:rsidR="002946B5" w:rsidRDefault="002946B5">
      <w:pPr>
        <w:ind w:left="1440"/>
        <w:jc w:val="both"/>
        <w:rPr>
          <w:rFonts w:ascii="Arial" w:hAnsi="Arial" w:cs="Arial"/>
          <w:lang w:val="es-MX"/>
        </w:rPr>
      </w:pPr>
    </w:p>
    <w:p w14:paraId="57269B4D" w14:textId="77777777" w:rsidR="002946B5" w:rsidRDefault="00BB019F">
      <w:pPr>
        <w:numPr>
          <w:ilvl w:val="0"/>
          <w:numId w:val="8"/>
        </w:numPr>
        <w:tabs>
          <w:tab w:val="clear" w:pos="1080"/>
          <w:tab w:val="left" w:pos="1800"/>
        </w:tabs>
        <w:ind w:left="1800"/>
        <w:jc w:val="both"/>
        <w:rPr>
          <w:rFonts w:ascii="Arial" w:hAnsi="Arial" w:cs="Arial"/>
          <w:b/>
          <w:lang w:val="es-MX"/>
        </w:rPr>
      </w:pPr>
      <w:r>
        <w:rPr>
          <w:rFonts w:ascii="Arial" w:hAnsi="Arial" w:cs="Arial"/>
          <w:b/>
          <w:lang w:val="es-MX"/>
        </w:rPr>
        <w:t>Producto</w:t>
      </w:r>
    </w:p>
    <w:p w14:paraId="7F20B548" w14:textId="77777777" w:rsidR="002946B5" w:rsidRDefault="00BB019F">
      <w:pPr>
        <w:spacing w:after="240"/>
        <w:ind w:left="1800"/>
        <w:jc w:val="both"/>
        <w:rPr>
          <w:rFonts w:ascii="Arial" w:hAnsi="Arial" w:cs="Arial"/>
          <w:lang w:val="es-MX"/>
        </w:rPr>
      </w:pPr>
      <w:r>
        <w:rPr>
          <w:rFonts w:ascii="Arial" w:hAnsi="Arial" w:cs="Arial"/>
          <w:lang w:val="es-MX"/>
        </w:rPr>
        <w:t>Los ficheros del producto empaquetados y almacenados en un CD</w:t>
      </w:r>
      <w:r>
        <w:rPr>
          <w:rFonts w:ascii="Arial" w:hAnsi="Arial" w:cs="Arial"/>
          <w:lang w:val="es-PE"/>
        </w:rPr>
        <w:t xml:space="preserve"> o medio digital,</w:t>
      </w:r>
      <w:r>
        <w:rPr>
          <w:rFonts w:ascii="Arial" w:hAnsi="Arial" w:cs="Arial"/>
          <w:lang w:val="es-MX"/>
        </w:rPr>
        <w:t xml:space="preserve"> con los mecanismos apropiados para facilitar su instalación.</w:t>
      </w:r>
    </w:p>
    <w:p w14:paraId="24D782F8" w14:textId="77777777" w:rsidR="002946B5" w:rsidRDefault="00BB019F">
      <w:pPr>
        <w:pStyle w:val="Ttulo1"/>
        <w:jc w:val="both"/>
        <w:rPr>
          <w:rFonts w:cs="Arial"/>
          <w:sz w:val="20"/>
          <w:lang w:val="es-MX"/>
        </w:rPr>
      </w:pPr>
      <w:bookmarkStart w:id="18" w:name="_Toc524312837"/>
      <w:bookmarkStart w:id="19" w:name="_Toc46310665"/>
      <w:r>
        <w:rPr>
          <w:rFonts w:cs="Arial"/>
          <w:sz w:val="20"/>
          <w:lang w:val="es-MX"/>
        </w:rPr>
        <w:t>Organización del Proyecto</w:t>
      </w:r>
      <w:bookmarkEnd w:id="18"/>
      <w:bookmarkEnd w:id="19"/>
    </w:p>
    <w:p w14:paraId="7AC828A6" w14:textId="77777777" w:rsidR="002946B5" w:rsidRDefault="00BB019F">
      <w:pPr>
        <w:pStyle w:val="Ttulo2"/>
        <w:jc w:val="both"/>
        <w:rPr>
          <w:rFonts w:cs="Arial"/>
          <w:lang w:val="es-MX"/>
        </w:rPr>
      </w:pPr>
      <w:bookmarkStart w:id="20" w:name="_Toc524312838"/>
      <w:bookmarkStart w:id="21" w:name="_Toc46310666"/>
      <w:r>
        <w:rPr>
          <w:rFonts w:cs="Arial"/>
          <w:lang w:val="es-MX"/>
        </w:rPr>
        <w:t>Participantes del Proyecto</w:t>
      </w:r>
      <w:bookmarkEnd w:id="20"/>
      <w:bookmarkEnd w:id="21"/>
    </w:p>
    <w:p w14:paraId="6BCC7039" w14:textId="75C5A6F8" w:rsidR="002946B5" w:rsidRDefault="00BB019F">
      <w:pPr>
        <w:pStyle w:val="Textoindependiente"/>
        <w:jc w:val="both"/>
        <w:rPr>
          <w:rFonts w:ascii="Arial" w:hAnsi="Arial" w:cs="Arial"/>
          <w:lang w:val="es-MX"/>
        </w:rPr>
      </w:pPr>
      <w:r>
        <w:rPr>
          <w:rFonts w:ascii="Arial" w:hAnsi="Arial" w:cs="Arial"/>
          <w:lang w:val="es-MX"/>
        </w:rPr>
        <w:t xml:space="preserve">El personal </w:t>
      </w:r>
      <w:r w:rsidR="00930B1F">
        <w:rPr>
          <w:rFonts w:ascii="Arial" w:hAnsi="Arial" w:cs="Arial"/>
          <w:lang w:val="es-MX"/>
        </w:rPr>
        <w:t>del proyecto e</w:t>
      </w:r>
      <w:r>
        <w:rPr>
          <w:rFonts w:ascii="Arial" w:hAnsi="Arial" w:cs="Arial"/>
          <w:lang w:val="es-MX"/>
        </w:rPr>
        <w:t>stará formado por los siguientes puestos de trabajo y personal asociado:</w:t>
      </w:r>
    </w:p>
    <w:p w14:paraId="1CFA27BB" w14:textId="23D8AF4F" w:rsidR="002946B5" w:rsidRDefault="00BB019F">
      <w:pPr>
        <w:pStyle w:val="Textoindependiente"/>
        <w:jc w:val="both"/>
        <w:rPr>
          <w:rFonts w:ascii="Arial" w:hAnsi="Arial" w:cs="Arial"/>
          <w:b/>
          <w:lang w:val="es-PE"/>
        </w:rPr>
      </w:pPr>
      <w:r>
        <w:rPr>
          <w:rFonts w:ascii="Arial" w:hAnsi="Arial" w:cs="Arial"/>
          <w:b/>
          <w:lang w:val="es-MX"/>
        </w:rPr>
        <w:t>Jefe de Proyecto</w:t>
      </w:r>
      <w:r w:rsidR="00D605A3">
        <w:rPr>
          <w:rFonts w:ascii="Arial" w:hAnsi="Arial" w:cs="Arial"/>
          <w:b/>
          <w:lang w:val="es-MX"/>
        </w:rPr>
        <w:t xml:space="preserve"> y Programador</w:t>
      </w:r>
      <w:r>
        <w:rPr>
          <w:rFonts w:ascii="Arial" w:hAnsi="Arial" w:cs="Arial"/>
          <w:b/>
          <w:lang w:val="es-PE"/>
        </w:rPr>
        <w:t xml:space="preserve">: </w:t>
      </w:r>
      <w:r w:rsidR="00D605A3">
        <w:rPr>
          <w:rFonts w:ascii="Arial" w:hAnsi="Arial" w:cs="Arial"/>
          <w:bCs/>
          <w:lang w:val="es-PE"/>
        </w:rPr>
        <w:t xml:space="preserve">Martin </w:t>
      </w:r>
      <w:proofErr w:type="spellStart"/>
      <w:r w:rsidR="00D605A3">
        <w:rPr>
          <w:rFonts w:ascii="Arial" w:hAnsi="Arial" w:cs="Arial"/>
          <w:bCs/>
          <w:lang w:val="es-PE"/>
        </w:rPr>
        <w:t>Andree</w:t>
      </w:r>
      <w:proofErr w:type="spellEnd"/>
      <w:r w:rsidR="00D605A3">
        <w:rPr>
          <w:rFonts w:ascii="Arial" w:hAnsi="Arial" w:cs="Arial"/>
          <w:bCs/>
          <w:lang w:val="es-PE"/>
        </w:rPr>
        <w:t xml:space="preserve"> </w:t>
      </w:r>
      <w:proofErr w:type="spellStart"/>
      <w:r w:rsidR="00D605A3">
        <w:rPr>
          <w:rFonts w:ascii="Arial" w:hAnsi="Arial" w:cs="Arial"/>
          <w:bCs/>
          <w:lang w:val="es-PE"/>
        </w:rPr>
        <w:t>Rios</w:t>
      </w:r>
      <w:proofErr w:type="spellEnd"/>
      <w:r w:rsidR="00D605A3">
        <w:rPr>
          <w:rFonts w:ascii="Arial" w:hAnsi="Arial" w:cs="Arial"/>
          <w:bCs/>
          <w:lang w:val="es-PE"/>
        </w:rPr>
        <w:t xml:space="preserve"> </w:t>
      </w:r>
      <w:proofErr w:type="spellStart"/>
      <w:r w:rsidR="00D605A3">
        <w:rPr>
          <w:rFonts w:ascii="Arial" w:hAnsi="Arial" w:cs="Arial"/>
          <w:bCs/>
          <w:lang w:val="es-PE"/>
        </w:rPr>
        <w:t>Huayta</w:t>
      </w:r>
      <w:proofErr w:type="spellEnd"/>
    </w:p>
    <w:p w14:paraId="026717AA" w14:textId="423E4575" w:rsidR="002946B5" w:rsidRDefault="00D605A3" w:rsidP="00D605A3">
      <w:pPr>
        <w:pStyle w:val="Textoindependiente"/>
        <w:jc w:val="both"/>
        <w:rPr>
          <w:rFonts w:ascii="Arial" w:hAnsi="Arial" w:cs="Arial"/>
          <w:lang w:val="es-MX"/>
        </w:rPr>
      </w:pPr>
      <w:r>
        <w:rPr>
          <w:rFonts w:ascii="Arial" w:hAnsi="Arial" w:cs="Arial"/>
          <w:b/>
          <w:lang w:val="es-MX"/>
        </w:rPr>
        <w:t xml:space="preserve">Analista: </w:t>
      </w:r>
      <w:r>
        <w:rPr>
          <w:rFonts w:ascii="Arial" w:hAnsi="Arial" w:cs="Arial"/>
          <w:lang w:val="es-MX"/>
        </w:rPr>
        <w:t xml:space="preserve">Jean Carlos </w:t>
      </w:r>
      <w:proofErr w:type="spellStart"/>
      <w:r>
        <w:rPr>
          <w:rFonts w:ascii="Arial" w:hAnsi="Arial" w:cs="Arial"/>
          <w:lang w:val="es-MX"/>
        </w:rPr>
        <w:t>Cuayla</w:t>
      </w:r>
      <w:proofErr w:type="spellEnd"/>
      <w:r>
        <w:rPr>
          <w:rFonts w:ascii="Arial" w:hAnsi="Arial" w:cs="Arial"/>
          <w:lang w:val="es-MX"/>
        </w:rPr>
        <w:t xml:space="preserve"> Garnica</w:t>
      </w:r>
    </w:p>
    <w:p w14:paraId="4E77F82D" w14:textId="589C974B" w:rsidR="00D605A3" w:rsidRPr="00D605A3" w:rsidRDefault="00D605A3" w:rsidP="00D605A3">
      <w:pPr>
        <w:pStyle w:val="Textoindependiente"/>
        <w:jc w:val="both"/>
        <w:rPr>
          <w:rFonts w:ascii="Arial" w:hAnsi="Arial" w:cs="Arial"/>
          <w:lang w:val="es-MX"/>
        </w:rPr>
      </w:pPr>
      <w:proofErr w:type="spellStart"/>
      <w:r>
        <w:rPr>
          <w:rFonts w:ascii="Arial" w:hAnsi="Arial" w:cs="Arial"/>
          <w:b/>
          <w:lang w:val="es-MX"/>
        </w:rPr>
        <w:t>Testeador</w:t>
      </w:r>
      <w:proofErr w:type="spellEnd"/>
      <w:r w:rsidRPr="00D605A3">
        <w:rPr>
          <w:rFonts w:ascii="Arial" w:hAnsi="Arial" w:cs="Arial"/>
          <w:b/>
          <w:lang w:val="es-MX"/>
        </w:rPr>
        <w:t>:</w:t>
      </w:r>
      <w:r w:rsidRPr="00D605A3">
        <w:rPr>
          <w:rFonts w:ascii="Arial" w:hAnsi="Arial" w:cs="Arial"/>
          <w:lang w:val="es-MX"/>
        </w:rPr>
        <w:t xml:space="preserve"> </w:t>
      </w:r>
      <w:proofErr w:type="spellStart"/>
      <w:r>
        <w:rPr>
          <w:rFonts w:ascii="Arial" w:hAnsi="Arial" w:cs="Arial"/>
          <w:lang w:val="es-MX"/>
        </w:rPr>
        <w:t>Enmanuel</w:t>
      </w:r>
      <w:proofErr w:type="spellEnd"/>
      <w:r>
        <w:rPr>
          <w:rFonts w:ascii="Arial" w:hAnsi="Arial" w:cs="Arial"/>
          <w:lang w:val="es-MX"/>
        </w:rPr>
        <w:t xml:space="preserve"> Cesar </w:t>
      </w:r>
      <w:proofErr w:type="spellStart"/>
      <w:r>
        <w:rPr>
          <w:rFonts w:ascii="Arial" w:hAnsi="Arial" w:cs="Arial"/>
          <w:lang w:val="es-MX"/>
        </w:rPr>
        <w:t>Romucho</w:t>
      </w:r>
      <w:proofErr w:type="spellEnd"/>
      <w:r>
        <w:rPr>
          <w:rFonts w:ascii="Arial" w:hAnsi="Arial" w:cs="Arial"/>
          <w:lang w:val="es-MX"/>
        </w:rPr>
        <w:t xml:space="preserve"> </w:t>
      </w:r>
      <w:proofErr w:type="spellStart"/>
      <w:r>
        <w:rPr>
          <w:rFonts w:ascii="Arial" w:hAnsi="Arial" w:cs="Arial"/>
          <w:lang w:val="es-MX"/>
        </w:rPr>
        <w:t>Ticona</w:t>
      </w:r>
      <w:proofErr w:type="spellEnd"/>
    </w:p>
    <w:p w14:paraId="69FB687A" w14:textId="76168863" w:rsidR="00D605A3" w:rsidRPr="00D605A3" w:rsidRDefault="00D605A3" w:rsidP="00D605A3">
      <w:pPr>
        <w:pStyle w:val="Textoindependiente"/>
        <w:jc w:val="both"/>
        <w:rPr>
          <w:rFonts w:ascii="Arial" w:hAnsi="Arial" w:cs="Arial"/>
          <w:lang w:val="es-MX"/>
        </w:rPr>
      </w:pPr>
      <w:r>
        <w:rPr>
          <w:rFonts w:ascii="Arial" w:hAnsi="Arial" w:cs="Arial"/>
          <w:b/>
          <w:lang w:val="es-MX"/>
        </w:rPr>
        <w:t>Documentadora</w:t>
      </w:r>
      <w:r w:rsidRPr="00D605A3">
        <w:rPr>
          <w:rFonts w:ascii="Arial" w:hAnsi="Arial" w:cs="Arial"/>
          <w:b/>
          <w:lang w:val="es-MX"/>
        </w:rPr>
        <w:t>:</w:t>
      </w:r>
      <w:r w:rsidRPr="00D605A3">
        <w:rPr>
          <w:rFonts w:ascii="Arial" w:hAnsi="Arial" w:cs="Arial"/>
          <w:lang w:val="es-MX"/>
        </w:rPr>
        <w:t xml:space="preserve"> </w:t>
      </w:r>
      <w:proofErr w:type="spellStart"/>
      <w:r>
        <w:rPr>
          <w:rFonts w:ascii="Arial" w:hAnsi="Arial" w:cs="Arial"/>
          <w:lang w:val="es-MX"/>
        </w:rPr>
        <w:t>Maria</w:t>
      </w:r>
      <w:proofErr w:type="spellEnd"/>
      <w:r>
        <w:rPr>
          <w:rFonts w:ascii="Arial" w:hAnsi="Arial" w:cs="Arial"/>
          <w:lang w:val="es-MX"/>
        </w:rPr>
        <w:t xml:space="preserve"> Fernanda Choque Coronado</w:t>
      </w:r>
    </w:p>
    <w:p w14:paraId="48038A08" w14:textId="7DD1DB8A" w:rsidR="002946B5" w:rsidRDefault="00BB019F">
      <w:pPr>
        <w:pStyle w:val="Ttulo2"/>
        <w:jc w:val="both"/>
        <w:rPr>
          <w:rFonts w:cs="Arial"/>
          <w:lang w:val="es-MX"/>
        </w:rPr>
      </w:pPr>
      <w:bookmarkStart w:id="22" w:name="_Toc524312840"/>
      <w:bookmarkStart w:id="23" w:name="_Toc46310667"/>
      <w:r>
        <w:rPr>
          <w:rFonts w:cs="Arial"/>
          <w:lang w:val="es-MX"/>
        </w:rPr>
        <w:t>Roles y Responsabilidades</w:t>
      </w:r>
      <w:bookmarkEnd w:id="22"/>
      <w:bookmarkEnd w:id="23"/>
    </w:p>
    <w:p w14:paraId="4AD33FDD" w14:textId="5DEFAF64" w:rsidR="002946B5" w:rsidRDefault="00BB019F">
      <w:pPr>
        <w:ind w:left="720"/>
        <w:jc w:val="both"/>
        <w:rPr>
          <w:rFonts w:ascii="Arial" w:hAnsi="Arial" w:cs="Arial"/>
          <w:lang w:val="es-MX"/>
        </w:rPr>
      </w:pPr>
      <w:r>
        <w:rPr>
          <w:rFonts w:ascii="Arial" w:hAnsi="Arial" w:cs="Arial"/>
          <w:lang w:val="es-MX"/>
        </w:rPr>
        <w:t>A continuación, se describen las principales responsabilidades de cada uno de los puestos en el equipo de desarrollo durante las fases de Inicio y Elaboración</w:t>
      </w:r>
    </w:p>
    <w:tbl>
      <w:tblPr>
        <w:tblW w:w="4558"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3"/>
        <w:gridCol w:w="6271"/>
      </w:tblGrid>
      <w:tr w:rsidR="002946B5" w14:paraId="6E8F2C2C"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shd w:val="clear" w:color="auto" w:fill="F3F3F3"/>
            <w:vAlign w:val="center"/>
          </w:tcPr>
          <w:p w14:paraId="2545E28B" w14:textId="77777777" w:rsidR="002946B5" w:rsidRDefault="00BB019F">
            <w:pPr>
              <w:jc w:val="both"/>
              <w:rPr>
                <w:rFonts w:ascii="Arial" w:hAnsi="Arial" w:cs="Arial"/>
                <w:lang w:val="es-MX"/>
              </w:rPr>
            </w:pPr>
            <w:r>
              <w:rPr>
                <w:rFonts w:ascii="Arial" w:hAnsi="Arial" w:cs="Arial"/>
                <w:b/>
                <w:bCs/>
                <w:lang w:val="es-MX"/>
              </w:rPr>
              <w:t>Puesto</w:t>
            </w:r>
          </w:p>
        </w:tc>
        <w:tc>
          <w:tcPr>
            <w:tcW w:w="3790" w:type="pct"/>
            <w:tcBorders>
              <w:top w:val="outset" w:sz="6" w:space="0" w:color="auto"/>
              <w:left w:val="outset" w:sz="6" w:space="0" w:color="auto"/>
              <w:bottom w:val="outset" w:sz="6" w:space="0" w:color="auto"/>
              <w:right w:val="outset" w:sz="6" w:space="0" w:color="auto"/>
            </w:tcBorders>
            <w:shd w:val="clear" w:color="auto" w:fill="F3F3F3"/>
            <w:vAlign w:val="center"/>
          </w:tcPr>
          <w:p w14:paraId="0510BF7F" w14:textId="77777777" w:rsidR="002946B5" w:rsidRDefault="00BB019F">
            <w:pPr>
              <w:jc w:val="both"/>
              <w:rPr>
                <w:rFonts w:ascii="Arial" w:hAnsi="Arial" w:cs="Arial"/>
                <w:lang w:val="es-MX"/>
              </w:rPr>
            </w:pPr>
            <w:r>
              <w:rPr>
                <w:rFonts w:ascii="Arial" w:hAnsi="Arial" w:cs="Arial"/>
                <w:b/>
                <w:bCs/>
                <w:lang w:val="es-MX"/>
              </w:rPr>
              <w:t>Responsabilidad</w:t>
            </w:r>
          </w:p>
        </w:tc>
      </w:tr>
      <w:tr w:rsidR="002946B5" w14:paraId="3B42113D"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059E874E" w14:textId="77777777" w:rsidR="002946B5" w:rsidRDefault="00BB019F" w:rsidP="00BC3198">
            <w:pPr>
              <w:jc w:val="center"/>
              <w:rPr>
                <w:rFonts w:ascii="Arial" w:hAnsi="Arial" w:cs="Arial"/>
                <w:lang w:val="es-MX"/>
              </w:rPr>
            </w:pPr>
            <w:r>
              <w:rPr>
                <w:rFonts w:ascii="Arial" w:hAnsi="Arial" w:cs="Arial"/>
                <w:lang w:val="es-MX"/>
              </w:rPr>
              <w:lastRenderedPageBreak/>
              <w:t>Jefe de Proyecto</w:t>
            </w:r>
          </w:p>
        </w:tc>
        <w:tc>
          <w:tcPr>
            <w:tcW w:w="3790" w:type="pct"/>
            <w:tcBorders>
              <w:top w:val="outset" w:sz="6" w:space="0" w:color="auto"/>
              <w:left w:val="outset" w:sz="6" w:space="0" w:color="auto"/>
              <w:bottom w:val="outset" w:sz="6" w:space="0" w:color="auto"/>
              <w:right w:val="outset" w:sz="6" w:space="0" w:color="auto"/>
            </w:tcBorders>
            <w:vAlign w:val="center"/>
          </w:tcPr>
          <w:p w14:paraId="2DB95D6E" w14:textId="77777777" w:rsidR="002946B5" w:rsidRDefault="00BB019F">
            <w:pPr>
              <w:jc w:val="both"/>
              <w:rPr>
                <w:rFonts w:ascii="Arial" w:hAnsi="Arial" w:cs="Arial"/>
                <w:lang w:val="es-MX"/>
              </w:rPr>
            </w:pPr>
            <w:r>
              <w:rPr>
                <w:rFonts w:ascii="Arial" w:hAnsi="Arial" w:cs="Arial"/>
                <w:lang w:val="es-MX"/>
              </w:rPr>
              <w:t xml:space="preserve">El jefe de proyecto asigna los recursos, gestiona las prioridades, coordina las interacciones con </w:t>
            </w:r>
            <w:r>
              <w:rPr>
                <w:rFonts w:ascii="Arial" w:hAnsi="Arial" w:cs="Arial"/>
                <w:lang w:val="es-PE"/>
              </w:rPr>
              <w:t xml:space="preserve">los </w:t>
            </w:r>
            <w:r>
              <w:rPr>
                <w:rFonts w:ascii="Arial" w:hAnsi="Arial" w:cs="Arial"/>
                <w:lang w:val="es-MX"/>
              </w:rPr>
              <w:t>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Planificación y control del proyecto.</w:t>
            </w:r>
          </w:p>
        </w:tc>
      </w:tr>
      <w:tr w:rsidR="002946B5" w14:paraId="508A48E7"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709C278D" w14:textId="77777777" w:rsidR="002946B5" w:rsidRDefault="00BB019F" w:rsidP="00BC3198">
            <w:pPr>
              <w:jc w:val="center"/>
              <w:rPr>
                <w:rFonts w:ascii="Arial" w:hAnsi="Arial" w:cs="Arial"/>
                <w:lang w:val="es-MX"/>
              </w:rPr>
            </w:pPr>
            <w:r>
              <w:rPr>
                <w:rFonts w:ascii="Arial" w:hAnsi="Arial" w:cs="Arial"/>
                <w:lang w:val="es-MX"/>
              </w:rPr>
              <w:t>Analista de Sistemas</w:t>
            </w:r>
          </w:p>
        </w:tc>
        <w:tc>
          <w:tcPr>
            <w:tcW w:w="3790" w:type="pct"/>
            <w:tcBorders>
              <w:top w:val="outset" w:sz="6" w:space="0" w:color="auto"/>
              <w:left w:val="outset" w:sz="6" w:space="0" w:color="auto"/>
              <w:bottom w:val="outset" w:sz="6" w:space="0" w:color="auto"/>
              <w:right w:val="outset" w:sz="6" w:space="0" w:color="auto"/>
            </w:tcBorders>
            <w:vAlign w:val="center"/>
          </w:tcPr>
          <w:p w14:paraId="31A6369F" w14:textId="77777777" w:rsidR="002946B5" w:rsidRDefault="00BB019F">
            <w:pPr>
              <w:jc w:val="both"/>
              <w:rPr>
                <w:rFonts w:ascii="Arial" w:hAnsi="Arial" w:cs="Arial"/>
                <w:lang w:val="es-MX"/>
              </w:rPr>
            </w:pPr>
            <w:r>
              <w:rPr>
                <w:rFonts w:ascii="Arial" w:hAnsi="Arial" w:cs="Arial"/>
                <w:lang w:val="es-MX"/>
              </w:rPr>
              <w:t xml:space="preserve">Captura, especificación y validación de requisitos, interactuando con los usuarios mediante entrevistas. Elaboración del Modelo de Análisis y Diseño. Colaboración en la elaboración de las pruebas funcionales y el modelo de datos. </w:t>
            </w:r>
          </w:p>
        </w:tc>
      </w:tr>
      <w:tr w:rsidR="002946B5" w14:paraId="0523BE50"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641BA945" w14:textId="77777777" w:rsidR="002946B5" w:rsidRDefault="00BB019F" w:rsidP="00BC3198">
            <w:pPr>
              <w:jc w:val="center"/>
              <w:rPr>
                <w:rFonts w:ascii="Arial" w:hAnsi="Arial" w:cs="Arial"/>
                <w:lang w:val="es-MX"/>
              </w:rPr>
            </w:pPr>
            <w:r>
              <w:rPr>
                <w:rFonts w:ascii="Arial" w:hAnsi="Arial" w:cs="Arial"/>
                <w:lang w:val="es-MX"/>
              </w:rPr>
              <w:t>Programador</w:t>
            </w:r>
          </w:p>
        </w:tc>
        <w:tc>
          <w:tcPr>
            <w:tcW w:w="3790" w:type="pct"/>
            <w:tcBorders>
              <w:top w:val="outset" w:sz="6" w:space="0" w:color="auto"/>
              <w:left w:val="outset" w:sz="6" w:space="0" w:color="auto"/>
              <w:bottom w:val="outset" w:sz="6" w:space="0" w:color="auto"/>
              <w:right w:val="outset" w:sz="6" w:space="0" w:color="auto"/>
            </w:tcBorders>
            <w:vAlign w:val="center"/>
          </w:tcPr>
          <w:p w14:paraId="1439B6BA" w14:textId="77777777" w:rsidR="002946B5" w:rsidRDefault="00BB019F">
            <w:pPr>
              <w:jc w:val="both"/>
              <w:rPr>
                <w:rFonts w:ascii="Arial" w:hAnsi="Arial" w:cs="Arial"/>
                <w:lang w:val="es-MX"/>
              </w:rPr>
            </w:pPr>
            <w:r>
              <w:rPr>
                <w:rFonts w:ascii="Arial" w:hAnsi="Arial" w:cs="Arial"/>
                <w:lang w:val="es-MX"/>
              </w:rPr>
              <w:t>Encargado de la construcción de prototipos. Colaboración en la elaboración de las pruebas funcionales, modelo de datos y en las validaciones con el usuario</w:t>
            </w:r>
          </w:p>
        </w:tc>
      </w:tr>
      <w:tr w:rsidR="00D605A3" w14:paraId="28CAD9F2"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6F3D12C6" w14:textId="292E2271" w:rsidR="00D605A3" w:rsidRDefault="00BC3198" w:rsidP="00BC3198">
            <w:pPr>
              <w:jc w:val="center"/>
              <w:rPr>
                <w:rFonts w:ascii="Arial" w:hAnsi="Arial" w:cs="Arial"/>
                <w:lang w:val="es-MX"/>
              </w:rPr>
            </w:pPr>
            <w:proofErr w:type="spellStart"/>
            <w:r>
              <w:rPr>
                <w:rFonts w:ascii="Arial" w:hAnsi="Arial" w:cs="Arial"/>
                <w:lang w:val="es-MX"/>
              </w:rPr>
              <w:t>Testeador</w:t>
            </w:r>
            <w:proofErr w:type="spellEnd"/>
          </w:p>
        </w:tc>
        <w:tc>
          <w:tcPr>
            <w:tcW w:w="3790" w:type="pct"/>
            <w:tcBorders>
              <w:top w:val="outset" w:sz="6" w:space="0" w:color="auto"/>
              <w:left w:val="outset" w:sz="6" w:space="0" w:color="auto"/>
              <w:bottom w:val="outset" w:sz="6" w:space="0" w:color="auto"/>
              <w:right w:val="outset" w:sz="6" w:space="0" w:color="auto"/>
            </w:tcBorders>
            <w:vAlign w:val="center"/>
          </w:tcPr>
          <w:p w14:paraId="15062BCB" w14:textId="0DD3079E" w:rsidR="00D605A3" w:rsidRDefault="00BC3198">
            <w:pPr>
              <w:jc w:val="both"/>
              <w:rPr>
                <w:rFonts w:ascii="Arial" w:hAnsi="Arial" w:cs="Arial"/>
                <w:lang w:val="es-MX"/>
              </w:rPr>
            </w:pPr>
            <w:r>
              <w:rPr>
                <w:rFonts w:ascii="Arial" w:hAnsi="Arial" w:cs="Arial"/>
                <w:lang w:val="es-MX"/>
              </w:rPr>
              <w:t xml:space="preserve">Planifica </w:t>
            </w:r>
            <w:r w:rsidRPr="00BC3198">
              <w:rPr>
                <w:rFonts w:ascii="Arial" w:hAnsi="Arial" w:cs="Arial"/>
                <w:lang w:val="es-MX"/>
              </w:rPr>
              <w:t xml:space="preserve">minuciosamente las pruebas, identificando los escenarios más relevantes y elaborando casos de prueba detallados. Luego, ejecuta estas pruebas con el objetivo de detectar defectos, fallos o comportamientos inesperados en el software. Cuando se encuentran problemas, el </w:t>
            </w:r>
            <w:proofErr w:type="spellStart"/>
            <w:r w:rsidRPr="00BC3198">
              <w:rPr>
                <w:rFonts w:ascii="Arial" w:hAnsi="Arial" w:cs="Arial"/>
                <w:lang w:val="es-MX"/>
              </w:rPr>
              <w:t>testeador</w:t>
            </w:r>
            <w:proofErr w:type="spellEnd"/>
            <w:r w:rsidRPr="00BC3198">
              <w:rPr>
                <w:rFonts w:ascii="Arial" w:hAnsi="Arial" w:cs="Arial"/>
                <w:lang w:val="es-MX"/>
              </w:rPr>
              <w:t xml:space="preserve"> registra de manera precisa y completa los detalles, permitiendo al equipo de desarrollo abordar y corregir los defectos de manera efectiva. Además de informar sobre los problemas, el </w:t>
            </w:r>
            <w:proofErr w:type="spellStart"/>
            <w:r w:rsidRPr="00BC3198">
              <w:rPr>
                <w:rFonts w:ascii="Arial" w:hAnsi="Arial" w:cs="Arial"/>
                <w:lang w:val="es-MX"/>
              </w:rPr>
              <w:t>testeador</w:t>
            </w:r>
            <w:proofErr w:type="spellEnd"/>
            <w:r w:rsidRPr="00BC3198">
              <w:rPr>
                <w:rFonts w:ascii="Arial" w:hAnsi="Arial" w:cs="Arial"/>
                <w:lang w:val="es-MX"/>
              </w:rPr>
              <w:t xml:space="preserve"> también genera informes de resultados que ofrecen una visión general de la calidad del software.</w:t>
            </w:r>
          </w:p>
        </w:tc>
      </w:tr>
      <w:tr w:rsidR="00D605A3" w14:paraId="0F7EEC80" w14:textId="77777777" w:rsidTr="00FB4905">
        <w:trPr>
          <w:tblCellSpacing w:w="15" w:type="dxa"/>
          <w:jc w:val="center"/>
        </w:trPr>
        <w:tc>
          <w:tcPr>
            <w:tcW w:w="1155" w:type="pct"/>
            <w:tcBorders>
              <w:top w:val="outset" w:sz="6" w:space="0" w:color="auto"/>
              <w:left w:val="outset" w:sz="6" w:space="0" w:color="auto"/>
              <w:bottom w:val="outset" w:sz="6" w:space="0" w:color="auto"/>
              <w:right w:val="outset" w:sz="6" w:space="0" w:color="auto"/>
            </w:tcBorders>
            <w:vAlign w:val="center"/>
          </w:tcPr>
          <w:p w14:paraId="401A95CD" w14:textId="2938B9D7" w:rsidR="00D605A3" w:rsidRDefault="00D605A3" w:rsidP="00BC3198">
            <w:pPr>
              <w:jc w:val="center"/>
              <w:rPr>
                <w:rFonts w:ascii="Arial" w:hAnsi="Arial" w:cs="Arial"/>
                <w:lang w:val="es-MX"/>
              </w:rPr>
            </w:pPr>
            <w:r w:rsidRPr="00D605A3">
              <w:rPr>
                <w:rFonts w:ascii="Arial" w:hAnsi="Arial" w:cs="Arial"/>
                <w:lang w:val="es-MX"/>
              </w:rPr>
              <w:t>Documentador</w:t>
            </w:r>
          </w:p>
        </w:tc>
        <w:tc>
          <w:tcPr>
            <w:tcW w:w="3790" w:type="pct"/>
            <w:tcBorders>
              <w:top w:val="outset" w:sz="6" w:space="0" w:color="auto"/>
              <w:left w:val="outset" w:sz="6" w:space="0" w:color="auto"/>
              <w:bottom w:val="outset" w:sz="6" w:space="0" w:color="auto"/>
              <w:right w:val="outset" w:sz="6" w:space="0" w:color="auto"/>
            </w:tcBorders>
            <w:vAlign w:val="center"/>
          </w:tcPr>
          <w:p w14:paraId="56F1A620" w14:textId="77777777" w:rsidR="00D605A3" w:rsidRDefault="00D605A3">
            <w:pPr>
              <w:jc w:val="both"/>
              <w:rPr>
                <w:rFonts w:ascii="Arial" w:hAnsi="Arial" w:cs="Arial"/>
                <w:lang w:val="es-MX"/>
              </w:rPr>
            </w:pPr>
            <w:bookmarkStart w:id="24" w:name="_GoBack"/>
            <w:bookmarkEnd w:id="24"/>
          </w:p>
        </w:tc>
      </w:tr>
    </w:tbl>
    <w:p w14:paraId="4748B424" w14:textId="77777777" w:rsidR="002946B5" w:rsidRDefault="002946B5">
      <w:pPr>
        <w:rPr>
          <w:rFonts w:ascii="Arial" w:hAnsi="Arial" w:cs="Arial"/>
          <w:lang w:val="es-MX"/>
        </w:rPr>
      </w:pPr>
      <w:bookmarkStart w:id="25" w:name="_Toc524312841"/>
    </w:p>
    <w:p w14:paraId="4B33A1F1" w14:textId="77777777" w:rsidR="002946B5" w:rsidRDefault="00BB019F">
      <w:pPr>
        <w:pStyle w:val="Ttulo1"/>
        <w:jc w:val="both"/>
        <w:rPr>
          <w:rFonts w:cs="Arial"/>
          <w:sz w:val="20"/>
          <w:lang w:val="es-MX"/>
        </w:rPr>
      </w:pPr>
      <w:bookmarkStart w:id="26" w:name="_Toc46310668"/>
      <w:r>
        <w:rPr>
          <w:rFonts w:cs="Arial"/>
          <w:sz w:val="20"/>
          <w:lang w:val="es-MX"/>
        </w:rPr>
        <w:t>Gestión del Proceso</w:t>
      </w:r>
      <w:bookmarkEnd w:id="25"/>
      <w:bookmarkEnd w:id="26"/>
    </w:p>
    <w:p w14:paraId="16D884BA" w14:textId="77777777" w:rsidR="002946B5" w:rsidRDefault="00BB019F">
      <w:pPr>
        <w:pStyle w:val="Ttulo2"/>
        <w:ind w:left="1440"/>
        <w:jc w:val="both"/>
        <w:rPr>
          <w:rFonts w:cs="Arial"/>
          <w:lang w:val="es-MX"/>
        </w:rPr>
      </w:pPr>
      <w:bookmarkStart w:id="27" w:name="_Toc524312842"/>
      <w:bookmarkStart w:id="28" w:name="_Toc46310669"/>
      <w:r>
        <w:rPr>
          <w:rFonts w:cs="Arial"/>
          <w:lang w:val="es-MX"/>
        </w:rPr>
        <w:t>Estimaciones del Proyecto</w:t>
      </w:r>
      <w:bookmarkEnd w:id="27"/>
      <w:bookmarkEnd w:id="28"/>
    </w:p>
    <w:p w14:paraId="0B6895CF" w14:textId="77777777" w:rsidR="002946B5" w:rsidRDefault="002946B5">
      <w:pPr>
        <w:pStyle w:val="Sangra2detindependiente"/>
        <w:ind w:left="1440" w:firstLine="0"/>
        <w:rPr>
          <w:rFonts w:ascii="Arial" w:hAnsi="Arial" w:cs="Arial"/>
          <w:lang w:val="es-MX"/>
        </w:rPr>
      </w:pPr>
    </w:p>
    <w:p w14:paraId="4647EF8E" w14:textId="77777777" w:rsidR="002946B5" w:rsidRDefault="00BB019F">
      <w:pPr>
        <w:pStyle w:val="Ttulo2"/>
        <w:ind w:left="1440"/>
        <w:jc w:val="both"/>
        <w:rPr>
          <w:rFonts w:cs="Arial"/>
          <w:lang w:val="es-MX"/>
        </w:rPr>
      </w:pPr>
      <w:bookmarkStart w:id="29" w:name="_Toc524312843"/>
      <w:bookmarkStart w:id="30" w:name="_Toc46310670"/>
      <w:r>
        <w:rPr>
          <w:rFonts w:cs="Arial"/>
          <w:lang w:val="es-MX"/>
        </w:rPr>
        <w:t>Plan del Proyecto</w:t>
      </w:r>
      <w:bookmarkEnd w:id="29"/>
      <w:bookmarkEnd w:id="30"/>
    </w:p>
    <w:p w14:paraId="50BDEDC1" w14:textId="77777777" w:rsidR="002946B5" w:rsidRDefault="00BB019F">
      <w:pPr>
        <w:pStyle w:val="infoblue0"/>
        <w:ind w:left="1440"/>
        <w:jc w:val="both"/>
        <w:rPr>
          <w:rFonts w:ascii="Arial" w:hAnsi="Arial" w:cs="Arial"/>
          <w:i w:val="0"/>
          <w:iCs w:val="0"/>
          <w:color w:val="auto"/>
          <w:lang w:val="es-MX"/>
        </w:rPr>
      </w:pPr>
      <w:r>
        <w:rPr>
          <w:rFonts w:ascii="Arial" w:hAnsi="Arial" w:cs="Arial"/>
          <w:i w:val="0"/>
          <w:iCs w:val="0"/>
          <w:color w:val="auto"/>
          <w:lang w:val="es-MX"/>
        </w:rPr>
        <w:t>En esta sección se presenta la organización en fases e iteraciones y el calendario del proyecto.</w:t>
      </w:r>
    </w:p>
    <w:p w14:paraId="2156F6C8" w14:textId="77777777" w:rsidR="002946B5" w:rsidRDefault="00BB019F">
      <w:pPr>
        <w:pStyle w:val="Ttulo3"/>
        <w:ind w:left="2160"/>
        <w:jc w:val="both"/>
        <w:rPr>
          <w:rFonts w:cs="Arial"/>
          <w:lang w:val="es-MX"/>
        </w:rPr>
      </w:pPr>
      <w:bookmarkStart w:id="31" w:name="_Toc524312844"/>
      <w:bookmarkStart w:id="32" w:name="_Toc46310671"/>
      <w:r>
        <w:rPr>
          <w:rFonts w:cs="Arial"/>
          <w:lang w:val="es-MX"/>
        </w:rPr>
        <w:t>Plan de las Fases</w:t>
      </w:r>
      <w:bookmarkEnd w:id="31"/>
      <w:bookmarkEnd w:id="32"/>
    </w:p>
    <w:p w14:paraId="20461F30" w14:textId="77777777" w:rsidR="002946B5" w:rsidRDefault="00BB019F">
      <w:pPr>
        <w:pStyle w:val="Sangra2detindependiente"/>
        <w:widowControl/>
        <w:spacing w:before="100" w:beforeAutospacing="1" w:after="100" w:afterAutospacing="1" w:line="240" w:lineRule="auto"/>
        <w:ind w:left="2160" w:firstLine="0"/>
        <w:rPr>
          <w:rFonts w:ascii="Arial" w:hAnsi="Arial" w:cs="Arial"/>
          <w:lang w:val="es-MX"/>
        </w:rPr>
      </w:pPr>
      <w:r>
        <w:rPr>
          <w:rFonts w:ascii="Arial" w:hAnsi="Arial" w:cs="Arial"/>
          <w:lang w:val="es-MX"/>
        </w:rPr>
        <w:t xml:space="preserve">El desarrollo se llevará a cabo en base a fases con una o más iteraciones en cada una de ellas. La siguiente tabla muestra una la distribución de tiempos y el número de iteraciones de cada fase (para las fases de Construcción y Transición </w:t>
      </w:r>
      <w:r>
        <w:rPr>
          <w:rFonts w:ascii="Arial" w:hAnsi="Arial" w:cs="Arial"/>
          <w:lang w:val="es-PE"/>
        </w:rPr>
        <w:t xml:space="preserve">como </w:t>
      </w:r>
      <w:r>
        <w:rPr>
          <w:rFonts w:ascii="Arial" w:hAnsi="Arial" w:cs="Arial"/>
          <w:lang w:val="es-MX"/>
        </w:rPr>
        <w:t xml:space="preserve">aproximación preliminar). </w:t>
      </w:r>
    </w:p>
    <w:tbl>
      <w:tblPr>
        <w:tblW w:w="5762" w:type="dxa"/>
        <w:tblCellSpacing w:w="7" w:type="dxa"/>
        <w:tblInd w:w="240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980"/>
        <w:gridCol w:w="1311"/>
        <w:gridCol w:w="1471"/>
      </w:tblGrid>
      <w:tr w:rsidR="002946B5" w14:paraId="2AFFBF31"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shd w:val="clear" w:color="auto" w:fill="F3F3F3"/>
            <w:vAlign w:val="center"/>
          </w:tcPr>
          <w:p w14:paraId="3D2747AF"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Fase</w:t>
            </w:r>
          </w:p>
        </w:tc>
        <w:tc>
          <w:tcPr>
            <w:tcW w:w="1125" w:type="pct"/>
            <w:tcBorders>
              <w:top w:val="outset" w:sz="6" w:space="0" w:color="auto"/>
              <w:left w:val="outset" w:sz="6" w:space="0" w:color="auto"/>
              <w:bottom w:val="outset" w:sz="6" w:space="0" w:color="auto"/>
              <w:right w:val="outset" w:sz="6" w:space="0" w:color="auto"/>
            </w:tcBorders>
            <w:shd w:val="clear" w:color="auto" w:fill="F3F3F3"/>
            <w:vAlign w:val="center"/>
          </w:tcPr>
          <w:p w14:paraId="26F5D6D9" w14:textId="77777777" w:rsidR="002946B5" w:rsidRDefault="00BB019F">
            <w:pPr>
              <w:widowControl/>
              <w:spacing w:line="240" w:lineRule="auto"/>
              <w:jc w:val="center"/>
              <w:rPr>
                <w:rFonts w:ascii="Arial" w:hAnsi="Arial" w:cs="Arial"/>
                <w:b/>
                <w:bCs/>
                <w:lang w:val="es-MX" w:eastAsia="es-ES"/>
              </w:rPr>
            </w:pPr>
            <w:r>
              <w:rPr>
                <w:rFonts w:ascii="Arial" w:hAnsi="Arial" w:cs="Arial"/>
                <w:b/>
                <w:bCs/>
                <w:lang w:val="es-MX" w:eastAsia="es-ES"/>
              </w:rPr>
              <w:t>Nro.</w:t>
            </w:r>
          </w:p>
          <w:p w14:paraId="4040073E"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Iteraciones</w:t>
            </w:r>
          </w:p>
        </w:tc>
        <w:tc>
          <w:tcPr>
            <w:tcW w:w="1259" w:type="pct"/>
            <w:tcBorders>
              <w:top w:val="outset" w:sz="6" w:space="0" w:color="auto"/>
              <w:left w:val="outset" w:sz="6" w:space="0" w:color="auto"/>
              <w:bottom w:val="outset" w:sz="6" w:space="0" w:color="auto"/>
              <w:right w:val="outset" w:sz="6" w:space="0" w:color="auto"/>
            </w:tcBorders>
            <w:shd w:val="clear" w:color="auto" w:fill="F3F3F3"/>
            <w:vAlign w:val="center"/>
          </w:tcPr>
          <w:p w14:paraId="7362A924" w14:textId="77777777" w:rsidR="002946B5" w:rsidRDefault="00BB019F">
            <w:pPr>
              <w:widowControl/>
              <w:spacing w:line="240" w:lineRule="auto"/>
              <w:jc w:val="both"/>
              <w:rPr>
                <w:rFonts w:ascii="Arial" w:hAnsi="Arial" w:cs="Arial"/>
                <w:lang w:val="es-MX" w:eastAsia="es-ES"/>
              </w:rPr>
            </w:pPr>
            <w:r>
              <w:rPr>
                <w:rFonts w:ascii="Arial" w:hAnsi="Arial" w:cs="Arial"/>
                <w:b/>
                <w:bCs/>
                <w:lang w:val="es-MX" w:eastAsia="es-ES"/>
              </w:rPr>
              <w:t>Duración</w:t>
            </w:r>
          </w:p>
        </w:tc>
      </w:tr>
      <w:tr w:rsidR="002946B5" w14:paraId="00DB391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3056910B"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Inicio</w:t>
            </w:r>
          </w:p>
        </w:tc>
        <w:tc>
          <w:tcPr>
            <w:tcW w:w="1125" w:type="pct"/>
            <w:tcBorders>
              <w:top w:val="outset" w:sz="6" w:space="0" w:color="auto"/>
              <w:left w:val="outset" w:sz="6" w:space="0" w:color="auto"/>
              <w:bottom w:val="outset" w:sz="6" w:space="0" w:color="auto"/>
              <w:right w:val="outset" w:sz="6" w:space="0" w:color="auto"/>
            </w:tcBorders>
          </w:tcPr>
          <w:p w14:paraId="04072F76"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22B47AE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 xml:space="preserve">2 semanas </w:t>
            </w:r>
          </w:p>
        </w:tc>
      </w:tr>
      <w:tr w:rsidR="002946B5" w14:paraId="0DB33AA3"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752942E0"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lastRenderedPageBreak/>
              <w:t>Fase de Elaboración</w:t>
            </w:r>
          </w:p>
        </w:tc>
        <w:tc>
          <w:tcPr>
            <w:tcW w:w="1125" w:type="pct"/>
            <w:tcBorders>
              <w:top w:val="outset" w:sz="6" w:space="0" w:color="auto"/>
              <w:left w:val="outset" w:sz="6" w:space="0" w:color="auto"/>
              <w:bottom w:val="outset" w:sz="6" w:space="0" w:color="auto"/>
              <w:right w:val="outset" w:sz="6" w:space="0" w:color="auto"/>
            </w:tcBorders>
          </w:tcPr>
          <w:p w14:paraId="4AF77553"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125CD064"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2 semanas</w:t>
            </w:r>
          </w:p>
        </w:tc>
      </w:tr>
      <w:tr w:rsidR="002946B5" w14:paraId="55BD3B6A"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2FDD3C6F"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Construcción</w:t>
            </w:r>
          </w:p>
        </w:tc>
        <w:tc>
          <w:tcPr>
            <w:tcW w:w="1125" w:type="pct"/>
            <w:tcBorders>
              <w:top w:val="outset" w:sz="6" w:space="0" w:color="auto"/>
              <w:left w:val="outset" w:sz="6" w:space="0" w:color="auto"/>
              <w:bottom w:val="outset" w:sz="6" w:space="0" w:color="auto"/>
              <w:right w:val="outset" w:sz="6" w:space="0" w:color="auto"/>
            </w:tcBorders>
          </w:tcPr>
          <w:p w14:paraId="55643129" w14:textId="77777777" w:rsidR="002946B5" w:rsidRDefault="00BB019F">
            <w:pPr>
              <w:widowControl/>
              <w:spacing w:line="240" w:lineRule="auto"/>
              <w:jc w:val="center"/>
              <w:rPr>
                <w:rFonts w:ascii="Arial" w:hAnsi="Arial" w:cs="Arial"/>
                <w:lang w:val="es-MX" w:eastAsia="es-ES"/>
              </w:rPr>
            </w:pPr>
            <w:r>
              <w:rPr>
                <w:rFonts w:ascii="Arial" w:hAnsi="Arial" w:cs="Arial"/>
                <w:lang w:val="es-MX" w:eastAsia="es-ES"/>
              </w:rPr>
              <w:t>1</w:t>
            </w:r>
          </w:p>
        </w:tc>
        <w:tc>
          <w:tcPr>
            <w:tcW w:w="1259" w:type="pct"/>
            <w:tcBorders>
              <w:top w:val="outset" w:sz="6" w:space="0" w:color="auto"/>
              <w:left w:val="outset" w:sz="6" w:space="0" w:color="auto"/>
              <w:bottom w:val="outset" w:sz="6" w:space="0" w:color="auto"/>
              <w:right w:val="outset" w:sz="6" w:space="0" w:color="auto"/>
            </w:tcBorders>
          </w:tcPr>
          <w:p w14:paraId="7FBECCA1" w14:textId="77777777" w:rsidR="002946B5" w:rsidRDefault="00BB019F">
            <w:pPr>
              <w:widowControl/>
              <w:spacing w:line="240" w:lineRule="auto"/>
              <w:jc w:val="both"/>
              <w:rPr>
                <w:rFonts w:ascii="Arial" w:hAnsi="Arial" w:cs="Arial"/>
                <w:lang w:val="es-MX" w:eastAsia="es-ES"/>
              </w:rPr>
            </w:pPr>
            <w:r>
              <w:rPr>
                <w:rFonts w:ascii="Arial" w:hAnsi="Arial" w:cs="Arial"/>
                <w:lang w:val="es-PE" w:eastAsia="es-ES"/>
              </w:rPr>
              <w:t>7</w:t>
            </w:r>
            <w:r>
              <w:rPr>
                <w:rFonts w:ascii="Arial" w:hAnsi="Arial" w:cs="Arial"/>
                <w:lang w:val="es-MX" w:eastAsia="es-ES"/>
              </w:rPr>
              <w:t xml:space="preserve"> semanas</w:t>
            </w:r>
          </w:p>
        </w:tc>
      </w:tr>
      <w:tr w:rsidR="002946B5" w14:paraId="5FC86555" w14:textId="77777777" w:rsidTr="00FB4905">
        <w:trPr>
          <w:tblCellSpacing w:w="7" w:type="dxa"/>
        </w:trPr>
        <w:tc>
          <w:tcPr>
            <w:tcW w:w="2567" w:type="pct"/>
            <w:tcBorders>
              <w:top w:val="outset" w:sz="6" w:space="0" w:color="auto"/>
              <w:left w:val="outset" w:sz="6" w:space="0" w:color="auto"/>
              <w:bottom w:val="outset" w:sz="6" w:space="0" w:color="auto"/>
              <w:right w:val="outset" w:sz="6" w:space="0" w:color="auto"/>
            </w:tcBorders>
          </w:tcPr>
          <w:p w14:paraId="579D4652" w14:textId="77777777" w:rsidR="002946B5" w:rsidRDefault="00BB019F">
            <w:pPr>
              <w:widowControl/>
              <w:spacing w:line="240" w:lineRule="auto"/>
              <w:jc w:val="both"/>
              <w:rPr>
                <w:rFonts w:ascii="Arial" w:hAnsi="Arial" w:cs="Arial"/>
                <w:lang w:val="es-MX" w:eastAsia="es-ES"/>
              </w:rPr>
            </w:pPr>
            <w:r>
              <w:rPr>
                <w:rFonts w:ascii="Arial" w:hAnsi="Arial" w:cs="Arial"/>
                <w:lang w:val="es-MX" w:eastAsia="es-ES"/>
              </w:rPr>
              <w:t>Fase de Transición</w:t>
            </w:r>
          </w:p>
        </w:tc>
        <w:tc>
          <w:tcPr>
            <w:tcW w:w="1125" w:type="pct"/>
            <w:tcBorders>
              <w:top w:val="outset" w:sz="6" w:space="0" w:color="auto"/>
              <w:left w:val="outset" w:sz="6" w:space="0" w:color="auto"/>
              <w:bottom w:val="outset" w:sz="6" w:space="0" w:color="auto"/>
              <w:right w:val="outset" w:sz="6" w:space="0" w:color="auto"/>
            </w:tcBorders>
          </w:tcPr>
          <w:p w14:paraId="479F9872" w14:textId="77777777" w:rsidR="002946B5" w:rsidRDefault="00BB019F">
            <w:pPr>
              <w:widowControl/>
              <w:spacing w:line="240" w:lineRule="auto"/>
              <w:jc w:val="center"/>
              <w:rPr>
                <w:rFonts w:ascii="Arial" w:hAnsi="Arial" w:cs="Arial"/>
                <w:lang w:val="es-PE" w:eastAsia="es-ES"/>
              </w:rPr>
            </w:pPr>
            <w:r>
              <w:rPr>
                <w:rFonts w:ascii="Arial" w:hAnsi="Arial" w:cs="Arial"/>
                <w:lang w:val="es-PE" w:eastAsia="es-ES"/>
              </w:rPr>
              <w:t>1</w:t>
            </w:r>
          </w:p>
        </w:tc>
        <w:tc>
          <w:tcPr>
            <w:tcW w:w="1259" w:type="pct"/>
            <w:tcBorders>
              <w:top w:val="outset" w:sz="6" w:space="0" w:color="auto"/>
              <w:left w:val="outset" w:sz="6" w:space="0" w:color="auto"/>
              <w:bottom w:val="outset" w:sz="6" w:space="0" w:color="auto"/>
              <w:right w:val="outset" w:sz="6" w:space="0" w:color="auto"/>
            </w:tcBorders>
          </w:tcPr>
          <w:p w14:paraId="50A83364" w14:textId="77777777" w:rsidR="002946B5" w:rsidRDefault="00BB019F">
            <w:pPr>
              <w:widowControl/>
              <w:spacing w:line="240" w:lineRule="auto"/>
              <w:jc w:val="both"/>
              <w:rPr>
                <w:rFonts w:ascii="Arial" w:hAnsi="Arial" w:cs="Arial"/>
                <w:lang w:val="es-PE" w:eastAsia="es-ES"/>
              </w:rPr>
            </w:pPr>
            <w:r>
              <w:rPr>
                <w:rFonts w:ascii="Arial" w:hAnsi="Arial" w:cs="Arial"/>
                <w:lang w:val="es-PE" w:eastAsia="es-ES"/>
              </w:rPr>
              <w:t>1 semana</w:t>
            </w:r>
          </w:p>
        </w:tc>
      </w:tr>
    </w:tbl>
    <w:p w14:paraId="25E45E33" w14:textId="77777777" w:rsidR="002946B5" w:rsidRDefault="00BB019F">
      <w:pPr>
        <w:pStyle w:val="NormalWeb"/>
        <w:ind w:left="720"/>
        <w:jc w:val="both"/>
        <w:rPr>
          <w:rFonts w:ascii="Arial" w:hAnsi="Arial" w:cs="Arial"/>
          <w:sz w:val="20"/>
          <w:szCs w:val="20"/>
          <w:lang w:val="es-MX"/>
        </w:rPr>
      </w:pPr>
      <w:r>
        <w:rPr>
          <w:rFonts w:ascii="Arial" w:hAnsi="Arial" w:cs="Arial"/>
          <w:sz w:val="20"/>
          <w:szCs w:val="20"/>
          <w:lang w:val="es-MX"/>
        </w:rPr>
        <w:t>Los hitos que marcan el final de cada fase se describen en la siguiente tabla.</w:t>
      </w:r>
    </w:p>
    <w:tbl>
      <w:tblPr>
        <w:tblW w:w="8639"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763"/>
        <w:gridCol w:w="6876"/>
      </w:tblGrid>
      <w:tr w:rsidR="002946B5" w14:paraId="05C05F07"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shd w:val="clear" w:color="auto" w:fill="F3F3F3"/>
          </w:tcPr>
          <w:p w14:paraId="44FE88B8"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Descripción</w:t>
            </w:r>
          </w:p>
        </w:tc>
        <w:tc>
          <w:tcPr>
            <w:tcW w:w="3967" w:type="pct"/>
            <w:tcBorders>
              <w:top w:val="outset" w:sz="6" w:space="0" w:color="auto"/>
              <w:left w:val="outset" w:sz="6" w:space="0" w:color="auto"/>
              <w:bottom w:val="outset" w:sz="6" w:space="0" w:color="auto"/>
              <w:right w:val="outset" w:sz="6" w:space="0" w:color="auto"/>
            </w:tcBorders>
            <w:shd w:val="clear" w:color="auto" w:fill="F3F3F3"/>
          </w:tcPr>
          <w:p w14:paraId="73CFCB8A" w14:textId="77777777" w:rsidR="002946B5" w:rsidRDefault="00BB019F">
            <w:pPr>
              <w:widowControl/>
              <w:spacing w:line="240" w:lineRule="auto"/>
              <w:jc w:val="both"/>
              <w:rPr>
                <w:rFonts w:ascii="Arial" w:hAnsi="Arial" w:cs="Arial"/>
                <w:b/>
                <w:bCs/>
                <w:lang w:val="es-MX" w:eastAsia="es-ES"/>
              </w:rPr>
            </w:pPr>
            <w:r>
              <w:rPr>
                <w:rFonts w:ascii="Arial" w:hAnsi="Arial" w:cs="Arial"/>
                <w:b/>
                <w:bCs/>
                <w:lang w:val="es-MX" w:eastAsia="es-ES"/>
              </w:rPr>
              <w:t>Hito</w:t>
            </w:r>
          </w:p>
        </w:tc>
      </w:tr>
      <w:tr w:rsidR="002946B5" w14:paraId="784CB78C"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400A469E" w14:textId="77777777" w:rsidR="002946B5" w:rsidRDefault="00BB019F">
            <w:pPr>
              <w:jc w:val="both"/>
              <w:rPr>
                <w:rFonts w:ascii="Arial" w:hAnsi="Arial" w:cs="Arial"/>
                <w:lang w:val="es-MX"/>
              </w:rPr>
            </w:pPr>
            <w:r>
              <w:rPr>
                <w:rFonts w:ascii="Arial" w:hAnsi="Arial" w:cs="Arial"/>
                <w:lang w:val="es-MX"/>
              </w:rPr>
              <w:t>Fase de Inicio</w:t>
            </w:r>
          </w:p>
        </w:tc>
        <w:tc>
          <w:tcPr>
            <w:tcW w:w="3967" w:type="pct"/>
            <w:tcBorders>
              <w:top w:val="outset" w:sz="6" w:space="0" w:color="auto"/>
              <w:left w:val="outset" w:sz="6" w:space="0" w:color="auto"/>
              <w:bottom w:val="outset" w:sz="6" w:space="0" w:color="auto"/>
              <w:right w:val="outset" w:sz="6" w:space="0" w:color="auto"/>
            </w:tcBorders>
          </w:tcPr>
          <w:p w14:paraId="6543E247" w14:textId="77777777" w:rsidR="002946B5" w:rsidRDefault="00BB019F">
            <w:pPr>
              <w:jc w:val="both"/>
              <w:rPr>
                <w:rFonts w:ascii="Arial" w:hAnsi="Arial" w:cs="Arial"/>
                <w:lang w:val="es-MX"/>
              </w:rPr>
            </w:pPr>
            <w:r>
              <w:rPr>
                <w:rFonts w:ascii="Arial" w:hAnsi="Arial" w:cs="Arial"/>
                <w:lang w:val="es-MX"/>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2946B5" w14:paraId="15A63825"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322A7C6F"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Elaboración</w:t>
            </w:r>
          </w:p>
        </w:tc>
        <w:tc>
          <w:tcPr>
            <w:tcW w:w="3967" w:type="pct"/>
            <w:tcBorders>
              <w:top w:val="outset" w:sz="6" w:space="0" w:color="auto"/>
              <w:left w:val="outset" w:sz="6" w:space="0" w:color="auto"/>
              <w:bottom w:val="outset" w:sz="6" w:space="0" w:color="auto"/>
              <w:right w:val="outset" w:sz="6" w:space="0" w:color="auto"/>
            </w:tcBorders>
          </w:tcPr>
          <w:p w14:paraId="22F46A7E" w14:textId="77777777" w:rsidR="002946B5" w:rsidRDefault="00BB019F">
            <w:pPr>
              <w:jc w:val="both"/>
              <w:rPr>
                <w:rFonts w:ascii="Arial" w:hAnsi="Arial" w:cs="Arial"/>
                <w:lang w:val="es-MX"/>
              </w:rPr>
            </w:pPr>
            <w:r>
              <w:rPr>
                <w:rFonts w:ascii="Arial" w:hAnsi="Arial" w:cs="Arial"/>
                <w:lang w:val="es-MX"/>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rFonts w:ascii="Arial" w:hAnsi="Arial" w:cs="Arial"/>
                <w:lang w:val="es-MX"/>
              </w:rPr>
              <w:t>release</w:t>
            </w:r>
            <w:proofErr w:type="spellEnd"/>
            <w:r>
              <w:rPr>
                <w:rFonts w:ascii="Arial" w:hAnsi="Arial" w:cs="Arial"/>
                <w:lang w:val="es-MX"/>
              </w:rPr>
              <w:t xml:space="preserve"> de la fase de Construcción deben estar analizados y diseñados (en el Modelo de Análisis / Diseño). La revisión y aceptación del prototipo de la arquitectura del sistema marca el final de esta fase.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las iteraciones tendrán una duración de una</w:t>
            </w:r>
            <w:r>
              <w:rPr>
                <w:rFonts w:ascii="Arial" w:hAnsi="Arial" w:cs="Arial"/>
                <w:color w:val="0000FF"/>
                <w:lang w:val="es-MX"/>
              </w:rPr>
              <w:t xml:space="preserve"> </w:t>
            </w:r>
            <w:r>
              <w:rPr>
                <w:rFonts w:ascii="Arial" w:hAnsi="Arial" w:cs="Arial"/>
                <w:lang w:val="es-MX"/>
              </w:rPr>
              <w:t>semana.</w:t>
            </w:r>
          </w:p>
        </w:tc>
      </w:tr>
      <w:tr w:rsidR="002946B5" w14:paraId="563338D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24C4AB26"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Construcción</w:t>
            </w:r>
          </w:p>
        </w:tc>
        <w:tc>
          <w:tcPr>
            <w:tcW w:w="3967" w:type="pct"/>
            <w:tcBorders>
              <w:top w:val="outset" w:sz="6" w:space="0" w:color="auto"/>
              <w:left w:val="outset" w:sz="6" w:space="0" w:color="auto"/>
              <w:bottom w:val="outset" w:sz="6" w:space="0" w:color="auto"/>
              <w:right w:val="outset" w:sz="6" w:space="0" w:color="auto"/>
            </w:tcBorders>
          </w:tcPr>
          <w:p w14:paraId="27E6A420" w14:textId="77777777" w:rsidR="002946B5" w:rsidRDefault="00BB019F">
            <w:pPr>
              <w:rPr>
                <w:rFonts w:ascii="Arial" w:hAnsi="Arial" w:cs="Arial"/>
                <w:lang w:val="es-MX"/>
              </w:rPr>
            </w:pPr>
            <w:r>
              <w:rPr>
                <w:rFonts w:ascii="Arial" w:hAnsi="Arial" w:cs="Arial"/>
                <w:lang w:val="es-MX"/>
              </w:rPr>
              <w:t xml:space="preserve">Durante la fase de construcción se terminan de analizar y diseñar todos los casos de uso, refinando el Modelo de Análisis / Diseño. El producto se construye en base a X iteraciones, cada una produciendo una </w:t>
            </w:r>
            <w:proofErr w:type="spellStart"/>
            <w:r>
              <w:rPr>
                <w:rFonts w:ascii="Arial" w:hAnsi="Arial" w:cs="Arial"/>
                <w:lang w:val="es-MX"/>
              </w:rPr>
              <w:t>release</w:t>
            </w:r>
            <w:proofErr w:type="spellEnd"/>
            <w:r>
              <w:rPr>
                <w:rFonts w:ascii="Arial" w:hAnsi="Arial" w:cs="Arial"/>
                <w:lang w:val="es-MX"/>
              </w:rPr>
              <w:t xml:space="preserve"> a la cual se le aplican las pruebas y se valida con el cliente / usuario. Se comienza la elaboración de material de apoyo al usuario. El hito que marca el fin de esta fase es la versión de la </w:t>
            </w:r>
            <w:proofErr w:type="spellStart"/>
            <w:r>
              <w:rPr>
                <w:rFonts w:ascii="Arial" w:hAnsi="Arial" w:cs="Arial"/>
                <w:lang w:val="es-MX"/>
              </w:rPr>
              <w:t>release</w:t>
            </w:r>
            <w:proofErr w:type="spellEnd"/>
            <w:r>
              <w:rPr>
                <w:rFonts w:ascii="Arial" w:hAnsi="Arial" w:cs="Arial"/>
                <w:lang w:val="es-MX"/>
              </w:rPr>
              <w:t xml:space="preserve"> </w:t>
            </w:r>
            <w:proofErr w:type="spellStart"/>
            <w:r>
              <w:rPr>
                <w:rFonts w:ascii="Arial" w:hAnsi="Arial" w:cs="Arial"/>
                <w:lang w:val="es-MX"/>
              </w:rPr>
              <w:t>X.x</w:t>
            </w:r>
            <w:proofErr w:type="spellEnd"/>
            <w:r>
              <w:rPr>
                <w:rFonts w:ascii="Arial" w:hAnsi="Arial" w:cs="Arial"/>
                <w:lang w:val="es-MX"/>
              </w:rPr>
              <w:t>, con la capacidad operacional del producto que se haya considerado, lista para ser entregada a los usuarios para pruebas beta.</w:t>
            </w:r>
          </w:p>
        </w:tc>
      </w:tr>
      <w:tr w:rsidR="002946B5" w14:paraId="60C4D14D" w14:textId="77777777" w:rsidTr="00FB4905">
        <w:trPr>
          <w:tblCellSpacing w:w="7" w:type="dxa"/>
          <w:jc w:val="center"/>
        </w:trPr>
        <w:tc>
          <w:tcPr>
            <w:tcW w:w="1008" w:type="pct"/>
            <w:tcBorders>
              <w:top w:val="outset" w:sz="6" w:space="0" w:color="auto"/>
              <w:left w:val="outset" w:sz="6" w:space="0" w:color="auto"/>
              <w:bottom w:val="outset" w:sz="6" w:space="0" w:color="auto"/>
              <w:right w:val="outset" w:sz="6" w:space="0" w:color="auto"/>
            </w:tcBorders>
          </w:tcPr>
          <w:p w14:paraId="06195CF1" w14:textId="77777777" w:rsidR="002946B5" w:rsidRDefault="00BB019F">
            <w:pPr>
              <w:pStyle w:val="Encabezado"/>
              <w:tabs>
                <w:tab w:val="clear" w:pos="4320"/>
                <w:tab w:val="clear" w:pos="8640"/>
              </w:tabs>
              <w:rPr>
                <w:rFonts w:ascii="Arial" w:hAnsi="Arial" w:cs="Arial"/>
                <w:lang w:val="es-MX"/>
              </w:rPr>
            </w:pPr>
            <w:r>
              <w:rPr>
                <w:rFonts w:ascii="Arial" w:hAnsi="Arial" w:cs="Arial"/>
                <w:lang w:val="es-MX"/>
              </w:rPr>
              <w:t>Fase de Transición</w:t>
            </w:r>
          </w:p>
        </w:tc>
        <w:tc>
          <w:tcPr>
            <w:tcW w:w="3967" w:type="pct"/>
            <w:tcBorders>
              <w:top w:val="outset" w:sz="6" w:space="0" w:color="auto"/>
              <w:left w:val="outset" w:sz="6" w:space="0" w:color="auto"/>
              <w:bottom w:val="outset" w:sz="6" w:space="0" w:color="auto"/>
              <w:right w:val="outset" w:sz="6" w:space="0" w:color="auto"/>
            </w:tcBorders>
          </w:tcPr>
          <w:p w14:paraId="160F372F" w14:textId="77777777" w:rsidR="002946B5" w:rsidRDefault="00BB019F">
            <w:pPr>
              <w:jc w:val="both"/>
              <w:rPr>
                <w:rFonts w:ascii="Arial" w:hAnsi="Arial" w:cs="Arial"/>
                <w:lang w:val="es-MX"/>
              </w:rPr>
            </w:pPr>
            <w:r>
              <w:rPr>
                <w:rFonts w:ascii="Arial" w:hAnsi="Arial" w:cs="Arial"/>
                <w:lang w:val="es-MX"/>
              </w:rPr>
              <w:t xml:space="preserve">En esta fase se prepararán dos </w:t>
            </w:r>
            <w:proofErr w:type="spellStart"/>
            <w:r>
              <w:rPr>
                <w:rFonts w:ascii="Arial" w:hAnsi="Arial" w:cs="Arial"/>
                <w:lang w:val="es-MX"/>
              </w:rPr>
              <w:t>releases</w:t>
            </w:r>
            <w:proofErr w:type="spellEnd"/>
            <w:r>
              <w:rPr>
                <w:rFonts w:ascii="Arial" w:hAnsi="Arial" w:cs="Arial"/>
                <w:lang w:val="es-MX"/>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w:t>
            </w:r>
            <w:r>
              <w:rPr>
                <w:rFonts w:ascii="Arial" w:hAnsi="Arial" w:cs="Arial"/>
                <w:lang w:val="es-MX"/>
              </w:rPr>
              <w:lastRenderedPageBreak/>
              <w:t xml:space="preserve">entrenamiento de los usuarios y el empaquetamiento del producto. </w:t>
            </w:r>
          </w:p>
        </w:tc>
      </w:tr>
    </w:tbl>
    <w:p w14:paraId="799E5EE5" w14:textId="77777777" w:rsidR="002946B5" w:rsidRDefault="002946B5">
      <w:pPr>
        <w:jc w:val="both"/>
        <w:rPr>
          <w:rFonts w:ascii="Arial" w:hAnsi="Arial" w:cs="Arial"/>
          <w:lang w:val="es-MX"/>
        </w:rPr>
      </w:pPr>
    </w:p>
    <w:p w14:paraId="0BB153C9" w14:textId="73EF252E" w:rsidR="002946B5" w:rsidRDefault="002946B5">
      <w:pPr>
        <w:widowControl/>
        <w:spacing w:line="240" w:lineRule="auto"/>
        <w:rPr>
          <w:rFonts w:ascii="Arial" w:hAnsi="Arial" w:cs="Arial"/>
          <w:lang w:val="es-MX"/>
        </w:rPr>
      </w:pPr>
    </w:p>
    <w:p w14:paraId="2CE7F587" w14:textId="77777777" w:rsidR="002946B5" w:rsidRDefault="00BB019F">
      <w:pPr>
        <w:pStyle w:val="Ttulo3"/>
        <w:ind w:left="1440"/>
        <w:jc w:val="both"/>
        <w:rPr>
          <w:rFonts w:cs="Arial"/>
          <w:lang w:val="es-MX"/>
        </w:rPr>
      </w:pPr>
      <w:bookmarkStart w:id="33" w:name="_Toc524312847"/>
      <w:bookmarkStart w:id="34" w:name="_Toc46310672"/>
      <w:r>
        <w:rPr>
          <w:rFonts w:cs="Arial"/>
          <w:lang w:val="es-MX"/>
        </w:rPr>
        <w:t>Calendario del Proyecto</w:t>
      </w:r>
      <w:bookmarkEnd w:id="33"/>
      <w:bookmarkEnd w:id="34"/>
    </w:p>
    <w:p w14:paraId="59C2F5A9" w14:textId="77777777" w:rsidR="002946B5" w:rsidRDefault="00BB019F">
      <w:pPr>
        <w:pStyle w:val="Sangra2detindependiente"/>
        <w:ind w:left="1440" w:firstLine="0"/>
        <w:rPr>
          <w:rFonts w:ascii="Arial" w:hAnsi="Arial" w:cs="Arial"/>
          <w:lang w:val="es-MX"/>
        </w:rPr>
      </w:pPr>
      <w:r>
        <w:rPr>
          <w:rFonts w:ascii="Arial" w:hAnsi="Arial" w:cs="Arial"/>
          <w:lang w:val="es-MX"/>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proofErr w:type="spellStart"/>
      <w:r>
        <w:rPr>
          <w:rFonts w:ascii="Arial" w:hAnsi="Arial" w:cs="Arial"/>
          <w:lang w:val="es-MX"/>
        </w:rPr>
        <w:t>workflow</w:t>
      </w:r>
      <w:proofErr w:type="spellEnd"/>
      <w:r>
        <w:rPr>
          <w:rFonts w:ascii="Arial" w:hAnsi="Arial" w:cs="Arial"/>
          <w:lang w:val="es-MX"/>
        </w:rPr>
        <w:t>) en un momento determinado del desarrollo.</w:t>
      </w:r>
    </w:p>
    <w:p w14:paraId="27574863" w14:textId="77777777" w:rsidR="002946B5" w:rsidRDefault="00BB019F">
      <w:pPr>
        <w:ind w:left="1440"/>
        <w:jc w:val="center"/>
        <w:rPr>
          <w:rFonts w:ascii="Arial" w:hAnsi="Arial" w:cs="Arial"/>
          <w:lang w:val="es-MX"/>
        </w:rPr>
      </w:pPr>
      <w:r>
        <w:rPr>
          <w:rFonts w:ascii="Arial" w:hAnsi="Arial" w:cs="Arial"/>
          <w:noProof/>
          <w:lang w:val="en-US"/>
        </w:rPr>
        <w:drawing>
          <wp:inline distT="0" distB="0" distL="0" distR="0" wp14:anchorId="24B4CC9A" wp14:editId="4719FE3F">
            <wp:extent cx="4280535" cy="2821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80535" cy="2821305"/>
                    </a:xfrm>
                    <a:prstGeom prst="rect">
                      <a:avLst/>
                    </a:prstGeom>
                    <a:noFill/>
                    <a:ln>
                      <a:noFill/>
                    </a:ln>
                    <a:effectLst/>
                  </pic:spPr>
                </pic:pic>
              </a:graphicData>
            </a:graphic>
          </wp:inline>
        </w:drawing>
      </w:r>
    </w:p>
    <w:p w14:paraId="5A80B855" w14:textId="77777777" w:rsidR="002946B5" w:rsidRDefault="002946B5">
      <w:pPr>
        <w:ind w:left="1440"/>
        <w:jc w:val="both"/>
        <w:rPr>
          <w:rFonts w:ascii="Arial" w:hAnsi="Arial" w:cs="Arial"/>
          <w:lang w:val="es-MX"/>
        </w:rPr>
      </w:pPr>
    </w:p>
    <w:p w14:paraId="172C81D4" w14:textId="11374C0C" w:rsidR="002946B5" w:rsidRDefault="00BB019F">
      <w:pPr>
        <w:pStyle w:val="Sangra2detindependiente"/>
        <w:ind w:firstLine="0"/>
        <w:rPr>
          <w:rFonts w:ascii="Arial" w:hAnsi="Arial" w:cs="Arial"/>
          <w:lang w:val="es-MX"/>
        </w:rPr>
      </w:pPr>
      <w:r>
        <w:rPr>
          <w:rFonts w:ascii="Arial" w:hAnsi="Arial" w:cs="Arial"/>
          <w:lang w:val="es-MX"/>
        </w:rPr>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217D598A" w14:textId="77777777" w:rsidR="002946B5" w:rsidRDefault="002946B5">
      <w:pPr>
        <w:ind w:left="720"/>
        <w:jc w:val="both"/>
        <w:rPr>
          <w:rFonts w:ascii="Arial" w:hAnsi="Arial" w:cs="Arial"/>
          <w:lang w:val="es-MX"/>
        </w:rPr>
      </w:pPr>
    </w:p>
    <w:p w14:paraId="772EF67A" w14:textId="77777777" w:rsidR="002946B5" w:rsidRDefault="00BB019F">
      <w:pPr>
        <w:pStyle w:val="Ttulo2"/>
        <w:ind w:left="1440"/>
        <w:jc w:val="both"/>
        <w:rPr>
          <w:rFonts w:cs="Arial"/>
          <w:lang w:val="es-MX"/>
        </w:rPr>
      </w:pPr>
      <w:bookmarkStart w:id="35" w:name="_Toc447095898"/>
      <w:bookmarkStart w:id="36" w:name="_Toc512930367"/>
      <w:bookmarkStart w:id="37" w:name="_Toc447095908"/>
      <w:bookmarkStart w:id="38" w:name="_Toc512930364"/>
      <w:bookmarkStart w:id="39" w:name="_Toc512930368"/>
      <w:bookmarkStart w:id="40" w:name="_Toc447095892"/>
      <w:bookmarkStart w:id="41" w:name="_Toc447095896"/>
      <w:bookmarkStart w:id="42" w:name="_Toc447095893"/>
      <w:bookmarkStart w:id="43" w:name="_Toc512930366"/>
      <w:bookmarkStart w:id="44" w:name="_Toc512930361"/>
      <w:bookmarkStart w:id="45" w:name="_Toc430447687"/>
      <w:bookmarkStart w:id="46" w:name="_Toc512930363"/>
      <w:bookmarkStart w:id="47" w:name="_Toc430447689"/>
      <w:bookmarkStart w:id="48" w:name="_Toc430447690"/>
      <w:bookmarkStart w:id="49" w:name="_Toc512930362"/>
      <w:bookmarkStart w:id="50" w:name="_Toc447095895"/>
      <w:bookmarkStart w:id="51" w:name="_Toc512930365"/>
      <w:bookmarkStart w:id="52" w:name="_Toc430447691"/>
      <w:bookmarkStart w:id="53" w:name="_Toc447095894"/>
      <w:bookmarkStart w:id="54" w:name="_Toc430447688"/>
      <w:bookmarkStart w:id="55" w:name="_Toc447095897"/>
      <w:bookmarkStart w:id="56" w:name="_Toc513004379"/>
      <w:bookmarkStart w:id="57" w:name="_Toc46310673"/>
      <w:bookmarkEnd w:id="3"/>
      <w:bookmarkEnd w:id="4"/>
      <w:bookmarkEnd w:id="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rFonts w:cs="Arial"/>
          <w:lang w:val="es-MX"/>
        </w:rPr>
        <w:t>Seguimiento y Control del Proyecto</w:t>
      </w:r>
      <w:bookmarkEnd w:id="56"/>
      <w:bookmarkEnd w:id="57"/>
    </w:p>
    <w:p w14:paraId="5FB2A1F3" w14:textId="77777777" w:rsidR="002946B5" w:rsidRDefault="00BB019F">
      <w:pPr>
        <w:pStyle w:val="Textoindependiente"/>
        <w:ind w:left="1440"/>
        <w:jc w:val="both"/>
        <w:rPr>
          <w:rStyle w:val="Textoennegrita"/>
          <w:rFonts w:ascii="Arial" w:hAnsi="Arial" w:cs="Arial"/>
          <w:lang w:val="es-MX"/>
        </w:rPr>
      </w:pPr>
      <w:bookmarkStart w:id="58" w:name="_Toc447095909"/>
      <w:r>
        <w:rPr>
          <w:rStyle w:val="Textoennegrita"/>
          <w:rFonts w:ascii="Arial" w:hAnsi="Arial" w:cs="Arial"/>
          <w:lang w:val="es-MX"/>
        </w:rPr>
        <w:t>Gestión de Requisitos</w:t>
      </w:r>
      <w:bookmarkEnd w:id="58"/>
    </w:p>
    <w:p w14:paraId="62FBDC63" w14:textId="77777777" w:rsidR="002946B5" w:rsidRDefault="00BB019F">
      <w:pPr>
        <w:pStyle w:val="Textoindependiente"/>
        <w:ind w:left="1440"/>
        <w:jc w:val="both"/>
        <w:rPr>
          <w:rFonts w:ascii="Arial" w:hAnsi="Arial" w:cs="Arial"/>
          <w:lang w:val="es-MX"/>
        </w:rPr>
      </w:pPr>
      <w:bookmarkStart w:id="59" w:name="_Toc447095910"/>
      <w:r>
        <w:rPr>
          <w:rFonts w:ascii="Arial" w:hAnsi="Arial" w:cs="Arial"/>
          <w:lang w:val="es-MX"/>
        </w:rPr>
        <w:t xml:space="preserve">Los requisitos del módulo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7342BE7E" w14:textId="77777777" w:rsidR="002946B5" w:rsidRDefault="00BB019F">
      <w:pPr>
        <w:pStyle w:val="Textoindependiente"/>
        <w:ind w:left="1440"/>
        <w:jc w:val="both"/>
        <w:rPr>
          <w:rStyle w:val="Textoennegrita"/>
          <w:rFonts w:ascii="Arial" w:hAnsi="Arial" w:cs="Arial"/>
          <w:lang w:val="es-MX"/>
        </w:rPr>
      </w:pPr>
      <w:r>
        <w:rPr>
          <w:rStyle w:val="Textoennegrita"/>
          <w:rFonts w:ascii="Arial" w:hAnsi="Arial" w:cs="Arial"/>
          <w:lang w:val="es-MX"/>
        </w:rPr>
        <w:t>Control de Plazos</w:t>
      </w:r>
      <w:bookmarkEnd w:id="59"/>
    </w:p>
    <w:p w14:paraId="6292E3A1" w14:textId="77777777" w:rsidR="002946B5" w:rsidRDefault="00BB019F">
      <w:pPr>
        <w:pStyle w:val="Textoindependiente"/>
        <w:ind w:left="1440"/>
        <w:jc w:val="both"/>
        <w:rPr>
          <w:rFonts w:ascii="Arial" w:hAnsi="Arial" w:cs="Arial"/>
          <w:lang w:val="es-MX"/>
        </w:rPr>
      </w:pPr>
      <w:bookmarkStart w:id="60" w:name="_Toc447095911"/>
      <w:r>
        <w:rPr>
          <w:rFonts w:ascii="Arial" w:hAnsi="Arial" w:cs="Arial"/>
          <w:lang w:val="es-MX"/>
        </w:rPr>
        <w:lastRenderedPageBreak/>
        <w:t>El calendario del proyecto tendrá un seguimiento y evaluación semanal por el jefe de proyecto.</w:t>
      </w:r>
    </w:p>
    <w:p w14:paraId="38337B12" w14:textId="77777777" w:rsidR="002946B5" w:rsidRDefault="00BB019F">
      <w:pPr>
        <w:pStyle w:val="Textoindependiente"/>
        <w:ind w:left="1440"/>
        <w:jc w:val="both"/>
        <w:rPr>
          <w:rStyle w:val="Textoennegrita"/>
          <w:rFonts w:ascii="Arial" w:hAnsi="Arial" w:cs="Arial"/>
          <w:lang w:val="es-MX"/>
        </w:rPr>
      </w:pPr>
      <w:bookmarkStart w:id="61" w:name="_Toc447095912"/>
      <w:bookmarkEnd w:id="60"/>
      <w:r>
        <w:rPr>
          <w:rStyle w:val="Textoennegrita"/>
          <w:rFonts w:ascii="Arial" w:hAnsi="Arial" w:cs="Arial"/>
          <w:lang w:val="es-MX"/>
        </w:rPr>
        <w:t>Control de Calidad</w:t>
      </w:r>
      <w:bookmarkEnd w:id="61"/>
    </w:p>
    <w:p w14:paraId="2A052460" w14:textId="77777777" w:rsidR="002946B5" w:rsidRDefault="00BB019F">
      <w:pPr>
        <w:pStyle w:val="Textoindependiente"/>
        <w:ind w:left="1440"/>
        <w:jc w:val="both"/>
        <w:rPr>
          <w:rFonts w:ascii="Arial" w:hAnsi="Arial" w:cs="Arial"/>
          <w:lang w:val="es-MX"/>
        </w:rPr>
      </w:pPr>
      <w:bookmarkStart w:id="62" w:name="_Toc447095913"/>
      <w:r>
        <w:rPr>
          <w:rFonts w:ascii="Arial" w:hAnsi="Arial" w:cs="Arial"/>
          <w:lang w:val="es-MX"/>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w:t>
      </w:r>
      <w:proofErr w:type="spellStart"/>
      <w:r>
        <w:rPr>
          <w:rFonts w:ascii="Arial" w:hAnsi="Arial" w:cs="Arial"/>
          <w:lang w:val="es-MX"/>
        </w:rPr>
        <w:t>checklist</w:t>
      </w:r>
      <w:proofErr w:type="spellEnd"/>
      <w:r>
        <w:rPr>
          <w:rFonts w:ascii="Arial" w:hAnsi="Arial" w:cs="Arial"/>
          <w:lang w:val="es-MX"/>
        </w:rPr>
        <w:t xml:space="preserve"> (listas de verificación).</w:t>
      </w:r>
    </w:p>
    <w:bookmarkEnd w:id="62"/>
    <w:p w14:paraId="2251519E" w14:textId="77777777" w:rsidR="002946B5" w:rsidRDefault="002946B5">
      <w:pPr>
        <w:pStyle w:val="Textoindependiente"/>
        <w:ind w:left="0"/>
        <w:jc w:val="both"/>
        <w:rPr>
          <w:rFonts w:ascii="Arial" w:hAnsi="Arial" w:cs="Arial"/>
          <w:lang w:val="es-MX"/>
        </w:rPr>
      </w:pPr>
    </w:p>
    <w:sectPr w:rsidR="002946B5">
      <w:headerReference w:type="default" r:id="rId13"/>
      <w:footerReference w:type="default" r:id="rId14"/>
      <w:headerReference w:type="first" r:id="rId15"/>
      <w:footerReference w:type="first" r:id="rId16"/>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1E408" w14:textId="77777777" w:rsidR="008738ED" w:rsidRDefault="008738ED">
      <w:pPr>
        <w:spacing w:after="0" w:line="240" w:lineRule="auto"/>
      </w:pPr>
      <w:r>
        <w:separator/>
      </w:r>
    </w:p>
  </w:endnote>
  <w:endnote w:type="continuationSeparator" w:id="0">
    <w:p w14:paraId="469FD0F2" w14:textId="77777777" w:rsidR="008738ED" w:rsidRDefault="0087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DengXian">
    <w:altName w:val="µÈÏß"/>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0D819" w14:textId="77777777" w:rsidR="002946B5" w:rsidRDefault="00BB019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CF1E30" w14:textId="77777777" w:rsidR="002946B5" w:rsidRDefault="002946B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46423" w14:textId="77777777" w:rsidR="00F47524" w:rsidRDefault="00F47524">
    <w:pPr>
      <w:pStyle w:val="Piedepgina"/>
    </w:pPr>
  </w:p>
  <w:p w14:paraId="4FB0DEA8" w14:textId="77777777" w:rsidR="00000000" w:rsidRDefault="008738E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946B5" w14:paraId="35B24CAC" w14:textId="77777777">
      <w:tc>
        <w:tcPr>
          <w:tcW w:w="3162" w:type="dxa"/>
          <w:tcBorders>
            <w:top w:val="nil"/>
            <w:left w:val="nil"/>
            <w:bottom w:val="nil"/>
            <w:right w:val="nil"/>
          </w:tcBorders>
        </w:tcPr>
        <w:p w14:paraId="05DAFFBA" w14:textId="77777777" w:rsidR="002946B5" w:rsidRDefault="00BB019F">
          <w:pPr>
            <w:ind w:right="360"/>
          </w:pPr>
          <w:r>
            <w:t>Confidencial</w:t>
          </w:r>
        </w:p>
      </w:tc>
      <w:tc>
        <w:tcPr>
          <w:tcW w:w="3162" w:type="dxa"/>
          <w:tcBorders>
            <w:top w:val="nil"/>
            <w:left w:val="nil"/>
            <w:bottom w:val="nil"/>
            <w:right w:val="nil"/>
          </w:tcBorders>
        </w:tcPr>
        <w:p w14:paraId="3D91330D" w14:textId="77777777" w:rsidR="002946B5" w:rsidRDefault="002946B5">
          <w:pPr>
            <w:jc w:val="center"/>
          </w:pPr>
        </w:p>
      </w:tc>
      <w:tc>
        <w:tcPr>
          <w:tcW w:w="3162" w:type="dxa"/>
          <w:tcBorders>
            <w:top w:val="nil"/>
            <w:left w:val="nil"/>
            <w:bottom w:val="nil"/>
            <w:right w:val="nil"/>
          </w:tcBorders>
        </w:tcPr>
        <w:p w14:paraId="06604135" w14:textId="1F9F2106" w:rsidR="002946B5" w:rsidRDefault="00BB019F">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BC3198">
            <w:rPr>
              <w:rStyle w:val="Nmerodepgina"/>
              <w:noProof/>
            </w:rPr>
            <w:t>10</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BC3198">
            <w:rPr>
              <w:rStyle w:val="Nmerodepgina"/>
              <w:noProof/>
            </w:rPr>
            <w:t>13</w:t>
          </w:r>
          <w:r>
            <w:rPr>
              <w:rStyle w:val="Nmerodepgina"/>
            </w:rPr>
            <w:fldChar w:fldCharType="end"/>
          </w:r>
        </w:p>
      </w:tc>
    </w:tr>
  </w:tbl>
  <w:p w14:paraId="143421BA" w14:textId="77777777" w:rsidR="002946B5" w:rsidRDefault="002946B5">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44B8A" w14:textId="77777777" w:rsidR="002946B5" w:rsidRDefault="002946B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B781D" w14:textId="77777777" w:rsidR="008738ED" w:rsidRDefault="008738ED">
      <w:pPr>
        <w:spacing w:after="0" w:line="240" w:lineRule="auto"/>
      </w:pPr>
      <w:r>
        <w:separator/>
      </w:r>
    </w:p>
  </w:footnote>
  <w:footnote w:type="continuationSeparator" w:id="0">
    <w:p w14:paraId="2CEF30E0" w14:textId="77777777" w:rsidR="008738ED" w:rsidRDefault="0087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4961"/>
      <w:gridCol w:w="2262"/>
    </w:tblGrid>
    <w:tr w:rsidR="002946B5" w14:paraId="67BDB5AC" w14:textId="77777777" w:rsidTr="00F47524">
      <w:trPr>
        <w:jc w:val="center"/>
      </w:trPr>
      <w:tc>
        <w:tcPr>
          <w:tcW w:w="1271" w:type="dxa"/>
          <w:vMerge w:val="restart"/>
          <w:shd w:val="clear" w:color="auto" w:fill="auto"/>
          <w:vAlign w:val="center"/>
        </w:tcPr>
        <w:p w14:paraId="55D808F4" w14:textId="5AC30A9D" w:rsidR="002946B5" w:rsidRDefault="00F47524" w:rsidP="00F47524">
          <w:pPr>
            <w:pStyle w:val="Encabezado"/>
            <w:jc w:val="center"/>
            <w:rPr>
              <w:rFonts w:ascii="Arial" w:hAnsi="Arial" w:cs="Arial"/>
            </w:rPr>
          </w:pPr>
          <w:r>
            <w:rPr>
              <w:rFonts w:ascii="Arial" w:hAnsi="Arial" w:cs="Arial"/>
              <w:noProof/>
              <w:lang w:val="en-US"/>
            </w:rPr>
            <w:drawing>
              <wp:inline distT="0" distB="0" distL="0" distR="0" wp14:anchorId="077B0D38" wp14:editId="7FA7B656">
                <wp:extent cx="716280" cy="7162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inline>
            </w:drawing>
          </w:r>
        </w:p>
      </w:tc>
      <w:tc>
        <w:tcPr>
          <w:tcW w:w="4961" w:type="dxa"/>
          <w:vMerge w:val="restart"/>
          <w:shd w:val="clear" w:color="auto" w:fill="auto"/>
          <w:vAlign w:val="center"/>
        </w:tcPr>
        <w:p w14:paraId="5BDC60B7" w14:textId="1F7214D6" w:rsidR="002946B5" w:rsidRDefault="00BB019F" w:rsidP="00F47524">
          <w:pPr>
            <w:pStyle w:val="Encabezado"/>
            <w:jc w:val="center"/>
            <w:rPr>
              <w:rFonts w:ascii="Arial" w:hAnsi="Arial" w:cs="Arial"/>
            </w:rPr>
          </w:pPr>
          <w:r>
            <w:rPr>
              <w:rFonts w:ascii="Arial" w:hAnsi="Arial" w:cs="Arial"/>
            </w:rPr>
            <w:t xml:space="preserve">DOCUMENTACIÓN: </w:t>
          </w:r>
          <w:r w:rsidR="00F47524">
            <w:rPr>
              <w:rFonts w:ascii="Arial" w:hAnsi="Arial" w:cs="Arial"/>
            </w:rPr>
            <w:t>MEJP</w:t>
          </w:r>
        </w:p>
      </w:tc>
      <w:tc>
        <w:tcPr>
          <w:tcW w:w="2262" w:type="dxa"/>
          <w:shd w:val="clear" w:color="auto" w:fill="auto"/>
        </w:tcPr>
        <w:p w14:paraId="307731C9" w14:textId="359AF644" w:rsidR="002946B5" w:rsidRDefault="00BB019F" w:rsidP="00F47524">
          <w:pPr>
            <w:pStyle w:val="Encabezado"/>
            <w:jc w:val="center"/>
            <w:rPr>
              <w:rFonts w:ascii="Arial" w:hAnsi="Arial" w:cs="Arial"/>
            </w:rPr>
          </w:pPr>
          <w:r>
            <w:rPr>
              <w:rFonts w:ascii="Arial" w:hAnsi="Arial" w:cs="Arial"/>
            </w:rPr>
            <w:t>Código: M-</w:t>
          </w:r>
          <w:r w:rsidR="00F47524">
            <w:rPr>
              <w:rFonts w:ascii="Arial" w:hAnsi="Arial" w:cs="Arial"/>
            </w:rPr>
            <w:t>MEJP</w:t>
          </w:r>
          <w:r>
            <w:rPr>
              <w:rFonts w:ascii="Arial" w:hAnsi="Arial" w:cs="Arial"/>
            </w:rPr>
            <w:t>-01</w:t>
          </w:r>
        </w:p>
      </w:tc>
    </w:tr>
    <w:tr w:rsidR="002946B5" w14:paraId="5EAB8379" w14:textId="77777777">
      <w:trPr>
        <w:jc w:val="center"/>
      </w:trPr>
      <w:tc>
        <w:tcPr>
          <w:tcW w:w="1271" w:type="dxa"/>
          <w:vMerge/>
          <w:shd w:val="clear" w:color="auto" w:fill="auto"/>
        </w:tcPr>
        <w:p w14:paraId="73EF7686" w14:textId="77777777" w:rsidR="002946B5" w:rsidRDefault="002946B5">
          <w:pPr>
            <w:pStyle w:val="Encabezado"/>
            <w:rPr>
              <w:rFonts w:ascii="Arial" w:hAnsi="Arial" w:cs="Arial"/>
            </w:rPr>
          </w:pPr>
        </w:p>
      </w:tc>
      <w:tc>
        <w:tcPr>
          <w:tcW w:w="4961" w:type="dxa"/>
          <w:vMerge/>
          <w:shd w:val="clear" w:color="auto" w:fill="auto"/>
        </w:tcPr>
        <w:p w14:paraId="44A2FA3A" w14:textId="77777777" w:rsidR="002946B5" w:rsidRDefault="002946B5">
          <w:pPr>
            <w:pStyle w:val="Encabezado"/>
            <w:rPr>
              <w:rFonts w:ascii="Arial" w:hAnsi="Arial" w:cs="Arial"/>
            </w:rPr>
          </w:pPr>
        </w:p>
      </w:tc>
      <w:tc>
        <w:tcPr>
          <w:tcW w:w="2262" w:type="dxa"/>
          <w:shd w:val="clear" w:color="auto" w:fill="auto"/>
        </w:tcPr>
        <w:p w14:paraId="3B664D2D" w14:textId="77777777" w:rsidR="002946B5" w:rsidRDefault="00BB019F" w:rsidP="00F47524">
          <w:pPr>
            <w:pStyle w:val="Encabezado"/>
            <w:jc w:val="center"/>
            <w:rPr>
              <w:rFonts w:ascii="Arial" w:hAnsi="Arial" w:cs="Arial"/>
            </w:rPr>
          </w:pPr>
          <w:r>
            <w:rPr>
              <w:rFonts w:ascii="Arial" w:hAnsi="Arial" w:cs="Arial"/>
            </w:rPr>
            <w:t>Versión: 1.0</w:t>
          </w:r>
        </w:p>
      </w:tc>
    </w:tr>
    <w:tr w:rsidR="002946B5" w14:paraId="72DBF219" w14:textId="77777777">
      <w:trPr>
        <w:jc w:val="center"/>
      </w:trPr>
      <w:tc>
        <w:tcPr>
          <w:tcW w:w="1271" w:type="dxa"/>
          <w:vMerge/>
          <w:shd w:val="clear" w:color="auto" w:fill="auto"/>
        </w:tcPr>
        <w:p w14:paraId="74DFA7C6" w14:textId="77777777" w:rsidR="002946B5" w:rsidRDefault="002946B5">
          <w:pPr>
            <w:pStyle w:val="Encabezado"/>
            <w:rPr>
              <w:rFonts w:ascii="Arial" w:hAnsi="Arial" w:cs="Arial"/>
            </w:rPr>
          </w:pPr>
        </w:p>
      </w:tc>
      <w:tc>
        <w:tcPr>
          <w:tcW w:w="4961" w:type="dxa"/>
          <w:shd w:val="clear" w:color="auto" w:fill="auto"/>
          <w:vAlign w:val="center"/>
        </w:tcPr>
        <w:p w14:paraId="43344992" w14:textId="0CB12F18" w:rsidR="002946B5" w:rsidRDefault="00BB019F" w:rsidP="00D605A3">
          <w:pPr>
            <w:pStyle w:val="Encabezado"/>
            <w:jc w:val="center"/>
            <w:rPr>
              <w:rFonts w:ascii="Arial" w:hAnsi="Arial" w:cs="Arial"/>
            </w:rPr>
          </w:pPr>
          <w:r>
            <w:rPr>
              <w:rFonts w:ascii="Arial" w:hAnsi="Arial" w:cs="Arial"/>
              <w:b/>
              <w:bCs/>
            </w:rPr>
            <w:t>PROYECTO</w:t>
          </w:r>
          <w:r>
            <w:rPr>
              <w:rFonts w:ascii="Arial" w:hAnsi="Arial" w:cs="Arial"/>
            </w:rPr>
            <w:t xml:space="preserve">: </w:t>
          </w:r>
          <w:r w:rsidR="00D605A3">
            <w:rPr>
              <w:rFonts w:ascii="Arial" w:hAnsi="Arial" w:cs="Arial"/>
              <w:lang w:val="es-PE"/>
            </w:rPr>
            <w:t>Mesa de Partes 2023</w:t>
          </w:r>
        </w:p>
      </w:tc>
      <w:tc>
        <w:tcPr>
          <w:tcW w:w="2262" w:type="dxa"/>
          <w:shd w:val="clear" w:color="auto" w:fill="auto"/>
          <w:vAlign w:val="center"/>
        </w:tcPr>
        <w:p w14:paraId="47F73C95" w14:textId="5172F4C7"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BC3198">
            <w:rPr>
              <w:rFonts w:ascii="Arial" w:hAnsi="Arial" w:cs="Arial"/>
              <w:b/>
              <w:bCs/>
              <w:noProof/>
            </w:rPr>
            <w:t>1</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BC3198">
            <w:rPr>
              <w:rFonts w:ascii="Arial" w:hAnsi="Arial" w:cs="Arial"/>
              <w:b/>
              <w:bCs/>
              <w:noProof/>
            </w:rPr>
            <w:t>13</w:t>
          </w:r>
          <w:r>
            <w:rPr>
              <w:rFonts w:ascii="Arial" w:hAnsi="Arial" w:cs="Arial"/>
              <w:b/>
              <w:bCs/>
            </w:rPr>
            <w:fldChar w:fldCharType="end"/>
          </w:r>
        </w:p>
      </w:tc>
    </w:tr>
  </w:tbl>
  <w:p w14:paraId="7AE39E57" w14:textId="77777777" w:rsidR="002946B5" w:rsidRDefault="002946B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4961"/>
      <w:gridCol w:w="2262"/>
    </w:tblGrid>
    <w:tr w:rsidR="002946B5" w14:paraId="3A940F4A" w14:textId="77777777">
      <w:trPr>
        <w:jc w:val="center"/>
      </w:trPr>
      <w:tc>
        <w:tcPr>
          <w:tcW w:w="1271" w:type="dxa"/>
          <w:vMerge w:val="restart"/>
          <w:shd w:val="clear" w:color="auto" w:fill="auto"/>
        </w:tcPr>
        <w:p w14:paraId="7B18D4F3" w14:textId="5B1C0301" w:rsidR="002946B5" w:rsidRDefault="002F59FC">
          <w:pPr>
            <w:pStyle w:val="Encabezado"/>
            <w:rPr>
              <w:rFonts w:ascii="Arial" w:hAnsi="Arial" w:cs="Arial"/>
            </w:rPr>
          </w:pPr>
          <w:r>
            <w:rPr>
              <w:rFonts w:ascii="Arial" w:hAnsi="Arial" w:cs="Arial"/>
              <w:noProof/>
              <w:lang w:val="en-US"/>
            </w:rPr>
            <w:drawing>
              <wp:inline distT="0" distB="0" distL="0" distR="0" wp14:anchorId="5CAC2FC7" wp14:editId="54B1CD25">
                <wp:extent cx="716280" cy="7162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6280" cy="716280"/>
                        </a:xfrm>
                        <a:prstGeom prst="rect">
                          <a:avLst/>
                        </a:prstGeom>
                      </pic:spPr>
                    </pic:pic>
                  </a:graphicData>
                </a:graphic>
              </wp:inline>
            </w:drawing>
          </w:r>
        </w:p>
      </w:tc>
      <w:tc>
        <w:tcPr>
          <w:tcW w:w="4961" w:type="dxa"/>
          <w:vMerge w:val="restart"/>
          <w:shd w:val="clear" w:color="auto" w:fill="auto"/>
          <w:vAlign w:val="center"/>
        </w:tcPr>
        <w:p w14:paraId="02AE6857" w14:textId="4B34C3DB" w:rsidR="002946B5" w:rsidRDefault="00FB4905">
          <w:pPr>
            <w:pStyle w:val="Encabezado"/>
            <w:jc w:val="center"/>
            <w:rPr>
              <w:rFonts w:ascii="Arial" w:hAnsi="Arial" w:cs="Arial"/>
            </w:rPr>
          </w:pPr>
          <w:r>
            <w:rPr>
              <w:rFonts w:ascii="Arial" w:hAnsi="Arial" w:cs="Arial"/>
            </w:rPr>
            <w:t xml:space="preserve">DOCUMENTACIÓN: </w:t>
          </w:r>
          <w:r w:rsidR="00F47524">
            <w:rPr>
              <w:rFonts w:ascii="Arial" w:hAnsi="Arial" w:cs="Arial"/>
            </w:rPr>
            <w:t>MEJP</w:t>
          </w:r>
        </w:p>
      </w:tc>
      <w:tc>
        <w:tcPr>
          <w:tcW w:w="2262" w:type="dxa"/>
          <w:shd w:val="clear" w:color="auto" w:fill="auto"/>
        </w:tcPr>
        <w:p w14:paraId="77E58108" w14:textId="5D8A64BF" w:rsidR="002946B5" w:rsidRDefault="00BB019F" w:rsidP="00F47524">
          <w:pPr>
            <w:pStyle w:val="Encabezado"/>
            <w:jc w:val="center"/>
            <w:rPr>
              <w:rFonts w:ascii="Arial" w:hAnsi="Arial" w:cs="Arial"/>
            </w:rPr>
          </w:pPr>
          <w:r>
            <w:rPr>
              <w:rFonts w:ascii="Arial" w:hAnsi="Arial" w:cs="Arial"/>
            </w:rPr>
            <w:t xml:space="preserve">Código: </w:t>
          </w:r>
          <w:r w:rsidR="00F47524">
            <w:rPr>
              <w:rFonts w:ascii="Arial" w:hAnsi="Arial" w:cs="Arial"/>
            </w:rPr>
            <w:t>M-MEJP-01</w:t>
          </w:r>
        </w:p>
      </w:tc>
    </w:tr>
    <w:tr w:rsidR="002946B5" w14:paraId="6617F706" w14:textId="77777777">
      <w:trPr>
        <w:jc w:val="center"/>
      </w:trPr>
      <w:tc>
        <w:tcPr>
          <w:tcW w:w="1271" w:type="dxa"/>
          <w:vMerge/>
          <w:shd w:val="clear" w:color="auto" w:fill="auto"/>
        </w:tcPr>
        <w:p w14:paraId="5D1B4C58" w14:textId="77777777" w:rsidR="002946B5" w:rsidRDefault="002946B5">
          <w:pPr>
            <w:pStyle w:val="Encabezado"/>
            <w:rPr>
              <w:rFonts w:ascii="Arial" w:hAnsi="Arial" w:cs="Arial"/>
            </w:rPr>
          </w:pPr>
        </w:p>
      </w:tc>
      <w:tc>
        <w:tcPr>
          <w:tcW w:w="4961" w:type="dxa"/>
          <w:vMerge/>
          <w:shd w:val="clear" w:color="auto" w:fill="auto"/>
        </w:tcPr>
        <w:p w14:paraId="7B4CAA3A" w14:textId="77777777" w:rsidR="002946B5" w:rsidRDefault="002946B5">
          <w:pPr>
            <w:pStyle w:val="Encabezado"/>
            <w:rPr>
              <w:rFonts w:ascii="Arial" w:hAnsi="Arial" w:cs="Arial"/>
            </w:rPr>
          </w:pPr>
        </w:p>
      </w:tc>
      <w:tc>
        <w:tcPr>
          <w:tcW w:w="2262" w:type="dxa"/>
          <w:shd w:val="clear" w:color="auto" w:fill="auto"/>
        </w:tcPr>
        <w:p w14:paraId="472B603E" w14:textId="77777777" w:rsidR="002946B5" w:rsidRDefault="00BB019F" w:rsidP="00F47524">
          <w:pPr>
            <w:pStyle w:val="Encabezado"/>
            <w:jc w:val="center"/>
            <w:rPr>
              <w:rFonts w:ascii="Arial" w:hAnsi="Arial" w:cs="Arial"/>
            </w:rPr>
          </w:pPr>
          <w:r>
            <w:rPr>
              <w:rFonts w:ascii="Arial" w:hAnsi="Arial" w:cs="Arial"/>
            </w:rPr>
            <w:t>Versión: 1.0</w:t>
          </w:r>
        </w:p>
      </w:tc>
    </w:tr>
    <w:tr w:rsidR="002946B5" w14:paraId="79FB89F0" w14:textId="77777777">
      <w:trPr>
        <w:jc w:val="center"/>
      </w:trPr>
      <w:tc>
        <w:tcPr>
          <w:tcW w:w="1271" w:type="dxa"/>
          <w:vMerge/>
          <w:shd w:val="clear" w:color="auto" w:fill="auto"/>
        </w:tcPr>
        <w:p w14:paraId="406C8C7A" w14:textId="77777777" w:rsidR="002946B5" w:rsidRDefault="002946B5">
          <w:pPr>
            <w:pStyle w:val="Encabezado"/>
            <w:rPr>
              <w:rFonts w:ascii="Arial" w:hAnsi="Arial" w:cs="Arial"/>
            </w:rPr>
          </w:pPr>
        </w:p>
      </w:tc>
      <w:tc>
        <w:tcPr>
          <w:tcW w:w="4961" w:type="dxa"/>
          <w:shd w:val="clear" w:color="auto" w:fill="auto"/>
          <w:vAlign w:val="center"/>
        </w:tcPr>
        <w:p w14:paraId="1F56025C" w14:textId="5AEBA0CA" w:rsidR="002946B5" w:rsidRDefault="00BB019F" w:rsidP="00D605A3">
          <w:pPr>
            <w:pStyle w:val="Encabezado"/>
            <w:jc w:val="center"/>
            <w:rPr>
              <w:rFonts w:ascii="Arial" w:hAnsi="Arial" w:cs="Arial"/>
            </w:rPr>
          </w:pPr>
          <w:r>
            <w:rPr>
              <w:rFonts w:ascii="Arial" w:hAnsi="Arial" w:cs="Arial"/>
              <w:b/>
              <w:bCs/>
            </w:rPr>
            <w:t>PROYECTO</w:t>
          </w:r>
          <w:r>
            <w:rPr>
              <w:rFonts w:ascii="Arial" w:hAnsi="Arial" w:cs="Arial"/>
            </w:rPr>
            <w:t xml:space="preserve">: </w:t>
          </w:r>
          <w:r w:rsidR="00D605A3">
            <w:rPr>
              <w:rFonts w:ascii="Arial" w:hAnsi="Arial" w:cs="Arial"/>
              <w:lang w:val="es-PE"/>
            </w:rPr>
            <w:t>Mesa de Partes 2023</w:t>
          </w:r>
        </w:p>
      </w:tc>
      <w:tc>
        <w:tcPr>
          <w:tcW w:w="2262" w:type="dxa"/>
          <w:shd w:val="clear" w:color="auto" w:fill="auto"/>
          <w:vAlign w:val="center"/>
        </w:tcPr>
        <w:p w14:paraId="41A53553" w14:textId="666E4F85" w:rsidR="002946B5" w:rsidRDefault="00BB019F">
          <w:pPr>
            <w:pStyle w:val="Encabezado"/>
            <w:jc w:val="center"/>
            <w:rPr>
              <w:rFonts w:ascii="Arial" w:hAnsi="Arial" w:cs="Arial"/>
            </w:rPr>
          </w:pPr>
          <w:r>
            <w:rPr>
              <w:rFonts w:ascii="Arial" w:hAnsi="Arial" w:cs="Arial"/>
            </w:rPr>
            <w:t xml:space="preserve">Página </w:t>
          </w:r>
          <w:r>
            <w:rPr>
              <w:rFonts w:ascii="Arial" w:hAnsi="Arial" w:cs="Arial"/>
              <w:b/>
              <w:bCs/>
            </w:rPr>
            <w:fldChar w:fldCharType="begin"/>
          </w:r>
          <w:r>
            <w:rPr>
              <w:rFonts w:ascii="Arial" w:hAnsi="Arial" w:cs="Arial"/>
              <w:b/>
              <w:bCs/>
            </w:rPr>
            <w:instrText>PAGE  \* Arabic  \* MERGEFORMAT</w:instrText>
          </w:r>
          <w:r>
            <w:rPr>
              <w:rFonts w:ascii="Arial" w:hAnsi="Arial" w:cs="Arial"/>
              <w:b/>
              <w:bCs/>
            </w:rPr>
            <w:fldChar w:fldCharType="separate"/>
          </w:r>
          <w:r w:rsidR="00BC3198">
            <w:rPr>
              <w:rFonts w:ascii="Arial" w:hAnsi="Arial" w:cs="Arial"/>
              <w:b/>
              <w:bCs/>
              <w:noProof/>
            </w:rPr>
            <w:t>10</w:t>
          </w:r>
          <w:r>
            <w:rPr>
              <w:rFonts w:ascii="Arial" w:hAnsi="Arial" w:cs="Arial"/>
              <w:b/>
              <w:bCs/>
            </w:rPr>
            <w:fldChar w:fldCharType="end"/>
          </w:r>
          <w:r>
            <w:rPr>
              <w:rFonts w:ascii="Arial" w:hAnsi="Arial" w:cs="Arial"/>
            </w:rPr>
            <w:t xml:space="preserve"> de </w:t>
          </w:r>
          <w:r>
            <w:rPr>
              <w:rFonts w:ascii="Arial" w:hAnsi="Arial" w:cs="Arial"/>
              <w:b/>
              <w:bCs/>
            </w:rPr>
            <w:fldChar w:fldCharType="begin"/>
          </w:r>
          <w:r>
            <w:rPr>
              <w:rFonts w:ascii="Arial" w:hAnsi="Arial" w:cs="Arial"/>
              <w:b/>
              <w:bCs/>
            </w:rPr>
            <w:instrText>NUMPAGES  \* Arabic  \* MERGEFORMAT</w:instrText>
          </w:r>
          <w:r>
            <w:rPr>
              <w:rFonts w:ascii="Arial" w:hAnsi="Arial" w:cs="Arial"/>
              <w:b/>
              <w:bCs/>
            </w:rPr>
            <w:fldChar w:fldCharType="separate"/>
          </w:r>
          <w:r w:rsidR="00BC3198">
            <w:rPr>
              <w:rFonts w:ascii="Arial" w:hAnsi="Arial" w:cs="Arial"/>
              <w:b/>
              <w:bCs/>
              <w:noProof/>
            </w:rPr>
            <w:t>13</w:t>
          </w:r>
          <w:r>
            <w:rPr>
              <w:rFonts w:ascii="Arial" w:hAnsi="Arial" w:cs="Arial"/>
              <w:b/>
              <w:bCs/>
            </w:rPr>
            <w:fldChar w:fldCharType="end"/>
          </w:r>
        </w:p>
      </w:tc>
    </w:tr>
  </w:tbl>
  <w:p w14:paraId="41E7C5C2" w14:textId="77777777" w:rsidR="002946B5" w:rsidRDefault="002946B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959DA" w14:textId="77777777" w:rsidR="002946B5" w:rsidRDefault="002946B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48212C7"/>
    <w:multiLevelType w:val="multilevel"/>
    <w:tmpl w:val="048212C7"/>
    <w:lvl w:ilvl="0">
      <w:start w:val="3"/>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2" w15:restartNumberingAfterBreak="0">
    <w:nsid w:val="09761F4D"/>
    <w:multiLevelType w:val="hybridMultilevel"/>
    <w:tmpl w:val="15F83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415299"/>
    <w:multiLevelType w:val="multilevel"/>
    <w:tmpl w:val="1E415299"/>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 w15:restartNumberingAfterBreak="0">
    <w:nsid w:val="2AD73DF9"/>
    <w:multiLevelType w:val="multilevel"/>
    <w:tmpl w:val="2AD73DF9"/>
    <w:lvl w:ilvl="0">
      <w:start w:val="1"/>
      <w:numFmt w:val="bullet"/>
      <w:lvlText w:val=""/>
      <w:lvlJc w:val="left"/>
      <w:pPr>
        <w:tabs>
          <w:tab w:val="left" w:pos="1440"/>
        </w:tabs>
        <w:ind w:left="1440" w:hanging="360"/>
      </w:pPr>
      <w:rPr>
        <w:rFonts w:ascii="Symbol" w:hAnsi="Symbol" w:hint="default"/>
      </w:rPr>
    </w:lvl>
    <w:lvl w:ilvl="1">
      <w:start w:val="1"/>
      <w:numFmt w:val="lowerLetter"/>
      <w:lvlText w:val="%2."/>
      <w:lvlJc w:val="left"/>
      <w:pPr>
        <w:tabs>
          <w:tab w:val="left" w:pos="2160"/>
        </w:tabs>
        <w:ind w:left="2160" w:hanging="36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5" w15:restartNumberingAfterBreak="0">
    <w:nsid w:val="2FA6228D"/>
    <w:multiLevelType w:val="multilevel"/>
    <w:tmpl w:val="2FA6228D"/>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6" w15:restartNumberingAfterBreak="0">
    <w:nsid w:val="3B17325B"/>
    <w:multiLevelType w:val="multilevel"/>
    <w:tmpl w:val="3B17325B"/>
    <w:lvl w:ilvl="0">
      <w:start w:val="1"/>
      <w:numFmt w:val="lowerLetter"/>
      <w:lvlText w:val="%1)"/>
      <w:lvlJc w:val="left"/>
      <w:pPr>
        <w:tabs>
          <w:tab w:val="left" w:pos="1080"/>
        </w:tabs>
        <w:ind w:left="1080" w:hanging="36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 w15:restartNumberingAfterBreak="0">
    <w:nsid w:val="3C013028"/>
    <w:multiLevelType w:val="multilevel"/>
    <w:tmpl w:val="3C013028"/>
    <w:lvl w:ilvl="0">
      <w:start w:val="1"/>
      <w:numFmt w:val="bullet"/>
      <w:lvlText w:val=""/>
      <w:lvlJc w:val="left"/>
      <w:pPr>
        <w:tabs>
          <w:tab w:val="left" w:pos="1440"/>
        </w:tabs>
        <w:ind w:left="1440" w:hanging="360"/>
      </w:pPr>
      <w:rPr>
        <w:rFonts w:ascii="Symbol" w:hAnsi="Symbol" w:hint="default"/>
      </w:rPr>
    </w:lvl>
    <w:lvl w:ilvl="1">
      <w:start w:val="2"/>
      <w:numFmt w:val="lowerLetter"/>
      <w:lvlText w:val="%2)"/>
      <w:lvlJc w:val="left"/>
      <w:pPr>
        <w:tabs>
          <w:tab w:val="left" w:pos="2160"/>
        </w:tabs>
        <w:ind w:left="2160" w:hanging="360"/>
      </w:pPr>
      <w:rPr>
        <w:rFont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8" w15:restartNumberingAfterBreak="0">
    <w:nsid w:val="4C023B32"/>
    <w:multiLevelType w:val="multilevel"/>
    <w:tmpl w:val="4C023B32"/>
    <w:lvl w:ilvl="0">
      <w:start w:val="1"/>
      <w:numFmt w:val="decimal"/>
      <w:lvlText w:val="%1)"/>
      <w:lvlJc w:val="left"/>
      <w:pPr>
        <w:tabs>
          <w:tab w:val="left" w:pos="1080"/>
        </w:tabs>
        <w:ind w:left="108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15:restartNumberingAfterBreak="0">
    <w:nsid w:val="5CDE7CA7"/>
    <w:multiLevelType w:val="hybridMultilevel"/>
    <w:tmpl w:val="F14EF5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7B930554"/>
    <w:multiLevelType w:val="hybridMultilevel"/>
    <w:tmpl w:val="1D629CB6"/>
    <w:lvl w:ilvl="0" w:tplc="0C0A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7"/>
  </w:num>
  <w:num w:numId="8">
    <w:abstractNumId w:val="8"/>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AC514A"/>
    <w:rsid w:val="0000442D"/>
    <w:rsid w:val="00021C6F"/>
    <w:rsid w:val="00055960"/>
    <w:rsid w:val="000A2085"/>
    <w:rsid w:val="000B672D"/>
    <w:rsid w:val="000C0378"/>
    <w:rsid w:val="000C0FCC"/>
    <w:rsid w:val="000F405A"/>
    <w:rsid w:val="0012230E"/>
    <w:rsid w:val="0015142C"/>
    <w:rsid w:val="00157F30"/>
    <w:rsid w:val="00182ED7"/>
    <w:rsid w:val="00183A50"/>
    <w:rsid w:val="00196688"/>
    <w:rsid w:val="0019760B"/>
    <w:rsid w:val="001A1707"/>
    <w:rsid w:val="001A1B77"/>
    <w:rsid w:val="001C16BF"/>
    <w:rsid w:val="001C1DB1"/>
    <w:rsid w:val="001C3336"/>
    <w:rsid w:val="001D6AD0"/>
    <w:rsid w:val="001F326A"/>
    <w:rsid w:val="001F634F"/>
    <w:rsid w:val="00212513"/>
    <w:rsid w:val="00221507"/>
    <w:rsid w:val="00222F65"/>
    <w:rsid w:val="00267FD2"/>
    <w:rsid w:val="002946B5"/>
    <w:rsid w:val="002A0042"/>
    <w:rsid w:val="002A7B3E"/>
    <w:rsid w:val="002B7E16"/>
    <w:rsid w:val="002E6388"/>
    <w:rsid w:val="002F05FC"/>
    <w:rsid w:val="002F4FEF"/>
    <w:rsid w:val="002F59FC"/>
    <w:rsid w:val="003157BE"/>
    <w:rsid w:val="003303E1"/>
    <w:rsid w:val="00342A1C"/>
    <w:rsid w:val="00373759"/>
    <w:rsid w:val="003878AD"/>
    <w:rsid w:val="00392301"/>
    <w:rsid w:val="0048485E"/>
    <w:rsid w:val="004A1298"/>
    <w:rsid w:val="004B19C2"/>
    <w:rsid w:val="004B52F7"/>
    <w:rsid w:val="004F46E2"/>
    <w:rsid w:val="00505074"/>
    <w:rsid w:val="00523241"/>
    <w:rsid w:val="0053011E"/>
    <w:rsid w:val="00531775"/>
    <w:rsid w:val="00573ADC"/>
    <w:rsid w:val="00581E6F"/>
    <w:rsid w:val="00590DAA"/>
    <w:rsid w:val="00591788"/>
    <w:rsid w:val="005A6558"/>
    <w:rsid w:val="005E3F86"/>
    <w:rsid w:val="005E6CD0"/>
    <w:rsid w:val="005F0B52"/>
    <w:rsid w:val="00605E2F"/>
    <w:rsid w:val="00667450"/>
    <w:rsid w:val="006836D9"/>
    <w:rsid w:val="00686A01"/>
    <w:rsid w:val="00697E74"/>
    <w:rsid w:val="006E0AC9"/>
    <w:rsid w:val="006E789E"/>
    <w:rsid w:val="006F0D6D"/>
    <w:rsid w:val="006F4932"/>
    <w:rsid w:val="007168E3"/>
    <w:rsid w:val="0072213B"/>
    <w:rsid w:val="00731C58"/>
    <w:rsid w:val="007606D6"/>
    <w:rsid w:val="00767F29"/>
    <w:rsid w:val="00774FB0"/>
    <w:rsid w:val="007834BA"/>
    <w:rsid w:val="00785A85"/>
    <w:rsid w:val="007905D4"/>
    <w:rsid w:val="00797B9E"/>
    <w:rsid w:val="007A535B"/>
    <w:rsid w:val="007B0A3B"/>
    <w:rsid w:val="007B1C75"/>
    <w:rsid w:val="007C60DE"/>
    <w:rsid w:val="007F0B3D"/>
    <w:rsid w:val="007F13C5"/>
    <w:rsid w:val="00812B0D"/>
    <w:rsid w:val="00825101"/>
    <w:rsid w:val="00827D3A"/>
    <w:rsid w:val="00853836"/>
    <w:rsid w:val="008738ED"/>
    <w:rsid w:val="008A5B2B"/>
    <w:rsid w:val="008C26BB"/>
    <w:rsid w:val="008C28B5"/>
    <w:rsid w:val="008C45D8"/>
    <w:rsid w:val="008D4674"/>
    <w:rsid w:val="008D5B3E"/>
    <w:rsid w:val="008E3B91"/>
    <w:rsid w:val="008E400C"/>
    <w:rsid w:val="00902871"/>
    <w:rsid w:val="00906174"/>
    <w:rsid w:val="0092759F"/>
    <w:rsid w:val="00930B1F"/>
    <w:rsid w:val="00933B00"/>
    <w:rsid w:val="00933BC3"/>
    <w:rsid w:val="009422E4"/>
    <w:rsid w:val="0094388C"/>
    <w:rsid w:val="00953C6D"/>
    <w:rsid w:val="00956EC1"/>
    <w:rsid w:val="009718C9"/>
    <w:rsid w:val="00975A83"/>
    <w:rsid w:val="00976AED"/>
    <w:rsid w:val="00981049"/>
    <w:rsid w:val="00995523"/>
    <w:rsid w:val="009A1E53"/>
    <w:rsid w:val="009B34AF"/>
    <w:rsid w:val="009F6080"/>
    <w:rsid w:val="00A068D5"/>
    <w:rsid w:val="00A2315C"/>
    <w:rsid w:val="00A320DF"/>
    <w:rsid w:val="00A33F44"/>
    <w:rsid w:val="00A34CA1"/>
    <w:rsid w:val="00A43883"/>
    <w:rsid w:val="00A70043"/>
    <w:rsid w:val="00A807EA"/>
    <w:rsid w:val="00A83BE5"/>
    <w:rsid w:val="00AA1021"/>
    <w:rsid w:val="00AB26FE"/>
    <w:rsid w:val="00AC514A"/>
    <w:rsid w:val="00AD0E57"/>
    <w:rsid w:val="00AE5B56"/>
    <w:rsid w:val="00AE6A2A"/>
    <w:rsid w:val="00B060EE"/>
    <w:rsid w:val="00B11267"/>
    <w:rsid w:val="00B12105"/>
    <w:rsid w:val="00B170A0"/>
    <w:rsid w:val="00B475C3"/>
    <w:rsid w:val="00B64252"/>
    <w:rsid w:val="00B7051E"/>
    <w:rsid w:val="00B7478F"/>
    <w:rsid w:val="00B84091"/>
    <w:rsid w:val="00BA31AA"/>
    <w:rsid w:val="00BB019F"/>
    <w:rsid w:val="00BB6045"/>
    <w:rsid w:val="00BC3198"/>
    <w:rsid w:val="00BC435D"/>
    <w:rsid w:val="00BD5E72"/>
    <w:rsid w:val="00C17BF0"/>
    <w:rsid w:val="00C251BA"/>
    <w:rsid w:val="00C827DC"/>
    <w:rsid w:val="00C870A4"/>
    <w:rsid w:val="00C9035E"/>
    <w:rsid w:val="00C9529E"/>
    <w:rsid w:val="00CA2D45"/>
    <w:rsid w:val="00D1530B"/>
    <w:rsid w:val="00D16EEA"/>
    <w:rsid w:val="00D20DD8"/>
    <w:rsid w:val="00D34B8E"/>
    <w:rsid w:val="00D51048"/>
    <w:rsid w:val="00D605A3"/>
    <w:rsid w:val="00D9110B"/>
    <w:rsid w:val="00D91182"/>
    <w:rsid w:val="00DB0F55"/>
    <w:rsid w:val="00DB7993"/>
    <w:rsid w:val="00DD7725"/>
    <w:rsid w:val="00DF5F08"/>
    <w:rsid w:val="00E26BCD"/>
    <w:rsid w:val="00E3102B"/>
    <w:rsid w:val="00E61770"/>
    <w:rsid w:val="00EA3564"/>
    <w:rsid w:val="00EE47B5"/>
    <w:rsid w:val="00F1150B"/>
    <w:rsid w:val="00F47524"/>
    <w:rsid w:val="00F55100"/>
    <w:rsid w:val="00F8199E"/>
    <w:rsid w:val="00F94A64"/>
    <w:rsid w:val="00FA65FB"/>
    <w:rsid w:val="00FB4905"/>
    <w:rsid w:val="05E91093"/>
    <w:rsid w:val="0B6304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98293"/>
  <w15:docId w15:val="{56FBB96E-82CC-4E91-923C-073D6D1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400"/>
    </w:pPr>
    <w:rPr>
      <w:szCs w:val="24"/>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DC9">
    <w:name w:val="toc 9"/>
    <w:basedOn w:val="Normal"/>
    <w:next w:val="Normal"/>
    <w:semiHidden/>
    <w:pPr>
      <w:ind w:left="1600"/>
    </w:pPr>
    <w:rPr>
      <w:szCs w:val="24"/>
    </w:rPr>
  </w:style>
  <w:style w:type="paragraph" w:styleId="TDC7">
    <w:name w:val="toc 7"/>
    <w:basedOn w:val="Normal"/>
    <w:next w:val="Normal"/>
    <w:semiHidden/>
    <w:pPr>
      <w:ind w:left="1200"/>
    </w:pPr>
    <w:rPr>
      <w:szCs w:val="24"/>
    </w:rPr>
  </w:style>
  <w:style w:type="paragraph" w:styleId="TDC1">
    <w:name w:val="toc 1"/>
    <w:basedOn w:val="Normal"/>
    <w:next w:val="Normal"/>
    <w:uiPriority w:val="39"/>
    <w:pPr>
      <w:spacing w:before="240" w:after="120"/>
    </w:pPr>
    <w:rPr>
      <w:b/>
      <w:bCs/>
      <w:szCs w:val="24"/>
    </w:rPr>
  </w:style>
  <w:style w:type="paragraph" w:styleId="Mapadeldocumento">
    <w:name w:val="Document Map"/>
    <w:basedOn w:val="Normal"/>
    <w:semiHidden/>
    <w:pPr>
      <w:shd w:val="clear" w:color="auto" w:fill="000080"/>
    </w:pPr>
    <w:rPr>
      <w:rFonts w:ascii="Tahoma" w:hAnsi="Tahoma"/>
    </w:rPr>
  </w:style>
  <w:style w:type="paragraph" w:styleId="TDC8">
    <w:name w:val="toc 8"/>
    <w:basedOn w:val="Normal"/>
    <w:next w:val="Normal"/>
    <w:semiHidden/>
    <w:pPr>
      <w:ind w:left="1400"/>
    </w:pPr>
    <w:rPr>
      <w:szCs w:val="24"/>
    </w:rPr>
  </w:style>
  <w:style w:type="paragraph" w:styleId="TDC2">
    <w:name w:val="toc 2"/>
    <w:basedOn w:val="Normal"/>
    <w:next w:val="Normal"/>
    <w:uiPriority w:val="39"/>
    <w:pPr>
      <w:spacing w:before="120"/>
      <w:ind w:left="200"/>
    </w:pPr>
    <w:rPr>
      <w:i/>
      <w:iCs/>
      <w:szCs w:val="24"/>
    </w:rPr>
  </w:style>
  <w:style w:type="paragraph" w:styleId="TDC6">
    <w:name w:val="toc 6"/>
    <w:basedOn w:val="Normal"/>
    <w:next w:val="Normal"/>
    <w:semiHidden/>
    <w:pPr>
      <w:ind w:left="1000"/>
    </w:pPr>
    <w:rPr>
      <w:szCs w:val="24"/>
    </w:rPr>
  </w:style>
  <w:style w:type="paragraph" w:styleId="TDC5">
    <w:name w:val="toc 5"/>
    <w:basedOn w:val="Normal"/>
    <w:next w:val="Normal"/>
    <w:semiHidden/>
    <w:pPr>
      <w:ind w:left="800"/>
    </w:pPr>
    <w:rPr>
      <w:szCs w:val="24"/>
    </w:rPr>
  </w:style>
  <w:style w:type="paragraph" w:styleId="TDC4">
    <w:name w:val="toc 4"/>
    <w:basedOn w:val="Normal"/>
    <w:next w:val="Normal"/>
    <w:semiHidden/>
    <w:pPr>
      <w:ind w:left="600"/>
    </w:pPr>
    <w:rPr>
      <w:szCs w:val="24"/>
    </w:rPr>
  </w:style>
  <w:style w:type="paragraph" w:styleId="Textoindependiente2">
    <w:name w:val="Body Text 2"/>
    <w:basedOn w:val="Normal"/>
    <w:rPr>
      <w:i/>
      <w:color w:val="0000FF"/>
    </w:rPr>
  </w:style>
  <w:style w:type="paragraph" w:styleId="Encabezado">
    <w:name w:val="header"/>
    <w:basedOn w:val="Normal"/>
    <w:link w:val="EncabezadoCar"/>
    <w:uiPriority w:val="99"/>
    <w:pPr>
      <w:tabs>
        <w:tab w:val="center" w:pos="4320"/>
        <w:tab w:val="right" w:pos="8640"/>
      </w:tabs>
    </w:p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ES"/>
    </w:rPr>
  </w:style>
  <w:style w:type="paragraph" w:styleId="Sangradetextonormal">
    <w:name w:val="Body Text Indent"/>
    <w:basedOn w:val="Normal"/>
    <w:pPr>
      <w:ind w:left="720"/>
    </w:pPr>
    <w:rPr>
      <w:i/>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Piedepgina">
    <w:name w:val="footer"/>
    <w:basedOn w:val="Normal"/>
    <w:pPr>
      <w:tabs>
        <w:tab w:val="center" w:pos="4320"/>
        <w:tab w:val="right" w:pos="8640"/>
      </w:tabs>
    </w:pPr>
  </w:style>
  <w:style w:type="paragraph" w:styleId="Sangra2detindependiente">
    <w:name w:val="Body Text Indent 2"/>
    <w:basedOn w:val="Normal"/>
    <w:pPr>
      <w:ind w:left="720" w:firstLine="414"/>
      <w:jc w:val="both"/>
    </w:pPr>
  </w:style>
  <w:style w:type="paragraph" w:styleId="Sangranormal">
    <w:name w:val="Normal Indent"/>
    <w:basedOn w:val="Normal"/>
    <w:pPr>
      <w:ind w:left="900" w:hanging="900"/>
    </w:pPr>
  </w:style>
  <w:style w:type="paragraph" w:styleId="Subttulo">
    <w:name w:val="Subtitle"/>
    <w:basedOn w:val="Normal"/>
    <w:qFormat/>
    <w:pPr>
      <w:spacing w:after="60"/>
      <w:jc w:val="center"/>
    </w:pPr>
    <w:rPr>
      <w:rFonts w:ascii="Arial" w:hAnsi="Arial"/>
      <w:i/>
      <w:sz w:val="36"/>
      <w:lang w:val="en-AU"/>
    </w:rPr>
  </w:style>
  <w:style w:type="paragraph" w:styleId="Textoindependiente">
    <w:name w:val="Body Text"/>
    <w:basedOn w:val="Normal"/>
    <w:pPr>
      <w:keepLines/>
      <w:spacing w:after="120"/>
      <w:ind w:left="720"/>
    </w:pPr>
  </w:style>
  <w:style w:type="paragraph" w:styleId="Ttulo">
    <w:name w:val="Title"/>
    <w:basedOn w:val="Normal"/>
    <w:next w:val="Normal"/>
    <w:qFormat/>
    <w:pPr>
      <w:spacing w:line="240" w:lineRule="auto"/>
      <w:jc w:val="center"/>
    </w:pPr>
    <w:rPr>
      <w:rFonts w:ascii="Arial" w:hAnsi="Arial"/>
      <w:b/>
      <w:sz w:val="36"/>
    </w:rPr>
  </w:style>
  <w:style w:type="character" w:styleId="Refdenotaalpie">
    <w:name w:val="footnote reference"/>
    <w:semiHidden/>
    <w:rPr>
      <w:sz w:val="20"/>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character" w:styleId="Textoennegrita">
    <w:name w:val="Strong"/>
    <w:qFormat/>
    <w:rPr>
      <w:b/>
      <w:bCs/>
    </w:r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pPr>
      <w:spacing w:after="120"/>
      <w:ind w:left="720"/>
    </w:pPr>
    <w:rPr>
      <w:i/>
      <w:color w:val="0000FF"/>
    </w:rPr>
  </w:style>
  <w:style w:type="paragraph" w:customStyle="1" w:styleId="infoblue0">
    <w:name w:val="infoblue"/>
    <w:basedOn w:val="Normal"/>
    <w:pPr>
      <w:widowControl/>
      <w:spacing w:after="120"/>
      <w:ind w:left="720"/>
    </w:pPr>
    <w:rPr>
      <w:i/>
      <w:iCs/>
      <w:color w:val="0000FF"/>
    </w:rPr>
  </w:style>
  <w:style w:type="character" w:customStyle="1" w:styleId="EncabezadoCar">
    <w:name w:val="Encabezado Car"/>
    <w:link w:val="Encabezado"/>
    <w:uiPriority w:val="99"/>
    <w:rPr>
      <w:lang w:eastAsia="en-US"/>
    </w:rPr>
  </w:style>
  <w:style w:type="table" w:styleId="Tablaconcuadrcula">
    <w:name w:val="Table Grid"/>
    <w:basedOn w:val="Tablanormal"/>
    <w:rsid w:val="0048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FF0EBB-278E-405B-97A1-E6824906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3144</Words>
  <Characters>17921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Angel Fernandez</dc:creator>
  <cp:lastModifiedBy>PC_12</cp:lastModifiedBy>
  <cp:revision>4</cp:revision>
  <cp:lastPrinted>2022-09-15T23:19:00Z</cp:lastPrinted>
  <dcterms:created xsi:type="dcterms:W3CDTF">2023-09-28T23:21:00Z</dcterms:created>
  <dcterms:modified xsi:type="dcterms:W3CDTF">2023-09-29T01:51:00Z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y fmtid="{D5CDD505-2E9C-101B-9397-08002B2CF9AE}" pid="3" name="KSOProductBuildVer">
    <vt:lpwstr>3082-11.2.0.9453</vt:lpwstr>
  </property>
</Properties>
</file>